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bottom"/>
        <w:tblW w:w="3000" w:type="pct"/>
        <w:tblLook w:val="04A0" w:firstRow="1" w:lastRow="0" w:firstColumn="1" w:lastColumn="0" w:noHBand="0" w:noVBand="1"/>
      </w:tblPr>
      <w:tblGrid>
        <w:gridCol w:w="530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bookmarkStart w:id="0" w:name="_Toc346871583"/>
    <w:bookmarkStart w:id="1" w:name="_Toc346873771"/>
    <w:p w:rsidR="00C05E38" w:rsidRDefault="00BA7DEE" w:rsidP="00C05E38">
      <w:r w:rsidRPr="004B0DAC">
        <w:rPr>
          <w:rFonts w:cs="Arial"/>
          <w:b/>
          <w:noProof/>
          <w:sz w:val="18"/>
          <w:szCs w:val="18"/>
        </w:rPr>
        <mc:AlternateContent>
          <mc:Choice Requires="wps">
            <w:drawing>
              <wp:anchor distT="0" distB="0" distL="114300" distR="114300" simplePos="0" relativeHeight="251665408" behindDoc="0" locked="0" layoutInCell="1" allowOverlap="1">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rsidR="0027233F" w:rsidRDefault="0027233F" w:rsidP="005419A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43.95pt;margin-top:-29.9pt;width:144.2pt;height:10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" strokecolor="white">
                <v:textbox style="mso-fit-shape-to-text:t">
                  <w:txbxContent>
                    <w:p w:rsidR="0027233F" w:rsidRDefault="0027233F" w:rsidP="005419A6"/>
                  </w:txbxContent>
                </v:textbox>
              </v:shape>
            </w:pict>
          </mc:Fallback>
        </mc:AlternateContent>
      </w:r>
      <w:r w:rsidR="00951319" w:rsidRPr="004B0DAC">
        <w:rPr>
          <w:rFonts w:cs="Arial"/>
          <w:b/>
          <w:sz w:val="18"/>
          <w:szCs w:val="18"/>
          <w:lang w:val="es-BO"/>
        </w:rPr>
        <w:cr/>
      </w:r>
      <w:r w:rsidR="00C05E38">
        <w:rPr>
          <w:noProof/>
        </w:rPr>
        <mc:AlternateContent>
          <mc:Choice Requires="wps">
            <w:drawing>
              <wp:anchor distT="0" distB="0" distL="114300" distR="114300" simplePos="0" relativeHeight="251671552" behindDoc="0" locked="0" layoutInCell="1" allowOverlap="1" wp14:anchorId="7A3BDA10" wp14:editId="652984E8">
                <wp:simplePos x="0" y="0"/>
                <wp:positionH relativeFrom="margin">
                  <wp:posOffset>-53975</wp:posOffset>
                </wp:positionH>
                <wp:positionV relativeFrom="paragraph">
                  <wp:posOffset>143510</wp:posOffset>
                </wp:positionV>
                <wp:extent cx="5971540" cy="8448675"/>
                <wp:effectExtent l="0" t="0" r="86360" b="1047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448675"/>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27233F" w:rsidRPr="00881A02" w:rsidRDefault="0027233F" w:rsidP="00C05E38">
                            <w:pPr>
                              <w:rPr>
                                <w:lang w:val="es-MX"/>
                              </w:rPr>
                            </w:pPr>
                            <w:r>
                              <w:rPr>
                                <w:noProof/>
                                <w:lang w:val="es-CL" w:eastAsia="es-CL"/>
                              </w:rPr>
                              <w:t xml:space="preserve">   </w:t>
                            </w:r>
                            <w:r>
                              <w:rPr>
                                <w:noProof/>
                              </w:rPr>
                              <w:drawing>
                                <wp:inline distT="0" distB="0" distL="0" distR="0" wp14:anchorId="2DA0728D" wp14:editId="7F574DFB">
                                  <wp:extent cx="1233805" cy="1009015"/>
                                  <wp:effectExtent l="0" t="0" r="0" b="0"/>
                                  <wp:docPr id="7"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27233F" w:rsidRDefault="0027233F" w:rsidP="00C05E38">
                            <w:pPr>
                              <w:jc w:val="center"/>
                              <w:rPr>
                                <w:rFonts w:ascii="Century Gothic" w:hAnsi="Century Gothic"/>
                                <w:b/>
                                <w:caps/>
                                <w:sz w:val="28"/>
                                <w:szCs w:val="28"/>
                                <w:lang w:val="es-MX"/>
                              </w:rPr>
                            </w:pP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27233F" w:rsidRPr="00C12BF4" w:rsidRDefault="0027233F" w:rsidP="00C05E38">
                            <w:pPr>
                              <w:jc w:val="center"/>
                              <w:rPr>
                                <w:rFonts w:ascii="Century Gothic" w:hAnsi="Century Gothic"/>
                                <w:lang w:val="es-MX"/>
                              </w:rPr>
                            </w:pPr>
                            <w:r>
                              <w:rPr>
                                <w:noProof/>
                              </w:rPr>
                              <w:drawing>
                                <wp:inline distT="0" distB="0" distL="0" distR="0" wp14:anchorId="53579051" wp14:editId="61485043">
                                  <wp:extent cx="1581150" cy="1162685"/>
                                  <wp:effectExtent l="0" t="0" r="0" b="0"/>
                                  <wp:docPr id="9"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27233F" w:rsidRDefault="0027233F" w:rsidP="00C05E38">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27233F" w:rsidRPr="00912BFF" w:rsidRDefault="0027233F" w:rsidP="00C05E38">
                            <w:pPr>
                              <w:jc w:val="center"/>
                              <w:rPr>
                                <w:rFonts w:ascii="Arial" w:hAnsi="Arial" w:cs="Arial"/>
                                <w:b/>
                                <w:bCs/>
                                <w:i/>
                                <w:color w:val="1F3864"/>
                                <w:sz w:val="32"/>
                                <w:szCs w:val="32"/>
                                <w:lang w:val="es-BO"/>
                              </w:rPr>
                            </w:pPr>
                          </w:p>
                          <w:p w:rsidR="0027233F" w:rsidRPr="008C3DE3" w:rsidRDefault="0027233F" w:rsidP="00C05E38">
                            <w:pPr>
                              <w:jc w:val="center"/>
                              <w:rPr>
                                <w:rFonts w:ascii="Arial" w:hAnsi="Arial" w:cs="Arial"/>
                                <w:b/>
                                <w:bCs/>
                                <w:i/>
                                <w:color w:val="1F3864"/>
                                <w:sz w:val="36"/>
                                <w:szCs w:val="32"/>
                                <w:lang w:val="es-BO"/>
                              </w:rPr>
                            </w:pPr>
                            <w:r w:rsidRPr="008C3DE3">
                              <w:rPr>
                                <w:rFonts w:ascii="Arial" w:hAnsi="Arial" w:cs="Arial"/>
                                <w:b/>
                                <w:bCs/>
                                <w:i/>
                                <w:color w:val="1F3864"/>
                                <w:sz w:val="40"/>
                                <w:szCs w:val="32"/>
                                <w:lang w:val="es-BO"/>
                              </w:rPr>
                              <w:t xml:space="preserve"> </w:t>
                            </w:r>
                            <w:r w:rsidRPr="008C3DE3">
                              <w:rPr>
                                <w:rFonts w:ascii="Arial" w:hAnsi="Arial" w:cs="Arial"/>
                                <w:b/>
                                <w:bCs/>
                                <w:i/>
                                <w:color w:val="1F3864"/>
                                <w:sz w:val="36"/>
                                <w:szCs w:val="32"/>
                                <w:lang w:val="es-BO"/>
                              </w:rPr>
                              <w:t>“</w:t>
                            </w:r>
                            <w:r w:rsidRPr="00C05E38">
                              <w:rPr>
                                <w:rFonts w:ascii="Arial" w:hAnsi="Arial" w:cs="Arial"/>
                                <w:b/>
                                <w:bCs/>
                                <w:i/>
                                <w:color w:val="1F3864"/>
                                <w:sz w:val="36"/>
                                <w:szCs w:val="32"/>
                                <w:lang w:val="es-BO"/>
                              </w:rPr>
                              <w:t>ADQUISICION DE IMPRESORAS, SCANNERS Y COMPUTADORAS DE ESCRITORIO Y COMPUTADORAS PORTÁTILES PARA PERSONAL DE LA EEC-GNV</w:t>
                            </w:r>
                            <w:r w:rsidRPr="008C3DE3">
                              <w:rPr>
                                <w:rFonts w:ascii="Arial" w:hAnsi="Arial" w:cs="Arial"/>
                                <w:b/>
                                <w:bCs/>
                                <w:i/>
                                <w:color w:val="1F3864"/>
                                <w:sz w:val="36"/>
                                <w:szCs w:val="32"/>
                                <w:lang w:val="es-BO"/>
                              </w:rPr>
                              <w:t>”</w:t>
                            </w:r>
                          </w:p>
                          <w:p w:rsidR="0027233F" w:rsidRPr="008C3DE3" w:rsidRDefault="0027233F" w:rsidP="00C05E38">
                            <w:pPr>
                              <w:jc w:val="center"/>
                              <w:rPr>
                                <w:rFonts w:ascii="Arial" w:hAnsi="Arial" w:cs="Arial"/>
                                <w:b/>
                                <w:bCs/>
                                <w:i/>
                                <w:color w:val="1F3864"/>
                                <w:sz w:val="32"/>
                                <w:szCs w:val="32"/>
                                <w:lang w:val="es-BO"/>
                              </w:rPr>
                            </w:pPr>
                          </w:p>
                          <w:p w:rsidR="0027233F" w:rsidRPr="008C3DE3" w:rsidRDefault="0027233F" w:rsidP="00C05E38">
                            <w:pPr>
                              <w:jc w:val="center"/>
                              <w:rPr>
                                <w:rFonts w:ascii="Arial" w:hAnsi="Arial" w:cs="Arial"/>
                                <w:b/>
                                <w:bCs/>
                                <w:i/>
                                <w:color w:val="1F3864"/>
                                <w:sz w:val="32"/>
                                <w:szCs w:val="32"/>
                                <w:lang w:val="es-BO"/>
                              </w:rPr>
                            </w:pPr>
                            <w:r>
                              <w:rPr>
                                <w:rFonts w:ascii="Arial" w:hAnsi="Arial" w:cs="Arial"/>
                                <w:b/>
                                <w:bCs/>
                                <w:i/>
                                <w:color w:val="1F3864"/>
                                <w:sz w:val="32"/>
                                <w:szCs w:val="32"/>
                                <w:lang w:val="es-BO"/>
                              </w:rPr>
                              <w:t xml:space="preserve">CUCE: </w:t>
                            </w:r>
                            <w:r w:rsidR="00E06806">
                              <w:rPr>
                                <w:rFonts w:ascii="Arial" w:hAnsi="Arial" w:cs="Arial"/>
                                <w:b/>
                                <w:bCs/>
                                <w:i/>
                                <w:color w:val="1F3864"/>
                                <w:sz w:val="32"/>
                                <w:szCs w:val="32"/>
                                <w:lang w:val="es-BO"/>
                              </w:rPr>
                              <w:t>19-0078-15-984959-</w:t>
                            </w:r>
                            <w:r w:rsidRPr="00957D2F">
                              <w:rPr>
                                <w:rFonts w:ascii="Arial" w:hAnsi="Arial" w:cs="Arial"/>
                                <w:b/>
                                <w:bCs/>
                                <w:i/>
                                <w:color w:val="1F3864"/>
                                <w:sz w:val="32"/>
                                <w:szCs w:val="32"/>
                                <w:lang w:val="es-BO"/>
                              </w:rPr>
                              <w:t>1-1</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CODIGO DEL PROCESO: </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EEC-GNV-ANPE-B-Nº 00</w:t>
                            </w:r>
                            <w:r>
                              <w:rPr>
                                <w:rFonts w:ascii="Arial" w:hAnsi="Arial" w:cs="Arial"/>
                                <w:b/>
                                <w:bCs/>
                                <w:i/>
                                <w:color w:val="1F3864"/>
                                <w:sz w:val="32"/>
                                <w:szCs w:val="32"/>
                                <w:lang w:val="es-BO"/>
                              </w:rPr>
                              <w:t>3</w:t>
                            </w:r>
                            <w:r w:rsidRPr="008C3DE3">
                              <w:rPr>
                                <w:rFonts w:ascii="Arial" w:hAnsi="Arial" w:cs="Arial"/>
                                <w:b/>
                                <w:bCs/>
                                <w:i/>
                                <w:color w:val="1F3864"/>
                                <w:sz w:val="32"/>
                                <w:szCs w:val="32"/>
                                <w:lang w:val="es-BO"/>
                              </w:rPr>
                              <w:t xml:space="preserve">/2019 </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 PRIMERA CONVOCATORIA – PRIMERA PUBLICACIÓN</w:t>
                            </w:r>
                          </w:p>
                          <w:p w:rsidR="0027233F" w:rsidRPr="00925523" w:rsidRDefault="0027233F" w:rsidP="00C05E38">
                            <w:pPr>
                              <w:jc w:val="center"/>
                              <w:rPr>
                                <w:rFonts w:ascii="Arial" w:hAnsi="Arial" w:cs="Arial"/>
                                <w:b/>
                                <w:bCs/>
                                <w:i/>
                                <w:color w:val="1F3864"/>
                                <w:sz w:val="32"/>
                                <w:szCs w:val="32"/>
                                <w:lang w:val="es-BO"/>
                              </w:rPr>
                            </w:pPr>
                          </w:p>
                          <w:p w:rsidR="0027233F" w:rsidRPr="00485D00" w:rsidRDefault="0027233F" w:rsidP="00C05E38">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27233F" w:rsidRDefault="0027233F" w:rsidP="00C05E38">
                            <w:pPr>
                              <w:pStyle w:val="Textodebloque"/>
                              <w:rPr>
                                <w:rFonts w:ascii="Century Gothic" w:hAnsi="Century Gothic"/>
                                <w:sz w:val="16"/>
                                <w:szCs w:val="18"/>
                                <w:lang w:eastAsia="es-ES"/>
                              </w:rPr>
                            </w:pPr>
                          </w:p>
                          <w:p w:rsidR="0027233F" w:rsidRDefault="0027233F" w:rsidP="00C05E38">
                            <w:pPr>
                              <w:pStyle w:val="Textodebloque"/>
                              <w:rPr>
                                <w:rFonts w:ascii="Century Gothic" w:hAnsi="Century Gothic"/>
                                <w:sz w:val="18"/>
                                <w:szCs w:val="18"/>
                              </w:rPr>
                            </w:pPr>
                          </w:p>
                          <w:p w:rsidR="0027233F" w:rsidRPr="008C3DE3" w:rsidRDefault="0027233F" w:rsidP="00C05E38">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8C3DE3">
                              <w:rPr>
                                <w:rFonts w:ascii="Arial" w:hAnsi="Arial" w:cs="Arial"/>
                                <w:b/>
                                <w:bCs/>
                                <w:i/>
                                <w:color w:val="1F3864"/>
                                <w:sz w:val="24"/>
                                <w:szCs w:val="32"/>
                                <w:lang w:val="es-BO" w:eastAsia="es-ES"/>
                              </w:rPr>
                              <w:t>La Paz - Bolivia</w:t>
                            </w:r>
                          </w:p>
                          <w:p w:rsidR="0027233F" w:rsidRPr="00207834" w:rsidRDefault="0027233F" w:rsidP="00C05E38">
                            <w:pPr>
                              <w:pStyle w:val="Textodebloque"/>
                              <w:ind w:left="0"/>
                              <w:rPr>
                                <w:rFonts w:ascii="Century Gothic" w:hAnsi="Century Gothic"/>
                                <w:sz w:val="20"/>
                                <w:u w:val="single"/>
                              </w:rPr>
                            </w:pPr>
                            <w:r w:rsidRPr="00BB3395">
                              <w:rPr>
                                <w:rFonts w:ascii="Century Gothic" w:hAnsi="Century Gothic"/>
                                <w:sz w:val="18"/>
                                <w:szCs w:val="18"/>
                              </w:rPr>
                              <w:t xml:space="preserve">                  </w:t>
                            </w:r>
                          </w:p>
                          <w:p w:rsidR="0027233F" w:rsidRPr="009E555A" w:rsidRDefault="0027233F" w:rsidP="00C05E38">
                            <w:r>
                              <w:t xml:space="preserve">         </w:t>
                            </w:r>
                            <w:r w:rsidRPr="001853AB">
                              <w:t>ELABORADO POR:</w:t>
                            </w:r>
                            <w:r w:rsidRPr="001853AB">
                              <w:tab/>
                            </w:r>
                            <w:r w:rsidRPr="001853AB">
                              <w:tab/>
                            </w:r>
                            <w:r w:rsidRPr="001853AB">
                              <w:tab/>
                            </w:r>
                            <w:r w:rsidRPr="001853AB">
                              <w:tab/>
                            </w:r>
                            <w:r>
                              <w:t xml:space="preserve">             </w:t>
                            </w:r>
                            <w:r w:rsidRPr="001853AB">
                              <w:t>APROBADO:</w:t>
                            </w:r>
                          </w:p>
                          <w:p w:rsidR="0027233F" w:rsidRPr="007972BD" w:rsidRDefault="0027233F" w:rsidP="00C05E38">
                            <w:pPr>
                              <w:rPr>
                                <w:color w:val="000000" w:themeColor="text1"/>
                              </w:rPr>
                            </w:pPr>
                          </w:p>
                          <w:p w:rsidR="0027233F" w:rsidRPr="007972BD" w:rsidRDefault="0027233F" w:rsidP="00C05E38">
                            <w:pPr>
                              <w:rPr>
                                <w:color w:val="000000" w:themeColor="text1"/>
                              </w:rPr>
                            </w:pPr>
                          </w:p>
                          <w:p w:rsidR="0027233F" w:rsidRPr="007972BD" w:rsidRDefault="0027233F" w:rsidP="00C05E38">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BDA10" id="AutoShape 7" o:spid="_x0000_s1027" style="position:absolute;margin-left:-4.25pt;margin-top:11.3pt;width:470.2pt;height:66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">
                <v:shadow on="t" color="#333" offset="6pt,6pt"/>
                <v:textbox>
                  <w:txbxContent>
                    <w:p w:rsidR="0027233F" w:rsidRPr="00881A02" w:rsidRDefault="0027233F" w:rsidP="00C05E38">
                      <w:pPr>
                        <w:rPr>
                          <w:lang w:val="es-MX"/>
                        </w:rPr>
                      </w:pPr>
                      <w:r>
                        <w:rPr>
                          <w:noProof/>
                          <w:lang w:val="es-CL" w:eastAsia="es-CL"/>
                        </w:rPr>
                        <w:t xml:space="preserve">   </w:t>
                      </w:r>
                      <w:r>
                        <w:rPr>
                          <w:noProof/>
                        </w:rPr>
                        <w:drawing>
                          <wp:inline distT="0" distB="0" distL="0" distR="0" wp14:anchorId="2DA0728D" wp14:editId="7F574DFB">
                            <wp:extent cx="1233805" cy="1009015"/>
                            <wp:effectExtent l="0" t="0" r="0" b="0"/>
                            <wp:docPr id="7"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10"/>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27233F" w:rsidRDefault="0027233F" w:rsidP="00C05E38">
                      <w:pPr>
                        <w:jc w:val="center"/>
                        <w:rPr>
                          <w:rFonts w:ascii="Century Gothic" w:hAnsi="Century Gothic"/>
                          <w:b/>
                          <w:caps/>
                          <w:sz w:val="28"/>
                          <w:szCs w:val="28"/>
                          <w:lang w:val="es-MX"/>
                        </w:rPr>
                      </w:pP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27233F" w:rsidRPr="00C12BF4" w:rsidRDefault="0027233F" w:rsidP="00C05E38">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27233F" w:rsidRPr="00C12BF4" w:rsidRDefault="0027233F" w:rsidP="00C05E38">
                      <w:pPr>
                        <w:jc w:val="center"/>
                        <w:rPr>
                          <w:rFonts w:ascii="Century Gothic" w:hAnsi="Century Gothic"/>
                          <w:lang w:val="es-MX"/>
                        </w:rPr>
                      </w:pPr>
                      <w:r>
                        <w:rPr>
                          <w:noProof/>
                        </w:rPr>
                        <w:drawing>
                          <wp:inline distT="0" distB="0" distL="0" distR="0" wp14:anchorId="53579051" wp14:editId="61485043">
                            <wp:extent cx="1581150" cy="1162685"/>
                            <wp:effectExtent l="0" t="0" r="0" b="0"/>
                            <wp:docPr id="9"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27233F" w:rsidRDefault="0027233F" w:rsidP="00C05E38">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27233F" w:rsidRPr="00912BFF" w:rsidRDefault="0027233F" w:rsidP="00C05E38">
                      <w:pPr>
                        <w:jc w:val="center"/>
                        <w:rPr>
                          <w:rFonts w:ascii="Arial" w:hAnsi="Arial" w:cs="Arial"/>
                          <w:b/>
                          <w:bCs/>
                          <w:i/>
                          <w:color w:val="1F3864"/>
                          <w:sz w:val="32"/>
                          <w:szCs w:val="32"/>
                          <w:lang w:val="es-BO"/>
                        </w:rPr>
                      </w:pPr>
                    </w:p>
                    <w:p w:rsidR="0027233F" w:rsidRPr="008C3DE3" w:rsidRDefault="0027233F" w:rsidP="00C05E38">
                      <w:pPr>
                        <w:jc w:val="center"/>
                        <w:rPr>
                          <w:rFonts w:ascii="Arial" w:hAnsi="Arial" w:cs="Arial"/>
                          <w:b/>
                          <w:bCs/>
                          <w:i/>
                          <w:color w:val="1F3864"/>
                          <w:sz w:val="36"/>
                          <w:szCs w:val="32"/>
                          <w:lang w:val="es-BO"/>
                        </w:rPr>
                      </w:pPr>
                      <w:r w:rsidRPr="008C3DE3">
                        <w:rPr>
                          <w:rFonts w:ascii="Arial" w:hAnsi="Arial" w:cs="Arial"/>
                          <w:b/>
                          <w:bCs/>
                          <w:i/>
                          <w:color w:val="1F3864"/>
                          <w:sz w:val="40"/>
                          <w:szCs w:val="32"/>
                          <w:lang w:val="es-BO"/>
                        </w:rPr>
                        <w:t xml:space="preserve"> </w:t>
                      </w:r>
                      <w:r w:rsidRPr="008C3DE3">
                        <w:rPr>
                          <w:rFonts w:ascii="Arial" w:hAnsi="Arial" w:cs="Arial"/>
                          <w:b/>
                          <w:bCs/>
                          <w:i/>
                          <w:color w:val="1F3864"/>
                          <w:sz w:val="36"/>
                          <w:szCs w:val="32"/>
                          <w:lang w:val="es-BO"/>
                        </w:rPr>
                        <w:t>“</w:t>
                      </w:r>
                      <w:r w:rsidRPr="00C05E38">
                        <w:rPr>
                          <w:rFonts w:ascii="Arial" w:hAnsi="Arial" w:cs="Arial"/>
                          <w:b/>
                          <w:bCs/>
                          <w:i/>
                          <w:color w:val="1F3864"/>
                          <w:sz w:val="36"/>
                          <w:szCs w:val="32"/>
                          <w:lang w:val="es-BO"/>
                        </w:rPr>
                        <w:t>ADQUISICION DE IMPRESORAS, SCANNERS Y COMPUTADORAS DE ESCRITORIO Y COMPUTADORAS PORTÁTILES PARA PERSONAL DE LA EEC-GNV</w:t>
                      </w:r>
                      <w:r w:rsidRPr="008C3DE3">
                        <w:rPr>
                          <w:rFonts w:ascii="Arial" w:hAnsi="Arial" w:cs="Arial"/>
                          <w:b/>
                          <w:bCs/>
                          <w:i/>
                          <w:color w:val="1F3864"/>
                          <w:sz w:val="36"/>
                          <w:szCs w:val="32"/>
                          <w:lang w:val="es-BO"/>
                        </w:rPr>
                        <w:t>”</w:t>
                      </w:r>
                    </w:p>
                    <w:p w:rsidR="0027233F" w:rsidRPr="008C3DE3" w:rsidRDefault="0027233F" w:rsidP="00C05E38">
                      <w:pPr>
                        <w:jc w:val="center"/>
                        <w:rPr>
                          <w:rFonts w:ascii="Arial" w:hAnsi="Arial" w:cs="Arial"/>
                          <w:b/>
                          <w:bCs/>
                          <w:i/>
                          <w:color w:val="1F3864"/>
                          <w:sz w:val="32"/>
                          <w:szCs w:val="32"/>
                          <w:lang w:val="es-BO"/>
                        </w:rPr>
                      </w:pPr>
                    </w:p>
                    <w:p w:rsidR="0027233F" w:rsidRPr="008C3DE3" w:rsidRDefault="0027233F" w:rsidP="00C05E38">
                      <w:pPr>
                        <w:jc w:val="center"/>
                        <w:rPr>
                          <w:rFonts w:ascii="Arial" w:hAnsi="Arial" w:cs="Arial"/>
                          <w:b/>
                          <w:bCs/>
                          <w:i/>
                          <w:color w:val="1F3864"/>
                          <w:sz w:val="32"/>
                          <w:szCs w:val="32"/>
                          <w:lang w:val="es-BO"/>
                        </w:rPr>
                      </w:pPr>
                      <w:r>
                        <w:rPr>
                          <w:rFonts w:ascii="Arial" w:hAnsi="Arial" w:cs="Arial"/>
                          <w:b/>
                          <w:bCs/>
                          <w:i/>
                          <w:color w:val="1F3864"/>
                          <w:sz w:val="32"/>
                          <w:szCs w:val="32"/>
                          <w:lang w:val="es-BO"/>
                        </w:rPr>
                        <w:t xml:space="preserve">CUCE: </w:t>
                      </w:r>
                      <w:r w:rsidR="00E06806">
                        <w:rPr>
                          <w:rFonts w:ascii="Arial" w:hAnsi="Arial" w:cs="Arial"/>
                          <w:b/>
                          <w:bCs/>
                          <w:i/>
                          <w:color w:val="1F3864"/>
                          <w:sz w:val="32"/>
                          <w:szCs w:val="32"/>
                          <w:lang w:val="es-BO"/>
                        </w:rPr>
                        <w:t>19-0078-15-984959-</w:t>
                      </w:r>
                      <w:r w:rsidRPr="00957D2F">
                        <w:rPr>
                          <w:rFonts w:ascii="Arial" w:hAnsi="Arial" w:cs="Arial"/>
                          <w:b/>
                          <w:bCs/>
                          <w:i/>
                          <w:color w:val="1F3864"/>
                          <w:sz w:val="32"/>
                          <w:szCs w:val="32"/>
                          <w:lang w:val="es-BO"/>
                        </w:rPr>
                        <w:t>1-1</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CODIGO DEL PROCESO: </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EEC-GNV-ANPE-B-Nº 00</w:t>
                      </w:r>
                      <w:r>
                        <w:rPr>
                          <w:rFonts w:ascii="Arial" w:hAnsi="Arial" w:cs="Arial"/>
                          <w:b/>
                          <w:bCs/>
                          <w:i/>
                          <w:color w:val="1F3864"/>
                          <w:sz w:val="32"/>
                          <w:szCs w:val="32"/>
                          <w:lang w:val="es-BO"/>
                        </w:rPr>
                        <w:t>3</w:t>
                      </w:r>
                      <w:r w:rsidRPr="008C3DE3">
                        <w:rPr>
                          <w:rFonts w:ascii="Arial" w:hAnsi="Arial" w:cs="Arial"/>
                          <w:b/>
                          <w:bCs/>
                          <w:i/>
                          <w:color w:val="1F3864"/>
                          <w:sz w:val="32"/>
                          <w:szCs w:val="32"/>
                          <w:lang w:val="es-BO"/>
                        </w:rPr>
                        <w:t xml:space="preserve">/2019 </w:t>
                      </w:r>
                    </w:p>
                    <w:p w:rsidR="0027233F" w:rsidRPr="008C3DE3" w:rsidRDefault="0027233F" w:rsidP="00C05E38">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 PRIMERA CONVOCATORIA – PRIMERA PUBLICACIÓN</w:t>
                      </w:r>
                    </w:p>
                    <w:p w:rsidR="0027233F" w:rsidRPr="00925523" w:rsidRDefault="0027233F" w:rsidP="00C05E38">
                      <w:pPr>
                        <w:jc w:val="center"/>
                        <w:rPr>
                          <w:rFonts w:ascii="Arial" w:hAnsi="Arial" w:cs="Arial"/>
                          <w:b/>
                          <w:bCs/>
                          <w:i/>
                          <w:color w:val="1F3864"/>
                          <w:sz w:val="32"/>
                          <w:szCs w:val="32"/>
                          <w:lang w:val="es-BO"/>
                        </w:rPr>
                      </w:pPr>
                    </w:p>
                    <w:p w:rsidR="0027233F" w:rsidRPr="00485D00" w:rsidRDefault="0027233F" w:rsidP="00C05E38">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27233F" w:rsidRDefault="0027233F" w:rsidP="00C05E38">
                      <w:pPr>
                        <w:pStyle w:val="Textodebloque"/>
                        <w:rPr>
                          <w:rFonts w:ascii="Century Gothic" w:hAnsi="Century Gothic"/>
                          <w:sz w:val="16"/>
                          <w:szCs w:val="18"/>
                          <w:lang w:eastAsia="es-ES"/>
                        </w:rPr>
                      </w:pPr>
                    </w:p>
                    <w:p w:rsidR="0027233F" w:rsidRDefault="0027233F" w:rsidP="00C05E38">
                      <w:pPr>
                        <w:pStyle w:val="Textodebloque"/>
                        <w:rPr>
                          <w:rFonts w:ascii="Century Gothic" w:hAnsi="Century Gothic"/>
                          <w:sz w:val="18"/>
                          <w:szCs w:val="18"/>
                        </w:rPr>
                      </w:pPr>
                    </w:p>
                    <w:p w:rsidR="0027233F" w:rsidRPr="008C3DE3" w:rsidRDefault="0027233F" w:rsidP="00C05E38">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8C3DE3">
                        <w:rPr>
                          <w:rFonts w:ascii="Arial" w:hAnsi="Arial" w:cs="Arial"/>
                          <w:b/>
                          <w:bCs/>
                          <w:i/>
                          <w:color w:val="1F3864"/>
                          <w:sz w:val="24"/>
                          <w:szCs w:val="32"/>
                          <w:lang w:val="es-BO" w:eastAsia="es-ES"/>
                        </w:rPr>
                        <w:t>La Paz - Bolivia</w:t>
                      </w:r>
                    </w:p>
                    <w:p w:rsidR="0027233F" w:rsidRPr="00207834" w:rsidRDefault="0027233F" w:rsidP="00C05E38">
                      <w:pPr>
                        <w:pStyle w:val="Textodebloque"/>
                        <w:ind w:left="0"/>
                        <w:rPr>
                          <w:rFonts w:ascii="Century Gothic" w:hAnsi="Century Gothic"/>
                          <w:sz w:val="20"/>
                          <w:u w:val="single"/>
                        </w:rPr>
                      </w:pPr>
                      <w:r w:rsidRPr="00BB3395">
                        <w:rPr>
                          <w:rFonts w:ascii="Century Gothic" w:hAnsi="Century Gothic"/>
                          <w:sz w:val="18"/>
                          <w:szCs w:val="18"/>
                        </w:rPr>
                        <w:t xml:space="preserve">                  </w:t>
                      </w:r>
                    </w:p>
                    <w:p w:rsidR="0027233F" w:rsidRPr="009E555A" w:rsidRDefault="0027233F" w:rsidP="00C05E38">
                      <w:r>
                        <w:t xml:space="preserve">         </w:t>
                      </w:r>
                      <w:r w:rsidRPr="001853AB">
                        <w:t>ELABORADO POR:</w:t>
                      </w:r>
                      <w:r w:rsidRPr="001853AB">
                        <w:tab/>
                      </w:r>
                      <w:r w:rsidRPr="001853AB">
                        <w:tab/>
                      </w:r>
                      <w:r w:rsidRPr="001853AB">
                        <w:tab/>
                      </w:r>
                      <w:r w:rsidRPr="001853AB">
                        <w:tab/>
                      </w:r>
                      <w:r>
                        <w:t xml:space="preserve">             </w:t>
                      </w:r>
                      <w:r w:rsidRPr="001853AB">
                        <w:t>APROBADO:</w:t>
                      </w:r>
                    </w:p>
                    <w:p w:rsidR="0027233F" w:rsidRPr="007972BD" w:rsidRDefault="0027233F" w:rsidP="00C05E38">
                      <w:pPr>
                        <w:rPr>
                          <w:color w:val="000000" w:themeColor="text1"/>
                        </w:rPr>
                      </w:pPr>
                    </w:p>
                    <w:p w:rsidR="0027233F" w:rsidRPr="007972BD" w:rsidRDefault="0027233F" w:rsidP="00C05E38">
                      <w:pPr>
                        <w:rPr>
                          <w:color w:val="000000" w:themeColor="text1"/>
                        </w:rPr>
                      </w:pPr>
                    </w:p>
                    <w:p w:rsidR="0027233F" w:rsidRPr="007972BD" w:rsidRDefault="0027233F" w:rsidP="00C05E38">
                      <w:pPr>
                        <w:rPr>
                          <w:color w:val="000000" w:themeColor="text1"/>
                        </w:rPr>
                      </w:pPr>
                    </w:p>
                  </w:txbxContent>
                </v:textbox>
                <w10:wrap anchorx="margin"/>
              </v:roundrect>
            </w:pict>
          </mc:Fallback>
        </mc:AlternateContent>
      </w:r>
    </w:p>
    <w:p w:rsidR="00C05E38" w:rsidRDefault="00C05E38" w:rsidP="00C05E38">
      <w:r>
        <w:rPr>
          <w:noProof/>
        </w:rPr>
        <w:drawing>
          <wp:anchor distT="0" distB="0" distL="114300" distR="114300" simplePos="0" relativeHeight="251672576" behindDoc="0" locked="0" layoutInCell="1" allowOverlap="1" wp14:anchorId="04DCA41B" wp14:editId="1F9061E6">
            <wp:simplePos x="0" y="0"/>
            <wp:positionH relativeFrom="column">
              <wp:posOffset>3859170</wp:posOffset>
            </wp:positionH>
            <wp:positionV relativeFrom="paragraph">
              <wp:posOffset>6350</wp:posOffset>
            </wp:positionV>
            <wp:extent cx="1802778" cy="1226813"/>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2778" cy="1226813"/>
                    </a:xfrm>
                    <a:prstGeom prst="rect">
                      <a:avLst/>
                    </a:prstGeom>
                  </pic:spPr>
                </pic:pic>
              </a:graphicData>
            </a:graphic>
            <wp14:sizeRelH relativeFrom="page">
              <wp14:pctWidth>0</wp14:pctWidth>
            </wp14:sizeRelH>
            <wp14:sizeRelV relativeFrom="page">
              <wp14:pctHeight>0</wp14:pctHeight>
            </wp14:sizeRelV>
          </wp:anchor>
        </w:drawing>
      </w:r>
    </w:p>
    <w:p w:rsidR="00C05E38" w:rsidRDefault="00C05E38" w:rsidP="00C05E38"/>
    <w:p w:rsidR="00C05E38" w:rsidRDefault="00C05E38" w:rsidP="00C05E38"/>
    <w:p w:rsidR="00C05E38" w:rsidRDefault="00C05E38" w:rsidP="00C05E38"/>
    <w:p w:rsidR="00951319" w:rsidRPr="004B0DAC" w:rsidRDefault="00951319" w:rsidP="00951319">
      <w:pPr>
        <w:jc w:val="center"/>
        <w:rPr>
          <w:rFonts w:cs="Arial"/>
          <w:b/>
          <w:sz w:val="18"/>
          <w:szCs w:val="18"/>
          <w:lang w:val="es-BO"/>
        </w:rPr>
      </w:pPr>
    </w:p>
    <w:p w:rsidR="00951319" w:rsidRPr="004B0DAC" w:rsidRDefault="00951319" w:rsidP="00951319">
      <w:pPr>
        <w:rPr>
          <w:lang w:val="es-BO"/>
        </w:rPr>
      </w:pPr>
    </w:p>
    <w:p w:rsidR="00951319" w:rsidRPr="004B0DAC" w:rsidRDefault="00951319" w:rsidP="00951319">
      <w:pPr>
        <w:rPr>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bookmarkEnd w:id="0"/>
    <w:bookmarkEnd w:id="1"/>
    <w:p w:rsidR="008924DD" w:rsidRPr="004B0DAC" w:rsidRDefault="008924DD" w:rsidP="007D108A">
      <w:pPr>
        <w:rPr>
          <w:rFonts w:cs="Arial"/>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9D35C1">
              <w:rPr>
                <w:webHidden/>
              </w:rPr>
              <w:t>2</w:t>
            </w:r>
            <w:r w:rsidR="004B0DAC">
              <w:rPr>
                <w:webHidden/>
              </w:rPr>
              <w:fldChar w:fldCharType="end"/>
            </w:r>
          </w:hyperlink>
        </w:p>
        <w:p w:rsidR="004B0DAC" w:rsidRDefault="005F2983">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9D35C1">
              <w:rPr>
                <w:webHidden/>
              </w:rPr>
              <w:t>2</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5F101E" w:rsidRPr="004B0DAC" w:rsidRDefault="005F101E" w:rsidP="00E878AF">
      <w:pPr>
        <w:jc w:val="center"/>
        <w:rPr>
          <w:rFonts w:cs="Arial"/>
          <w:b/>
          <w:sz w:val="18"/>
          <w:szCs w:val="18"/>
          <w:lang w:val="es-BO"/>
        </w:rPr>
      </w:pPr>
    </w:p>
    <w:p w:rsidR="00A72FB0" w:rsidRPr="004B0DAC" w:rsidRDefault="00A72FB0" w:rsidP="00E878AF">
      <w:pPr>
        <w:jc w:val="center"/>
        <w:rPr>
          <w:rFonts w:cs="Arial"/>
          <w:sz w:val="18"/>
          <w:szCs w:val="18"/>
          <w:lang w:val="es-BO"/>
        </w:rPr>
      </w:pPr>
      <w:r w:rsidRPr="004B0DAC">
        <w:rPr>
          <w:rFonts w:cs="Arial"/>
          <w:b/>
          <w:sz w:val="18"/>
          <w:szCs w:val="18"/>
          <w:lang w:val="es-BO"/>
        </w:rPr>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Default="00A72FB0" w:rsidP="00516563">
      <w:pPr>
        <w:pStyle w:val="Ttulo1"/>
        <w:tabs>
          <w:tab w:val="clear" w:pos="360"/>
        </w:tabs>
        <w:ind w:left="567" w:hanging="567"/>
        <w:rPr>
          <w:rFonts w:ascii="Verdana" w:hAnsi="Verdana"/>
          <w:sz w:val="18"/>
          <w:szCs w:val="18"/>
          <w:u w:val="none"/>
          <w:lang w:val="es-BO"/>
        </w:rPr>
      </w:pPr>
      <w:bookmarkStart w:id="2" w:name="_Toc517894539"/>
      <w:r w:rsidRPr="004B0DAC">
        <w:rPr>
          <w:rFonts w:ascii="Verdana" w:hAnsi="Verdana"/>
          <w:sz w:val="18"/>
          <w:szCs w:val="18"/>
          <w:u w:val="none"/>
          <w:lang w:val="es-BO"/>
        </w:rPr>
        <w:t>NORMATIVA APLICABLE AL PROCESO DE CONTRATACIÓN</w:t>
      </w:r>
      <w:bookmarkEnd w:id="2"/>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(NB-SABS)</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3" w:name="_Toc517894540"/>
      <w:r w:rsidRPr="004B0DAC">
        <w:rPr>
          <w:rFonts w:ascii="Verdana" w:hAnsi="Verdana"/>
          <w:sz w:val="18"/>
          <w:szCs w:val="18"/>
          <w:u w:val="none"/>
          <w:lang w:val="es-BO"/>
        </w:rPr>
        <w:t>PROPONENTES ELEGIBLES</w:t>
      </w:r>
      <w:bookmarkEnd w:id="3"/>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7512C4">
      <w:pPr>
        <w:numPr>
          <w:ilvl w:val="0"/>
          <w:numId w:val="12"/>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Organizaciones Económicas Campesinas – OECAS</w:t>
      </w:r>
      <w:r w:rsidR="00951871" w:rsidRPr="004B0DAC">
        <w:rPr>
          <w:rFonts w:cs="Arial"/>
          <w:sz w:val="18"/>
          <w:szCs w:val="18"/>
          <w:lang w:val="es-BO"/>
        </w:rPr>
        <w:t>.</w:t>
      </w:r>
    </w:p>
    <w:p w:rsidR="00415DF1" w:rsidRPr="004B0DAC" w:rsidRDefault="00415DF1" w:rsidP="00415DF1">
      <w:pPr>
        <w:numPr>
          <w:ilvl w:val="0"/>
          <w:numId w:val="12"/>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415DF1">
      <w:pPr>
        <w:numPr>
          <w:ilvl w:val="0"/>
          <w:numId w:val="12"/>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4"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4"/>
    </w:p>
    <w:p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rsidR="00F2253F" w:rsidRPr="004B0DAC" w:rsidRDefault="00F2253F" w:rsidP="00E644EE">
      <w:pPr>
        <w:pStyle w:val="Ttulo2"/>
        <w:tabs>
          <w:tab w:val="clear" w:pos="794"/>
        </w:tabs>
        <w:ind w:left="1276" w:hanging="709"/>
        <w:rPr>
          <w:rFonts w:ascii="Verdana" w:hAnsi="Verdana"/>
          <w:sz w:val="18"/>
          <w:szCs w:val="18"/>
          <w:u w:val="none"/>
          <w:lang w:val="es-BO"/>
        </w:rPr>
      </w:pPr>
      <w:bookmarkStart w:id="5" w:name="_Toc346873776"/>
      <w:r w:rsidRPr="004B0DAC">
        <w:rPr>
          <w:rFonts w:ascii="Verdana" w:hAnsi="Verdana"/>
          <w:sz w:val="18"/>
          <w:szCs w:val="18"/>
          <w:u w:val="none"/>
          <w:lang w:val="es-BO"/>
        </w:rPr>
        <w:t>Inspección Previa</w:t>
      </w:r>
      <w:bookmarkEnd w:id="5"/>
      <w:r w:rsidR="00A24D58">
        <w:rPr>
          <w:rFonts w:ascii="Verdana" w:hAnsi="Verdana"/>
          <w:sz w:val="18"/>
          <w:szCs w:val="18"/>
          <w:u w:val="none"/>
          <w:lang w:val="es-BO"/>
        </w:rPr>
        <w:t xml:space="preserve"> </w:t>
      </w:r>
      <w:r w:rsidR="00A24D58" w:rsidRPr="00A24D58">
        <w:rPr>
          <w:rFonts w:ascii="Verdana" w:hAnsi="Verdana"/>
          <w:i/>
          <w:sz w:val="18"/>
          <w:szCs w:val="18"/>
          <w:highlight w:val="yellow"/>
          <w:u w:val="none"/>
          <w:lang w:val="es-BO"/>
        </w:rPr>
        <w:t xml:space="preserve">“No </w:t>
      </w:r>
      <w:proofErr w:type="spellStart"/>
      <w:r w:rsidR="00A24D58" w:rsidRPr="00A24D58">
        <w:rPr>
          <w:rFonts w:ascii="Verdana" w:hAnsi="Verdana"/>
          <w:i/>
          <w:sz w:val="18"/>
          <w:szCs w:val="18"/>
          <w:highlight w:val="yellow"/>
          <w:u w:val="none"/>
          <w:lang w:val="es-BO"/>
        </w:rPr>
        <w:t>correponde</w:t>
      </w:r>
      <w:proofErr w:type="spellEnd"/>
      <w:r w:rsidR="00A24D58" w:rsidRPr="00A24D58">
        <w:rPr>
          <w:rFonts w:ascii="Verdana" w:hAnsi="Verdana"/>
          <w:i/>
          <w:sz w:val="18"/>
          <w:szCs w:val="18"/>
          <w:highlight w:val="yellow"/>
          <w:u w:val="none"/>
          <w:lang w:val="es-BO"/>
        </w:rPr>
        <w:t>”</w:t>
      </w:r>
    </w:p>
    <w:p w:rsidR="002F02AD" w:rsidRPr="004B0DAC" w:rsidRDefault="002F02AD" w:rsidP="00516563">
      <w:pPr>
        <w:ind w:left="1134" w:hanging="567"/>
        <w:jc w:val="both"/>
        <w:rPr>
          <w:rFonts w:cs="Arial"/>
          <w:sz w:val="18"/>
          <w:szCs w:val="18"/>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sobre el DBC</w:t>
      </w:r>
      <w:bookmarkEnd w:id="6"/>
      <w:r w:rsidR="00A24D58">
        <w:rPr>
          <w:rFonts w:ascii="Verdana" w:hAnsi="Verdana" w:cs="Arial"/>
          <w:sz w:val="18"/>
          <w:szCs w:val="18"/>
          <w:u w:val="none"/>
          <w:lang w:val="es-BO"/>
        </w:rPr>
        <w:t xml:space="preserve"> </w:t>
      </w:r>
      <w:r w:rsidR="00A24D58" w:rsidRPr="00A24D58">
        <w:rPr>
          <w:rFonts w:ascii="Verdana" w:hAnsi="Verdana"/>
          <w:i/>
          <w:sz w:val="18"/>
          <w:szCs w:val="18"/>
          <w:highlight w:val="yellow"/>
          <w:u w:val="none"/>
          <w:lang w:val="es-BO"/>
        </w:rPr>
        <w:t xml:space="preserve">“No </w:t>
      </w:r>
      <w:proofErr w:type="spellStart"/>
      <w:r w:rsidR="00A24D58" w:rsidRPr="00A24D58">
        <w:rPr>
          <w:rFonts w:ascii="Verdana" w:hAnsi="Verdana"/>
          <w:i/>
          <w:sz w:val="18"/>
          <w:szCs w:val="18"/>
          <w:highlight w:val="yellow"/>
          <w:u w:val="none"/>
          <w:lang w:val="es-BO"/>
        </w:rPr>
        <w:t>correponde</w:t>
      </w:r>
      <w:proofErr w:type="spellEnd"/>
      <w:r w:rsidR="00A24D58" w:rsidRPr="00A24D58">
        <w:rPr>
          <w:rFonts w:ascii="Verdana" w:hAnsi="Verdana"/>
          <w:i/>
          <w:sz w:val="18"/>
          <w:szCs w:val="18"/>
          <w:highlight w:val="yellow"/>
          <w:u w:val="none"/>
          <w:lang w:val="es-BO"/>
        </w:rPr>
        <w:t>”</w:t>
      </w:r>
    </w:p>
    <w:p w:rsidR="002F02AD" w:rsidRPr="004B0DAC" w:rsidRDefault="002F02AD" w:rsidP="00516563">
      <w:pPr>
        <w:ind w:left="1134" w:hanging="567"/>
        <w:jc w:val="both"/>
        <w:rPr>
          <w:rFonts w:cs="Arial"/>
          <w:sz w:val="18"/>
          <w:szCs w:val="18"/>
          <w:lang w:val="es-BO"/>
        </w:rPr>
      </w:pPr>
    </w:p>
    <w:p w:rsidR="00A24D58" w:rsidRPr="004B0DAC" w:rsidRDefault="00F2253F" w:rsidP="00A24D58">
      <w:pPr>
        <w:pStyle w:val="Ttulo2"/>
        <w:tabs>
          <w:tab w:val="clear" w:pos="794"/>
        </w:tabs>
        <w:ind w:left="1276" w:hanging="709"/>
        <w:rPr>
          <w:rFonts w:ascii="Verdana" w:hAnsi="Verdana" w:cs="Arial"/>
          <w:sz w:val="18"/>
          <w:szCs w:val="18"/>
          <w:u w:val="none"/>
          <w:lang w:val="es-BO"/>
        </w:rPr>
      </w:pPr>
      <w:bookmarkStart w:id="7" w:name="_Toc346873778"/>
      <w:r w:rsidRPr="004B0DAC">
        <w:rPr>
          <w:rFonts w:ascii="Verdana" w:hAnsi="Verdana" w:cs="Arial"/>
          <w:sz w:val="18"/>
          <w:szCs w:val="18"/>
          <w:u w:val="none"/>
          <w:lang w:val="es-BO"/>
        </w:rPr>
        <w:t>Reunión Informativa de Aclaración</w:t>
      </w:r>
      <w:bookmarkEnd w:id="7"/>
      <w:r w:rsidR="00A24D58">
        <w:rPr>
          <w:rFonts w:ascii="Verdana" w:hAnsi="Verdana" w:cs="Arial"/>
          <w:sz w:val="18"/>
          <w:szCs w:val="18"/>
          <w:u w:val="none"/>
          <w:lang w:val="es-BO"/>
        </w:rPr>
        <w:t xml:space="preserve"> </w:t>
      </w:r>
      <w:r w:rsidR="00A24D58" w:rsidRPr="00A24D58">
        <w:rPr>
          <w:rFonts w:ascii="Verdana" w:hAnsi="Verdana"/>
          <w:i/>
          <w:sz w:val="18"/>
          <w:szCs w:val="18"/>
          <w:highlight w:val="yellow"/>
          <w:u w:val="none"/>
          <w:lang w:val="es-BO"/>
        </w:rPr>
        <w:t xml:space="preserve">“No </w:t>
      </w:r>
      <w:proofErr w:type="spellStart"/>
      <w:r w:rsidR="00A24D58" w:rsidRPr="00A24D58">
        <w:rPr>
          <w:rFonts w:ascii="Verdana" w:hAnsi="Verdana"/>
          <w:i/>
          <w:sz w:val="18"/>
          <w:szCs w:val="18"/>
          <w:highlight w:val="yellow"/>
          <w:u w:val="none"/>
          <w:lang w:val="es-BO"/>
        </w:rPr>
        <w:t>correponde</w:t>
      </w:r>
      <w:proofErr w:type="spellEnd"/>
      <w:r w:rsidR="00A24D58" w:rsidRPr="00A24D58">
        <w:rPr>
          <w:rFonts w:ascii="Verdana" w:hAnsi="Verdana"/>
          <w:i/>
          <w:sz w:val="18"/>
          <w:szCs w:val="18"/>
          <w:highlight w:val="yellow"/>
          <w:u w:val="none"/>
          <w:lang w:val="es-BO"/>
        </w:rPr>
        <w:t>”</w:t>
      </w:r>
    </w:p>
    <w:p w:rsidR="00A24D58" w:rsidRDefault="00A24D58" w:rsidP="00A24D58">
      <w:pPr>
        <w:pStyle w:val="Ttulo1"/>
        <w:numPr>
          <w:ilvl w:val="0"/>
          <w:numId w:val="0"/>
        </w:numPr>
        <w:ind w:left="567"/>
        <w:rPr>
          <w:rFonts w:cs="Arial"/>
          <w:sz w:val="18"/>
          <w:szCs w:val="18"/>
          <w:u w:val="none"/>
          <w:lang w:val="es-BO"/>
        </w:rPr>
      </w:pPr>
      <w:bookmarkStart w:id="8" w:name="_Toc517894542"/>
    </w:p>
    <w:p w:rsidR="00A72FB0" w:rsidRPr="004B0DAC" w:rsidRDefault="00A72FB0" w:rsidP="00726E88">
      <w:pPr>
        <w:pStyle w:val="Ttulo1"/>
        <w:tabs>
          <w:tab w:val="clear" w:pos="360"/>
        </w:tabs>
        <w:ind w:left="567" w:hanging="567"/>
        <w:rPr>
          <w:rFonts w:cs="Arial"/>
          <w:sz w:val="18"/>
          <w:szCs w:val="18"/>
          <w:u w:val="none"/>
          <w:lang w:val="es-BO"/>
        </w:rPr>
      </w:pPr>
      <w:r w:rsidRPr="004B0DAC">
        <w:rPr>
          <w:rFonts w:cs="Arial"/>
          <w:sz w:val="18"/>
          <w:szCs w:val="18"/>
          <w:u w:val="none"/>
          <w:lang w:val="es-BO"/>
        </w:rPr>
        <w:t>GARANTÍAS</w:t>
      </w:r>
      <w:bookmarkEnd w:id="8"/>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NB-SABS,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9" w:name="_Toc346873780"/>
      <w:r w:rsidRPr="004B0DAC">
        <w:rPr>
          <w:rFonts w:ascii="Verdana" w:hAnsi="Verdana"/>
          <w:sz w:val="18"/>
          <w:szCs w:val="18"/>
          <w:u w:val="none"/>
          <w:lang w:val="es-BO"/>
        </w:rPr>
        <w:t>Las garantías requeridas, de acuerdo con el objeto, son:</w:t>
      </w:r>
      <w:bookmarkEnd w:id="9"/>
    </w:p>
    <w:p w:rsidR="00A72FB0" w:rsidRPr="004B0DAC" w:rsidRDefault="00A72FB0" w:rsidP="00530A16">
      <w:pPr>
        <w:ind w:hanging="711"/>
        <w:jc w:val="both"/>
        <w:rPr>
          <w:rFonts w:cs="Arial"/>
          <w:sz w:val="18"/>
          <w:szCs w:val="18"/>
          <w:lang w:val="es-BO"/>
        </w:rPr>
      </w:pPr>
    </w:p>
    <w:p w:rsidR="00726E88" w:rsidRPr="004B0DAC" w:rsidRDefault="00F25EE8"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La entidad 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NB-SABS.</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4B0DAC">
        <w:rPr>
          <w:rFonts w:ascii="Verdana" w:hAnsi="Verdana" w:cs="Arial"/>
          <w:sz w:val="18"/>
          <w:szCs w:val="18"/>
          <w:u w:val="none"/>
          <w:lang w:val="es-BO"/>
        </w:rPr>
        <w:t>Ejecución de la Garantía de Seriedad de Propuesta</w:t>
      </w:r>
      <w:bookmarkEnd w:id="10"/>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B0DAC">
        <w:rPr>
          <w:rFonts w:ascii="Verdana" w:hAnsi="Verdana" w:cs="Arial"/>
          <w:sz w:val="18"/>
          <w:szCs w:val="18"/>
          <w:u w:val="none"/>
          <w:lang w:val="es-BO"/>
        </w:rPr>
        <w:t>Devolución de la Garantía de Seriedad de Propuesta</w:t>
      </w:r>
      <w:bookmarkEnd w:id="11"/>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2" w:name="_Toc346871595"/>
      <w:bookmarkStart w:id="13"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2"/>
      <w:bookmarkEnd w:id="13"/>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517894543"/>
      <w:r w:rsidRPr="004B0DAC">
        <w:rPr>
          <w:rFonts w:ascii="Verdana" w:hAnsi="Verdana" w:cs="Arial"/>
          <w:sz w:val="18"/>
          <w:szCs w:val="18"/>
          <w:u w:val="none"/>
          <w:lang w:val="es-BO"/>
        </w:rPr>
        <w:t>RECHAZO Y DESCALIFICACIÓN DE PROPUESTAS</w:t>
      </w:r>
      <w:bookmarkEnd w:id="14"/>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5"/>
      <w:bookmarkEnd w:id="16"/>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4B0DAC">
        <w:rPr>
          <w:rFonts w:ascii="Verdana" w:hAnsi="Verdana" w:cs="Arial"/>
          <w:sz w:val="18"/>
          <w:szCs w:val="18"/>
          <w:u w:val="none"/>
          <w:lang w:val="es-BO"/>
        </w:rPr>
        <w:t>Las causales de descalificación son:</w:t>
      </w:r>
      <w:bookmarkEnd w:id="17"/>
      <w:bookmarkEnd w:id="18"/>
    </w:p>
    <w:p w:rsidR="008A18E4" w:rsidRPr="004B0DAC" w:rsidRDefault="008A18E4" w:rsidP="00530A16">
      <w:pPr>
        <w:tabs>
          <w:tab w:val="left" w:pos="1560"/>
        </w:tabs>
        <w:jc w:val="both"/>
        <w:rPr>
          <w:rFonts w:cs="Arial"/>
          <w:sz w:val="18"/>
          <w:szCs w:val="18"/>
          <w:lang w:val="es-BO"/>
        </w:rPr>
      </w:pPr>
    </w:p>
    <w:p w:rsidR="00005D7A" w:rsidRPr="004B0DAC" w:rsidRDefault="00005D7A" w:rsidP="00550313">
      <w:pPr>
        <w:numPr>
          <w:ilvl w:val="0"/>
          <w:numId w:val="21"/>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19"/>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4B0DAC">
        <w:rPr>
          <w:rFonts w:ascii="Verdana" w:hAnsi="Verdana" w:cs="Arial"/>
          <w:sz w:val="18"/>
          <w:szCs w:val="18"/>
          <w:u w:val="none"/>
          <w:lang w:val="es-BO"/>
        </w:rPr>
        <w:t xml:space="preserve">Se deberán considerar como criterios de </w:t>
      </w:r>
      <w:proofErr w:type="spellStart"/>
      <w:r w:rsidRPr="004B0DAC">
        <w:rPr>
          <w:rFonts w:ascii="Verdana" w:hAnsi="Verdana" w:cs="Arial"/>
          <w:sz w:val="18"/>
          <w:szCs w:val="18"/>
          <w:u w:val="none"/>
          <w:lang w:val="es-BO"/>
        </w:rPr>
        <w:t>subsanabilidad</w:t>
      </w:r>
      <w:proofErr w:type="spellEnd"/>
      <w:r w:rsidRPr="004B0DAC">
        <w:rPr>
          <w:rFonts w:ascii="Verdana" w:hAnsi="Verdana" w:cs="Arial"/>
          <w:sz w:val="18"/>
          <w:szCs w:val="18"/>
          <w:u w:val="none"/>
          <w:lang w:val="es-BO"/>
        </w:rPr>
        <w:t>, los siguientes:</w:t>
      </w:r>
      <w:bookmarkEnd w:id="20"/>
      <w:bookmarkEnd w:id="21"/>
    </w:p>
    <w:p w:rsidR="008A18E4" w:rsidRPr="004B0DAC" w:rsidRDefault="008A18E4" w:rsidP="00530A16">
      <w:pPr>
        <w:jc w:val="both"/>
        <w:rPr>
          <w:rFonts w:cs="Arial"/>
          <w:sz w:val="18"/>
          <w:szCs w:val="18"/>
          <w:lang w:val="es-BO"/>
        </w:rPr>
      </w:pP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 xml:space="preserve">la Comisión de Calificación considerar otros criterios de </w:t>
      </w:r>
      <w:proofErr w:type="spellStart"/>
      <w:r w:rsidRPr="004B0DAC">
        <w:rPr>
          <w:rFonts w:cs="Arial"/>
          <w:sz w:val="18"/>
          <w:szCs w:val="18"/>
          <w:lang w:val="es-BO"/>
        </w:rPr>
        <w:t>subsanabilidad</w:t>
      </w:r>
      <w:proofErr w:type="spellEnd"/>
      <w:r w:rsidRPr="004B0DAC">
        <w:rPr>
          <w:rFonts w:cs="Arial"/>
          <w:sz w:val="18"/>
          <w:szCs w:val="18"/>
          <w:lang w:val="es-BO"/>
        </w:rPr>
        <w:t>.</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2"/>
      <w:bookmarkEnd w:id="23"/>
    </w:p>
    <w:p w:rsidR="008A18E4" w:rsidRPr="004B0DAC" w:rsidRDefault="008A18E4" w:rsidP="00530A16">
      <w:pPr>
        <w:ind w:hanging="708"/>
        <w:jc w:val="both"/>
        <w:rPr>
          <w:rFonts w:cs="Arial"/>
          <w:sz w:val="18"/>
          <w:szCs w:val="18"/>
          <w:lang w:val="es-BO"/>
        </w:rPr>
      </w:pP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517894545"/>
      <w:r w:rsidRPr="004B0DAC">
        <w:rPr>
          <w:rFonts w:ascii="Verdana" w:hAnsi="Verdana" w:cs="Arial"/>
          <w:sz w:val="18"/>
          <w:szCs w:val="18"/>
          <w:u w:val="none"/>
          <w:lang w:val="es-BO"/>
        </w:rPr>
        <w:t>DECLARATORIA DESIERTA</w:t>
      </w:r>
      <w:bookmarkEnd w:id="24"/>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NB-SABS.</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517894546"/>
      <w:r w:rsidRPr="004B0DAC">
        <w:rPr>
          <w:rFonts w:ascii="Verdana" w:hAnsi="Verdana" w:cs="Arial"/>
          <w:sz w:val="18"/>
          <w:szCs w:val="18"/>
          <w:u w:val="none"/>
          <w:lang w:val="es-BO"/>
        </w:rPr>
        <w:t>CANCELACIÓN, SUSPENSIÓN Y ANULACIÓN DEL PROCESO DE CONTRATACIÓN</w:t>
      </w:r>
      <w:bookmarkEnd w:id="25"/>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NB-SABS.</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6"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6"/>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NB-SABS;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NB-SABS.</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7" w:name="_Toc517894548"/>
      <w:r w:rsidRPr="004B0DAC">
        <w:rPr>
          <w:rFonts w:cs="Arial"/>
          <w:sz w:val="18"/>
          <w:szCs w:val="18"/>
          <w:u w:val="none"/>
          <w:lang w:val="es-BO" w:eastAsia="en-US"/>
        </w:rPr>
        <w:t>DOCUMENTOS QUE DEBE PRESENTAR EL PROPONENTE</w:t>
      </w:r>
      <w:bookmarkEnd w:id="27"/>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28"/>
      <w:bookmarkEnd w:id="29"/>
    </w:p>
    <w:p w:rsidR="00AA53E2" w:rsidRPr="004B0DAC" w:rsidRDefault="00AA53E2" w:rsidP="00530A16">
      <w:pPr>
        <w:jc w:val="both"/>
        <w:rPr>
          <w:rFonts w:cs="Arial"/>
          <w:sz w:val="18"/>
          <w:szCs w:val="18"/>
          <w:lang w:val="es-BO"/>
        </w:rPr>
      </w:pPr>
    </w:p>
    <w:p w:rsidR="008C488E"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550313">
      <w:pPr>
        <w:numPr>
          <w:ilvl w:val="0"/>
          <w:numId w:val="16"/>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4B0DAC">
        <w:rPr>
          <w:rFonts w:ascii="Verdana" w:hAnsi="Verdana"/>
          <w:sz w:val="18"/>
          <w:szCs w:val="18"/>
          <w:u w:val="none"/>
          <w:lang w:val="es-BO"/>
        </w:rPr>
        <w:t>La documentación conjunta a presentar, es la siguiente:</w:t>
      </w:r>
      <w:bookmarkEnd w:id="32"/>
      <w:bookmarkEnd w:id="33"/>
    </w:p>
    <w:p w:rsidR="00F233F1" w:rsidRPr="004B0DAC" w:rsidRDefault="00F233F1" w:rsidP="00530A16">
      <w:pPr>
        <w:jc w:val="both"/>
        <w:rPr>
          <w:rFonts w:cs="Arial"/>
          <w:sz w:val="18"/>
          <w:szCs w:val="18"/>
          <w:lang w:val="es-BO"/>
        </w:rPr>
      </w:pPr>
    </w:p>
    <w:p w:rsidR="00F233F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550313">
      <w:pPr>
        <w:numPr>
          <w:ilvl w:val="0"/>
          <w:numId w:val="25"/>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4"/>
      <w:bookmarkEnd w:id="35"/>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6"/>
      <w:bookmarkEnd w:id="37"/>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8"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38"/>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39" w:name="_Toc346871612"/>
      <w:bookmarkStart w:id="40"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39"/>
      <w:bookmarkEnd w:id="40"/>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1" w:name="_Toc346871613"/>
      <w:bookmarkStart w:id="42"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1"/>
      <w:bookmarkEnd w:id="42"/>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3" w:name="_Toc517894550"/>
      <w:r w:rsidRPr="004B0DAC">
        <w:rPr>
          <w:rFonts w:ascii="Verdana" w:hAnsi="Verdana" w:cs="Arial"/>
          <w:sz w:val="18"/>
          <w:szCs w:val="18"/>
          <w:u w:val="none"/>
          <w:lang w:val="es-BO" w:eastAsia="en-US"/>
        </w:rPr>
        <w:t>APERTURA DE PROPUESTAS</w:t>
      </w:r>
      <w:bookmarkEnd w:id="43"/>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4" w:name="_Toc517894551"/>
      <w:r w:rsidRPr="004B0DAC">
        <w:rPr>
          <w:rStyle w:val="nfasis"/>
          <w:rFonts w:ascii="Verdana" w:hAnsi="Verdana"/>
          <w:i w:val="0"/>
          <w:sz w:val="18"/>
          <w:szCs w:val="18"/>
          <w:u w:val="none"/>
          <w:lang w:val="es-BO"/>
        </w:rPr>
        <w:t>EVALUACIÓN DE PROPUESTAS</w:t>
      </w:r>
      <w:bookmarkEnd w:id="44"/>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4B0DAC" w:rsidRDefault="003C38F3"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Precio Evaluado Más Bajo</w:t>
      </w:r>
      <w:r w:rsidR="00951871" w:rsidRPr="004B0DAC">
        <w:rPr>
          <w:rFonts w:cs="Arial"/>
          <w:sz w:val="18"/>
          <w:szCs w:val="18"/>
          <w:lang w:val="es-BO"/>
        </w:rPr>
        <w:t>.</w:t>
      </w:r>
      <w:r w:rsidR="00A24D58">
        <w:rPr>
          <w:rFonts w:cs="Arial"/>
          <w:sz w:val="18"/>
          <w:szCs w:val="18"/>
          <w:lang w:val="es-BO"/>
        </w:rPr>
        <w:t xml:space="preserve"> </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r w:rsidR="00A24D58">
        <w:rPr>
          <w:rFonts w:cs="Arial"/>
          <w:sz w:val="18"/>
          <w:szCs w:val="18"/>
          <w:lang w:val="es-BO"/>
        </w:rPr>
        <w:t xml:space="preserve"> </w:t>
      </w:r>
      <w:r w:rsidR="00A24D58" w:rsidRPr="004B0DAC">
        <w:rPr>
          <w:rFonts w:cs="Arial"/>
          <w:b/>
          <w:i/>
          <w:sz w:val="18"/>
          <w:szCs w:val="18"/>
          <w:lang w:val="es-BO"/>
        </w:rPr>
        <w:t>“No aplica este Método”</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A24D58">
        <w:rPr>
          <w:rFonts w:cs="Arial"/>
          <w:sz w:val="18"/>
          <w:szCs w:val="18"/>
          <w:lang w:val="es-BO"/>
        </w:rPr>
        <w:t xml:space="preserve"> </w:t>
      </w:r>
      <w:r w:rsidR="00A24D58" w:rsidRPr="004B0DAC">
        <w:rPr>
          <w:rFonts w:cs="Arial"/>
          <w:b/>
          <w:i/>
          <w:sz w:val="18"/>
          <w:szCs w:val="18"/>
          <w:lang w:val="es-BO"/>
        </w:rPr>
        <w:t>“No aplica este Método”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5" w:name="_Toc517894552"/>
      <w:r w:rsidRPr="004B0DAC">
        <w:rPr>
          <w:rFonts w:ascii="Verdana" w:hAnsi="Verdana" w:cs="Arial"/>
          <w:sz w:val="18"/>
          <w:szCs w:val="18"/>
          <w:u w:val="none"/>
          <w:lang w:val="es-BO"/>
        </w:rPr>
        <w:t>EVALUACIÓN PRELIMINAR</w:t>
      </w:r>
      <w:bookmarkEnd w:id="45"/>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6"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6"/>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7"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7"/>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550313">
      <w:pPr>
        <w:numPr>
          <w:ilvl w:val="0"/>
          <w:numId w:val="13"/>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550313">
      <w:pPr>
        <w:numPr>
          <w:ilvl w:val="0"/>
          <w:numId w:val="13"/>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50478F">
      <w:pPr>
        <w:numPr>
          <w:ilvl w:val="0"/>
          <w:numId w:val="13"/>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BB156B" w:rsidRPr="004B0DAC" w:rsidRDefault="00BB156B" w:rsidP="00550313">
      <w:pPr>
        <w:numPr>
          <w:ilvl w:val="0"/>
          <w:numId w:val="13"/>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 xml:space="preserve">El monto resultante producto de la revisión aritmética, denominado Monto Ajustado por Revisión Aritmética (MAPRA)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 xml:space="preserve">cuarta columna (MAPRA)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 xml:space="preserve">cuarta columna (MAPRA)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6D39A2">
        <w:trPr>
          <w:trHeight w:val="282"/>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6D39A2">
        <w:trPr>
          <w:trHeight w:val="282"/>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6D39A2">
        <w:trPr>
          <w:trHeight w:val="282"/>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5F2983"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9.7pt" o:ole="">
            <v:imagedata r:id="rId13" o:title=""/>
          </v:shape>
          <o:OLEObject Type="Embed" ProgID="Equation.3" ShapeID="_x0000_i1025" DrawAspect="Content" ObjectID="_1630249137" r:id="rId14"/>
        </w:object>
      </w:r>
    </w:p>
    <w:p w:rsidR="00CF4ABE" w:rsidRPr="004B0DAC" w:rsidRDefault="00CF4ABE" w:rsidP="00554287">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7pt;height:12.25pt" o:ole="">
            <v:imagedata r:id="rId15" o:title=""/>
          </v:shape>
          <o:OLEObject Type="Embed" ProgID="Equation.3" ShapeID="_x0000_i1026" DrawAspect="Content" ObjectID="_1630249138" r:id="rId16"/>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45pt;height:12.25pt" o:ole="">
            <v:imagedata r:id="rId17" o:title=""/>
          </v:shape>
          <o:OLEObject Type="Embed" ProgID="Equation.3" ShapeID="_x0000_i1027" DrawAspect="Content" ObjectID="_1630249139" r:id="rId18"/>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pt;height:18.35pt" o:ole="">
            <v:imagedata r:id="rId19" o:title=""/>
          </v:shape>
          <o:OLEObject Type="Embed" ProgID="Equation.3" ShapeID="_x0000_i1028" DrawAspect="Content" ObjectID="_1630249140" r:id="rId20"/>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 xml:space="preserve">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48" w:name="_Toc346873808"/>
      <w:r w:rsidRPr="004B0DAC">
        <w:rPr>
          <w:rFonts w:ascii="Verdana" w:hAnsi="Verdana" w:cs="Arial"/>
          <w:sz w:val="18"/>
          <w:szCs w:val="18"/>
          <w:u w:val="none"/>
          <w:lang w:val="es-BO"/>
        </w:rPr>
        <w:t>Evaluación de la Propuesta Técnica</w:t>
      </w:r>
      <w:bookmarkEnd w:id="48"/>
      <w:r w:rsidR="00A24D58">
        <w:rPr>
          <w:rFonts w:ascii="Verdana" w:hAnsi="Verdana" w:cs="Arial"/>
          <w:sz w:val="18"/>
          <w:szCs w:val="18"/>
          <w:u w:val="none"/>
          <w:lang w:val="es-BO"/>
        </w:rPr>
        <w:t xml:space="preserve"> </w:t>
      </w:r>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49" w:name="_Toc517894554"/>
      <w:r w:rsidRPr="004B0DAC">
        <w:rPr>
          <w:rFonts w:ascii="Verdana" w:hAnsi="Verdana" w:cs="Arial"/>
          <w:sz w:val="18"/>
          <w:szCs w:val="18"/>
          <w:u w:val="none"/>
          <w:lang w:val="es-BO"/>
        </w:rPr>
        <w:t>MÉTODO DE SELECCIÓN Y ADJUDICACIÓN CALIDAD, PROPUESTA TÉCNICA Y COSTO</w:t>
      </w:r>
      <w:bookmarkEnd w:id="49"/>
      <w:r w:rsidR="00A24D58">
        <w:rPr>
          <w:rFonts w:ascii="Verdana" w:hAnsi="Verdana" w:cs="Arial"/>
          <w:sz w:val="18"/>
          <w:szCs w:val="18"/>
          <w:u w:val="none"/>
          <w:lang w:val="es-BO"/>
        </w:rPr>
        <w:t xml:space="preserve"> </w:t>
      </w:r>
      <w:r w:rsidR="00A24D58" w:rsidRPr="00A24D58">
        <w:rPr>
          <w:rFonts w:cs="Arial"/>
          <w:i/>
          <w:sz w:val="18"/>
          <w:szCs w:val="18"/>
          <w:u w:val="none"/>
          <w:lang w:val="es-BO"/>
        </w:rPr>
        <w:t>“</w:t>
      </w:r>
      <w:r w:rsidR="00A24D58" w:rsidRPr="00A24D58">
        <w:rPr>
          <w:rFonts w:cs="Arial"/>
          <w:i/>
          <w:caps w:val="0"/>
          <w:sz w:val="18"/>
          <w:szCs w:val="18"/>
          <w:u w:val="none"/>
          <w:lang w:val="es-BO"/>
        </w:rPr>
        <w:t>No Aplica Este Método</w:t>
      </w:r>
      <w:r w:rsidR="00A24D58" w:rsidRPr="004B0DAC">
        <w:rPr>
          <w:rFonts w:cs="Arial"/>
          <w:i/>
          <w:sz w:val="18"/>
          <w:szCs w:val="18"/>
          <w:lang w:val="es-BO"/>
        </w:rPr>
        <w:t>”</w:t>
      </w:r>
    </w:p>
    <w:p w:rsidR="0098019B" w:rsidRPr="004B0DAC" w:rsidRDefault="0098019B" w:rsidP="00530A16">
      <w:pPr>
        <w:tabs>
          <w:tab w:val="left" w:pos="567"/>
        </w:tabs>
        <w:jc w:val="both"/>
        <w:rPr>
          <w:rFonts w:cs="Arial"/>
          <w:b/>
          <w:sz w:val="18"/>
          <w:szCs w:val="18"/>
          <w:lang w:val="es-BO"/>
        </w:rPr>
      </w:pPr>
    </w:p>
    <w:p w:rsidR="00A24D58" w:rsidRPr="004B0DAC" w:rsidRDefault="004136B8" w:rsidP="00A24D58">
      <w:pPr>
        <w:pStyle w:val="Ttulo1"/>
        <w:tabs>
          <w:tab w:val="clear" w:pos="360"/>
          <w:tab w:val="num" w:pos="567"/>
        </w:tabs>
        <w:ind w:left="567" w:hanging="567"/>
        <w:jc w:val="both"/>
        <w:rPr>
          <w:rFonts w:ascii="Verdana" w:hAnsi="Verdana" w:cs="Arial"/>
          <w:b w:val="0"/>
          <w:sz w:val="18"/>
          <w:szCs w:val="18"/>
          <w:u w:val="none"/>
          <w:lang w:val="es-BO"/>
        </w:rPr>
      </w:pPr>
      <w:bookmarkStart w:id="50" w:name="_Toc517894555"/>
      <w:r w:rsidRPr="004B0DAC">
        <w:rPr>
          <w:rFonts w:ascii="Verdana" w:hAnsi="Verdana" w:cs="Arial"/>
          <w:sz w:val="18"/>
          <w:szCs w:val="18"/>
          <w:u w:val="none"/>
          <w:lang w:val="es-BO"/>
        </w:rPr>
        <w:t>MÉTODO DE SELECCIÓN Y ADJUDICACIÓN CALIDAD</w:t>
      </w:r>
      <w:bookmarkEnd w:id="50"/>
      <w:r w:rsidR="00A24D58">
        <w:rPr>
          <w:rFonts w:ascii="Verdana" w:hAnsi="Verdana" w:cs="Arial"/>
          <w:sz w:val="18"/>
          <w:szCs w:val="18"/>
          <w:u w:val="none"/>
          <w:lang w:val="es-BO"/>
        </w:rPr>
        <w:t xml:space="preserve"> </w:t>
      </w:r>
      <w:r w:rsidR="00A24D58" w:rsidRPr="00A24D58">
        <w:rPr>
          <w:rFonts w:cs="Arial"/>
          <w:i/>
          <w:sz w:val="18"/>
          <w:szCs w:val="18"/>
          <w:u w:val="none"/>
          <w:lang w:val="es-BO"/>
        </w:rPr>
        <w:t>“</w:t>
      </w:r>
      <w:r w:rsidR="00A24D58" w:rsidRPr="00A24D58">
        <w:rPr>
          <w:rFonts w:cs="Arial"/>
          <w:i/>
          <w:caps w:val="0"/>
          <w:sz w:val="18"/>
          <w:szCs w:val="18"/>
          <w:u w:val="none"/>
          <w:lang w:val="es-BO"/>
        </w:rPr>
        <w:t>No Aplica Este Método</w:t>
      </w:r>
      <w:r w:rsidR="00A24D58" w:rsidRPr="004B0DAC">
        <w:rPr>
          <w:rFonts w:cs="Arial"/>
          <w:i/>
          <w:sz w:val="18"/>
          <w:szCs w:val="18"/>
          <w:lang w:val="es-BO"/>
        </w:rPr>
        <w:t>”</w:t>
      </w:r>
    </w:p>
    <w:p w:rsidR="001E4AD6" w:rsidRPr="004B0DAC" w:rsidRDefault="001E4AD6" w:rsidP="008E0020">
      <w:pPr>
        <w:widowControl w:val="0"/>
        <w:tabs>
          <w:tab w:val="left" w:pos="1276"/>
        </w:tabs>
        <w:ind w:left="1276"/>
        <w:jc w:val="both"/>
        <w:rPr>
          <w:rFonts w:cs="Arial"/>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1" w:name="_Toc517894556"/>
      <w:r w:rsidRPr="004B0DAC">
        <w:rPr>
          <w:rFonts w:ascii="Verdana" w:hAnsi="Verdana" w:cs="Arial"/>
          <w:sz w:val="18"/>
          <w:szCs w:val="18"/>
          <w:u w:val="none"/>
          <w:lang w:val="es-BO"/>
        </w:rPr>
        <w:t>CONTENIDO DEL INFORME DE EVALUACIÓN Y RECOMENDACIÓN</w:t>
      </w:r>
      <w:bookmarkEnd w:id="51"/>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2" w:name="_Toc517894557"/>
      <w:r w:rsidRPr="004B0DAC">
        <w:rPr>
          <w:rFonts w:ascii="Verdana" w:hAnsi="Verdana" w:cs="Arial"/>
          <w:sz w:val="18"/>
          <w:szCs w:val="18"/>
          <w:u w:val="none"/>
          <w:lang w:val="es-BO"/>
        </w:rPr>
        <w:t>ADJUDICACIÓN O DECLARATORIA DESIERTA</w:t>
      </w:r>
      <w:bookmarkEnd w:id="52"/>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NB-SABS.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3" w:name="_Toc517894558"/>
      <w:r w:rsidRPr="004B0DAC">
        <w:rPr>
          <w:rFonts w:ascii="Verdana" w:hAnsi="Verdana" w:cs="Arial"/>
          <w:sz w:val="18"/>
          <w:szCs w:val="18"/>
          <w:u w:val="none"/>
          <w:lang w:val="es-BO"/>
        </w:rPr>
        <w:t>FORMALIZACIÓN DE LA CONTRATACIÓN</w:t>
      </w:r>
      <w:bookmarkEnd w:id="53"/>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si esta hubiese sido solicitada</w:t>
      </w:r>
      <w:r w:rsidRPr="004B0DAC">
        <w:rPr>
          <w:rFonts w:ascii="Verdana" w:hAnsi="Verdana" w:cs="Arial"/>
          <w:b w:val="0"/>
          <w:sz w:val="18"/>
          <w:szCs w:val="18"/>
          <w:u w:val="none"/>
          <w:lang w:val="es-BO"/>
        </w:rPr>
        <w:t xml:space="preserve"> y se informará al SICOES, en cumplimiento al inciso c) del Artículo 49 de las NB-SABS.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4" w:name="_Toc517894559"/>
      <w:r w:rsidRPr="004B0DAC">
        <w:rPr>
          <w:rFonts w:ascii="Verdana" w:hAnsi="Verdana" w:cs="Arial"/>
          <w:sz w:val="18"/>
          <w:szCs w:val="18"/>
          <w:u w:val="none"/>
          <w:lang w:val="es-BO"/>
        </w:rPr>
        <w:t>MODIFICACIONES AL CONTRATO</w:t>
      </w:r>
      <w:bookmarkEnd w:id="54"/>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xml:space="preserve">, conforme lo previsto en el inciso a) del Artículo 89 de las NB-SABS.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5" w:name="_Toc517894560"/>
      <w:r w:rsidRPr="004B0DAC">
        <w:rPr>
          <w:rFonts w:ascii="Verdana" w:hAnsi="Verdana"/>
          <w:bCs/>
          <w:sz w:val="18"/>
          <w:szCs w:val="18"/>
          <w:u w:val="none"/>
          <w:lang w:val="es-BO" w:eastAsia="x-none"/>
        </w:rPr>
        <w:t>SUBCONTRATACIÓN</w:t>
      </w:r>
      <w:bookmarkEnd w:id="55"/>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6" w:name="_Toc517894561"/>
      <w:r w:rsidRPr="004B0DAC">
        <w:rPr>
          <w:rFonts w:ascii="Verdana" w:hAnsi="Verdana" w:cs="Arial"/>
          <w:sz w:val="18"/>
          <w:szCs w:val="18"/>
          <w:u w:val="none"/>
          <w:lang w:val="es-BO"/>
        </w:rPr>
        <w:t>ENTREGA DE BIENES</w:t>
      </w:r>
      <w:bookmarkEnd w:id="56"/>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7"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7"/>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7E317F" w:rsidRPr="004B0DAC" w:rsidRDefault="002473EE" w:rsidP="00697728">
      <w:pPr>
        <w:jc w:val="both"/>
        <w:rPr>
          <w:rFonts w:cs="Arial"/>
          <w:b/>
          <w:sz w:val="18"/>
          <w:szCs w:val="18"/>
          <w:lang w:val="es-BO"/>
        </w:rPr>
        <w:sectPr w:rsidR="007E317F" w:rsidRPr="004B0DAC" w:rsidSect="00057522">
          <w:headerReference w:type="default" r:id="rId21"/>
          <w:footerReference w:type="default" r:id="rId22"/>
          <w:pgSz w:w="12240" w:h="15840"/>
          <w:pgMar w:top="993" w:right="1701" w:bottom="567" w:left="1701" w:header="708" w:footer="708" w:gutter="0"/>
          <w:cols w:space="708"/>
          <w:docGrid w:linePitch="360"/>
        </w:sect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 xml:space="preserve">.  </w:t>
      </w:r>
    </w:p>
    <w:p w:rsidR="00540BEE" w:rsidRPr="004B0DAC" w:rsidRDefault="00540BEE" w:rsidP="004C7559">
      <w:pPr>
        <w:jc w:val="center"/>
        <w:rPr>
          <w:rFonts w:cs="Arial"/>
          <w:b/>
          <w:sz w:val="18"/>
          <w:szCs w:val="18"/>
          <w:lang w:val="es-BO"/>
        </w:rPr>
      </w:pPr>
      <w:bookmarkStart w:id="58" w:name="_Toc346871641"/>
      <w:bookmarkStart w:id="59" w:name="_Toc346873831"/>
      <w:r w:rsidRPr="004B0DAC">
        <w:rPr>
          <w:rFonts w:cs="Arial"/>
          <w:b/>
          <w:sz w:val="18"/>
          <w:szCs w:val="18"/>
          <w:lang w:val="es-BO"/>
        </w:rPr>
        <w:t>PARTE II</w:t>
      </w:r>
      <w:bookmarkEnd w:id="58"/>
      <w:bookmarkEnd w:id="59"/>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60" w:name="_Toc517894563"/>
      <w:r w:rsidRPr="004B0DAC">
        <w:rPr>
          <w:rFonts w:ascii="Verdana" w:hAnsi="Verdana" w:cs="Arial"/>
          <w:sz w:val="18"/>
          <w:szCs w:val="18"/>
          <w:u w:val="none"/>
          <w:lang w:val="es-BO"/>
        </w:rPr>
        <w:t>CONVOCATORIA Y DATOS GENERALES DE LA CONTRATACIÓN</w:t>
      </w:r>
      <w:bookmarkEnd w:id="6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4B0DAC" w:rsidTr="003E394F">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A2419A">
            <w:pPr>
              <w:pStyle w:val="Prrafodelista"/>
              <w:numPr>
                <w:ilvl w:val="0"/>
                <w:numId w:val="29"/>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9E731E" w:rsidRPr="004B0DAC" w:rsidTr="00430639">
        <w:trPr>
          <w:trHeight w:val="397"/>
          <w:jc w:val="center"/>
        </w:trPr>
        <w:tc>
          <w:tcPr>
            <w:tcW w:w="2366" w:type="dxa"/>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4B0DAC" w:rsidRDefault="00CC7625" w:rsidP="00E83D56">
            <w:pPr>
              <w:rPr>
                <w:rFonts w:ascii="Arial" w:hAnsi="Arial" w:cs="Arial"/>
                <w:lang w:val="es-BO"/>
              </w:rPr>
            </w:pPr>
            <w:r w:rsidRPr="00A146BE">
              <w:rPr>
                <w:rFonts w:ascii="Arial" w:hAnsi="Arial" w:cs="Arial"/>
                <w:b/>
                <w:lang w:val="es-BO"/>
              </w:rPr>
              <w:t>Entidad Ejecutora de Conversión a Gas Natural Vehicular EEC-GNV – Ministerio de Hidrocarburos</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E12F14" w:rsidRPr="004B0DAC" w:rsidTr="00430639">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24332A" w:rsidRPr="004B0DAC" w:rsidTr="00430639">
        <w:trPr>
          <w:trHeight w:val="45"/>
          <w:jc w:val="center"/>
        </w:trPr>
        <w:tc>
          <w:tcPr>
            <w:tcW w:w="2366" w:type="dxa"/>
            <w:vMerge w:val="restart"/>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r w:rsidRPr="004B0DAC">
              <w:rPr>
                <w:rFonts w:ascii="Arial" w:hAnsi="Arial" w:cs="Arial"/>
                <w:lang w:val="es-BO"/>
              </w:rPr>
              <w:t>Modalidad</w:t>
            </w:r>
            <w:r w:rsidR="009B12A1" w:rsidRPr="004B0DAC">
              <w:rPr>
                <w:rFonts w:ascii="Arial" w:hAnsi="Arial" w:cs="Arial"/>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jc w:val="right"/>
              <w:rPr>
                <w:rFonts w:ascii="Arial" w:hAnsi="Arial" w:cs="Arial"/>
                <w:lang w:val="es-BO"/>
              </w:rPr>
            </w:pPr>
            <w:r w:rsidRPr="004B0DAC">
              <w:rPr>
                <w:rFonts w:ascii="Arial" w:hAnsi="Arial" w:cs="Arial"/>
                <w:lang w:val="es-BO"/>
              </w:rPr>
              <w:t>Apoyo Nacional a la Producción y Empleo - ANPE</w:t>
            </w:r>
          </w:p>
        </w:tc>
        <w:tc>
          <w:tcPr>
            <w:tcW w:w="277" w:type="dxa"/>
            <w:tcBorders>
              <w:left w:val="single" w:sz="4" w:space="0" w:color="auto"/>
            </w:tcBorders>
          </w:tcPr>
          <w:p w:rsidR="0024332A" w:rsidRPr="004B0DAC" w:rsidRDefault="0024332A" w:rsidP="00E83D56">
            <w:pPr>
              <w:jc w:val="right"/>
              <w:rPr>
                <w:rFonts w:ascii="Arial" w:hAnsi="Arial" w:cs="Arial"/>
                <w:lang w:val="es-BO"/>
              </w:rPr>
            </w:pPr>
          </w:p>
        </w:tc>
        <w:tc>
          <w:tcPr>
            <w:tcW w:w="2738" w:type="dxa"/>
            <w:gridSpan w:val="10"/>
            <w:vMerge w:val="restart"/>
            <w:tcBorders>
              <w:right w:val="single" w:sz="4" w:space="0" w:color="auto"/>
            </w:tcBorders>
          </w:tcPr>
          <w:p w:rsidR="0024332A" w:rsidRPr="004B0DAC" w:rsidRDefault="0024332A" w:rsidP="00E83D56">
            <w:pPr>
              <w:jc w:val="right"/>
              <w:rPr>
                <w:rFonts w:ascii="Arial" w:hAnsi="Arial" w:cs="Arial"/>
                <w:lang w:val="es-BO"/>
              </w:rPr>
            </w:pPr>
            <w:r w:rsidRPr="004B0DAC">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CC7625" w:rsidP="00CC7625">
            <w:pPr>
              <w:rPr>
                <w:rFonts w:ascii="Arial" w:hAnsi="Arial" w:cs="Arial"/>
                <w:lang w:val="es-BO"/>
              </w:rPr>
            </w:pPr>
            <w:r w:rsidRPr="000C6F1B">
              <w:rPr>
                <w:rFonts w:ascii="Arial" w:hAnsi="Arial" w:cs="Arial"/>
                <w:lang w:val="es-BO"/>
              </w:rPr>
              <w:t>EEC-GNV-ANPE-B-Nº 00</w:t>
            </w:r>
            <w:r>
              <w:rPr>
                <w:rFonts w:ascii="Arial" w:hAnsi="Arial" w:cs="Arial"/>
                <w:lang w:val="es-BO"/>
              </w:rPr>
              <w:t>3</w:t>
            </w:r>
            <w:r w:rsidRPr="000C6F1B">
              <w:rPr>
                <w:rFonts w:ascii="Arial" w:hAnsi="Arial" w:cs="Arial"/>
                <w:lang w:val="es-BO"/>
              </w:rPr>
              <w:t>/2019</w:t>
            </w: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24332A" w:rsidRPr="004B0DAC" w:rsidTr="00430639">
        <w:trPr>
          <w:jc w:val="center"/>
        </w:trPr>
        <w:tc>
          <w:tcPr>
            <w:tcW w:w="2366" w:type="dxa"/>
            <w:vMerge/>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4B0DAC" w:rsidRDefault="0024332A" w:rsidP="00E83D56">
            <w:pPr>
              <w:rPr>
                <w:rFonts w:ascii="Arial" w:hAnsi="Arial" w:cs="Arial"/>
                <w:lang w:val="es-BO"/>
              </w:rPr>
            </w:pPr>
          </w:p>
        </w:tc>
        <w:tc>
          <w:tcPr>
            <w:tcW w:w="277" w:type="dxa"/>
            <w:tcBorders>
              <w:left w:val="single" w:sz="4" w:space="0" w:color="auto"/>
            </w:tcBorders>
            <w:shd w:val="clear" w:color="auto" w:fill="auto"/>
          </w:tcPr>
          <w:p w:rsidR="0024332A" w:rsidRPr="004B0DAC" w:rsidRDefault="0024332A" w:rsidP="00E83D56">
            <w:pPr>
              <w:rPr>
                <w:rFonts w:ascii="Arial" w:hAnsi="Arial" w:cs="Arial"/>
                <w:lang w:val="es-BO"/>
              </w:rPr>
            </w:pPr>
          </w:p>
        </w:tc>
        <w:tc>
          <w:tcPr>
            <w:tcW w:w="2738" w:type="dxa"/>
            <w:gridSpan w:val="10"/>
            <w:vMerge/>
            <w:tcBorders>
              <w:right w:val="single" w:sz="4" w:space="0" w:color="auto"/>
            </w:tcBorders>
            <w:shd w:val="clear" w:color="auto" w:fill="auto"/>
          </w:tcPr>
          <w:p w:rsidR="0024332A" w:rsidRPr="004B0DAC" w:rsidRDefault="0024332A" w:rsidP="00E83D5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9E731E" w:rsidRPr="004B0DAC" w:rsidTr="009B12A1">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9B12A1" w:rsidRPr="004B0DAC" w:rsidTr="009B12A1">
        <w:trPr>
          <w:jc w:val="center"/>
        </w:trPr>
        <w:tc>
          <w:tcPr>
            <w:tcW w:w="2373" w:type="dxa"/>
            <w:tcBorders>
              <w:left w:val="single" w:sz="12" w:space="0" w:color="244061" w:themeColor="accent1" w:themeShade="80"/>
              <w:right w:val="single" w:sz="4" w:space="0" w:color="auto"/>
            </w:tcBorders>
            <w:vAlign w:val="center"/>
          </w:tcPr>
          <w:p w:rsidR="009B12A1" w:rsidRPr="004B0DAC" w:rsidRDefault="009B12A1" w:rsidP="00E83D56">
            <w:pPr>
              <w:jc w:val="right"/>
              <w:rPr>
                <w:rFonts w:ascii="Arial" w:eastAsia="Times New Roman" w:hAnsi="Arial" w:cs="Arial"/>
                <w:lang w:val="es-BO"/>
              </w:rPr>
            </w:pPr>
            <w:r w:rsidRPr="004B0DAC">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CC7625" w:rsidP="00E83D56">
            <w:pP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CC7625" w:rsidP="00E83D56">
            <w:pP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7</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8</w:t>
            </w:r>
          </w:p>
        </w:tc>
        <w:tc>
          <w:tcPr>
            <w:tcW w:w="277"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1</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27233F" w:rsidP="00E83D56">
            <w:pP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032512" w:rsidP="00E83D56">
            <w:pPr>
              <w:rPr>
                <w:rFonts w:ascii="Arial" w:hAnsi="Arial" w:cs="Arial"/>
                <w:lang w:val="es-BO"/>
              </w:rPr>
            </w:pPr>
            <w:r>
              <w:rPr>
                <w:rFonts w:ascii="Arial" w:hAnsi="Arial" w:cs="Arial"/>
                <w:lang w:val="es-BO"/>
              </w:rPr>
              <w:t>1</w:t>
            </w:r>
          </w:p>
        </w:tc>
        <w:tc>
          <w:tcPr>
            <w:tcW w:w="273" w:type="dxa"/>
            <w:tcBorders>
              <w:left w:val="single" w:sz="4" w:space="0" w:color="auto"/>
            </w:tcBorders>
          </w:tcPr>
          <w:p w:rsidR="009B12A1" w:rsidRPr="004B0DAC" w:rsidRDefault="009B12A1" w:rsidP="00E83D56">
            <w:pPr>
              <w:rPr>
                <w:rFonts w:ascii="Arial" w:hAnsi="Arial" w:cs="Arial"/>
                <w:lang w:val="es-BO"/>
              </w:rPr>
            </w:pPr>
          </w:p>
        </w:tc>
        <w:tc>
          <w:tcPr>
            <w:tcW w:w="819" w:type="dxa"/>
            <w:tcBorders>
              <w:right w:val="single" w:sz="4" w:space="0" w:color="auto"/>
            </w:tcBorders>
          </w:tcPr>
          <w:p w:rsidR="009B12A1" w:rsidRPr="004B0DAC" w:rsidRDefault="009B12A1" w:rsidP="00E83D56">
            <w:pPr>
              <w:jc w:val="right"/>
              <w:rPr>
                <w:rFonts w:ascii="Arial" w:hAnsi="Arial" w:cs="Arial"/>
                <w:lang w:val="es-BO"/>
              </w:rPr>
            </w:pPr>
            <w:r w:rsidRPr="004B0DAC">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9B12A1" w:rsidRPr="004B0DAC" w:rsidRDefault="00C05E38" w:rsidP="00E83D56">
            <w:pP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244061" w:themeColor="accent1" w:themeShade="80"/>
            </w:tcBorders>
          </w:tcPr>
          <w:p w:rsidR="009B12A1" w:rsidRPr="004B0DAC" w:rsidRDefault="009B12A1" w:rsidP="00E83D56">
            <w:pPr>
              <w:rPr>
                <w:rFonts w:ascii="Arial" w:hAnsi="Arial" w:cs="Arial"/>
                <w:lang w:val="es-BO"/>
              </w:rPr>
            </w:pPr>
          </w:p>
        </w:tc>
      </w:tr>
    </w:tbl>
    <w:tbl>
      <w:tblPr>
        <w:tblStyle w:val="Tablaconcuadrcula"/>
        <w:tblW w:w="10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gridCol w:w="252"/>
        <w:gridCol w:w="31"/>
        <w:gridCol w:w="258"/>
        <w:gridCol w:w="258"/>
        <w:gridCol w:w="252"/>
        <w:gridCol w:w="255"/>
        <w:gridCol w:w="254"/>
        <w:gridCol w:w="252"/>
        <w:gridCol w:w="71"/>
        <w:gridCol w:w="255"/>
        <w:gridCol w:w="255"/>
        <w:gridCol w:w="255"/>
        <w:gridCol w:w="253"/>
        <w:gridCol w:w="253"/>
        <w:gridCol w:w="252"/>
        <w:gridCol w:w="252"/>
        <w:gridCol w:w="253"/>
        <w:gridCol w:w="253"/>
        <w:gridCol w:w="253"/>
        <w:gridCol w:w="253"/>
        <w:gridCol w:w="252"/>
        <w:gridCol w:w="253"/>
        <w:gridCol w:w="254"/>
        <w:gridCol w:w="253"/>
        <w:gridCol w:w="253"/>
        <w:gridCol w:w="252"/>
        <w:gridCol w:w="252"/>
        <w:gridCol w:w="252"/>
        <w:gridCol w:w="252"/>
        <w:gridCol w:w="252"/>
        <w:gridCol w:w="252"/>
        <w:gridCol w:w="252"/>
      </w:tblGrid>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8D013D">
        <w:trPr>
          <w:trHeight w:val="435"/>
          <w:jc w:val="center"/>
        </w:trPr>
        <w:tc>
          <w:tcPr>
            <w:tcW w:w="2722" w:type="dxa"/>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lang w:val="es-BO"/>
              </w:rPr>
            </w:pPr>
            <w:r w:rsidRPr="004B0DAC">
              <w:rPr>
                <w:rFonts w:ascii="Arial" w:hAnsi="Arial" w:cs="Arial"/>
                <w:lang w:val="es-BO"/>
              </w:rPr>
              <w:t>Objeto de la contratación</w:t>
            </w:r>
          </w:p>
        </w:tc>
        <w:tc>
          <w:tcPr>
            <w:tcW w:w="252" w:type="dxa"/>
            <w:tcBorders>
              <w:left w:val="single" w:sz="4" w:space="0" w:color="auto"/>
              <w:right w:val="single" w:sz="4" w:space="0" w:color="auto"/>
            </w:tcBorders>
            <w:shd w:val="clear" w:color="auto" w:fill="FFFFFF" w:themeFill="background1"/>
          </w:tcPr>
          <w:p w:rsidR="0027233F" w:rsidRPr="00032512" w:rsidRDefault="0027233F" w:rsidP="00E83D56">
            <w:pPr>
              <w:tabs>
                <w:tab w:val="left" w:pos="1634"/>
              </w:tabs>
              <w:rPr>
                <w:rFonts w:ascii="Arial" w:hAnsi="Arial" w:cs="Arial"/>
                <w:b/>
                <w:lang w:val="es-BO"/>
              </w:rPr>
            </w:pPr>
          </w:p>
        </w:tc>
        <w:tc>
          <w:tcPr>
            <w:tcW w:w="7195"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032512" w:rsidRDefault="0027233F" w:rsidP="00E83D56">
            <w:pPr>
              <w:tabs>
                <w:tab w:val="left" w:pos="1634"/>
              </w:tabs>
              <w:rPr>
                <w:rFonts w:ascii="Arial" w:hAnsi="Arial" w:cs="Arial"/>
                <w:b/>
                <w:lang w:val="es-BO"/>
              </w:rPr>
            </w:pPr>
            <w:r w:rsidRPr="00032512">
              <w:rPr>
                <w:rFonts w:ascii="Arial" w:hAnsi="Arial" w:cs="Arial"/>
                <w:b/>
                <w:lang w:val="es-BO"/>
              </w:rPr>
              <w:t>ADQUISICION DE IMPRESORAS, SCANNERS Y COMPUTADORAS</w:t>
            </w:r>
            <w:r>
              <w:rPr>
                <w:rFonts w:ascii="Arial" w:hAnsi="Arial" w:cs="Arial"/>
                <w:b/>
                <w:lang w:val="es-BO"/>
              </w:rPr>
              <w:t xml:space="preserve"> DE ESCRITORIO Y COMPUTADORAS PORTÁTILES</w:t>
            </w:r>
            <w:r w:rsidRPr="00032512">
              <w:rPr>
                <w:rFonts w:ascii="Arial" w:hAnsi="Arial" w:cs="Arial"/>
                <w:b/>
                <w:lang w:val="es-BO"/>
              </w:rPr>
              <w:t xml:space="preserve"> PARA PERSONAL DE LA EEC-GNV</w:t>
            </w:r>
          </w:p>
        </w:tc>
        <w:tc>
          <w:tcPr>
            <w:tcW w:w="252" w:type="dxa"/>
            <w:tcBorders>
              <w:left w:val="single" w:sz="4" w:space="0" w:color="auto"/>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tcBorders>
              <w:bottom w:val="single" w:sz="4" w:space="0" w:color="auto"/>
            </w:tcBorders>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tcBorders>
              <w:bottom w:val="single" w:sz="4" w:space="0" w:color="auto"/>
            </w:tcBorders>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vMerge w:val="restart"/>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szCs w:val="2"/>
                <w:lang w:val="es-BO"/>
              </w:rPr>
            </w:pPr>
            <w:r w:rsidRPr="004B0DAC">
              <w:rPr>
                <w:rFonts w:ascii="Arial" w:hAnsi="Arial" w:cs="Arial"/>
                <w:lang w:val="es-BO"/>
              </w:rPr>
              <w:t>Método de Selección y Adjudicación</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032512" w:rsidRDefault="0027233F" w:rsidP="00E83D56">
            <w:pPr>
              <w:rPr>
                <w:rFonts w:ascii="Arial" w:hAnsi="Arial" w:cs="Arial"/>
                <w:b/>
                <w:szCs w:val="2"/>
                <w:lang w:val="es-BO"/>
              </w:rPr>
            </w:pPr>
            <w:r w:rsidRPr="00032512">
              <w:rPr>
                <w:rFonts w:ascii="Arial" w:hAnsi="Arial" w:cs="Arial"/>
                <w:b/>
                <w:szCs w:val="2"/>
                <w:lang w:val="es-BO"/>
              </w:rPr>
              <w:t>X</w:t>
            </w:r>
          </w:p>
        </w:tc>
        <w:tc>
          <w:tcPr>
            <w:tcW w:w="2110" w:type="dxa"/>
            <w:gridSpan w:val="9"/>
            <w:tcBorders>
              <w:left w:val="single" w:sz="4" w:space="0" w:color="auto"/>
              <w:right w:val="single" w:sz="4" w:space="0" w:color="auto"/>
            </w:tcBorders>
          </w:tcPr>
          <w:p w:rsidR="0027233F" w:rsidRPr="004B0DAC" w:rsidRDefault="0027233F" w:rsidP="00E83D56">
            <w:pPr>
              <w:rPr>
                <w:rFonts w:ascii="Arial" w:hAnsi="Arial" w:cs="Arial"/>
                <w:szCs w:val="2"/>
                <w:lang w:val="es-BO"/>
              </w:rPr>
            </w:pPr>
            <w:r w:rsidRPr="004B0DAC">
              <w:rPr>
                <w:rFonts w:ascii="Arial" w:hAnsi="Arial" w:cs="Arial"/>
                <w:lang w:val="es-BO"/>
              </w:rPr>
              <w:t>Precio Evaluado más Bajo</w:t>
            </w:r>
          </w:p>
        </w:tc>
        <w:tc>
          <w:tcPr>
            <w:tcW w:w="2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szCs w:val="2"/>
                <w:lang w:val="es-BO"/>
              </w:rPr>
            </w:pPr>
          </w:p>
        </w:tc>
        <w:tc>
          <w:tcPr>
            <w:tcW w:w="253" w:type="dxa"/>
            <w:tcBorders>
              <w:left w:val="single" w:sz="4" w:space="0" w:color="auto"/>
              <w:right w:val="single" w:sz="4" w:space="0" w:color="auto"/>
            </w:tcBorders>
          </w:tcPr>
          <w:p w:rsidR="0027233F" w:rsidRPr="004B0DAC" w:rsidRDefault="0027233F" w:rsidP="00E83D56">
            <w:pPr>
              <w:rPr>
                <w:rFonts w:ascii="Arial" w:hAnsi="Arial" w:cs="Arial"/>
                <w:lang w:val="es-BO"/>
              </w:rPr>
            </w:pPr>
          </w:p>
        </w:tc>
        <w:tc>
          <w:tcPr>
            <w:tcW w:w="2528" w:type="dxa"/>
            <w:gridSpan w:val="10"/>
            <w:tcBorders>
              <w:left w:val="single" w:sz="4" w:space="0" w:color="auto"/>
            </w:tcBorders>
          </w:tcPr>
          <w:p w:rsidR="0027233F" w:rsidRPr="004B0DAC" w:rsidRDefault="0027233F" w:rsidP="00E83D56">
            <w:pPr>
              <w:rPr>
                <w:rFonts w:ascii="Arial" w:hAnsi="Arial" w:cs="Arial"/>
                <w:szCs w:val="2"/>
                <w:lang w:val="es-BO"/>
              </w:rPr>
            </w:pPr>
            <w:r w:rsidRPr="004B0DAC">
              <w:rPr>
                <w:rFonts w:ascii="Arial" w:hAnsi="Arial" w:cs="Arial"/>
                <w:lang w:val="es-BO"/>
              </w:rPr>
              <w:t>Calidad Propuesta Técnica y Costo</w:t>
            </w: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Borders>
              <w:right w:val="single" w:sz="12" w:space="0" w:color="244061" w:themeColor="accent1" w:themeShade="80"/>
            </w:tcBorders>
          </w:tcPr>
          <w:p w:rsidR="0027233F" w:rsidRPr="004B0DAC" w:rsidRDefault="0027233F" w:rsidP="00E83D56">
            <w:pPr>
              <w:rPr>
                <w:rFonts w:ascii="Arial" w:hAnsi="Arial" w:cs="Arial"/>
                <w:szCs w:val="2"/>
                <w:lang w:val="es-BO"/>
              </w:rPr>
            </w:pPr>
          </w:p>
        </w:tc>
      </w:tr>
      <w:tr w:rsidR="0027233F" w:rsidRPr="004B0DAC" w:rsidTr="0027233F">
        <w:trPr>
          <w:jc w:val="center"/>
        </w:trPr>
        <w:tc>
          <w:tcPr>
            <w:tcW w:w="2722" w:type="dxa"/>
            <w:vMerge/>
            <w:tcBorders>
              <w:left w:val="single" w:sz="12" w:space="0" w:color="244061" w:themeColor="accent1" w:themeShade="80"/>
            </w:tcBorders>
            <w:vAlign w:val="center"/>
          </w:tcPr>
          <w:p w:rsidR="0027233F" w:rsidRPr="004B0DAC" w:rsidRDefault="0027233F" w:rsidP="00E83D56">
            <w:pPr>
              <w:jc w:val="right"/>
              <w:rPr>
                <w:rFonts w:ascii="Arial" w:hAnsi="Arial" w:cs="Arial"/>
                <w:szCs w:val="2"/>
                <w:lang w:val="es-BO"/>
              </w:rPr>
            </w:pPr>
          </w:p>
        </w:tc>
        <w:tc>
          <w:tcPr>
            <w:tcW w:w="283" w:type="dxa"/>
            <w:gridSpan w:val="2"/>
            <w:tcBorders>
              <w:top w:val="single" w:sz="4" w:space="0" w:color="auto"/>
              <w:bottom w:val="single" w:sz="4" w:space="0" w:color="auto"/>
            </w:tcBorders>
          </w:tcPr>
          <w:p w:rsidR="0027233F" w:rsidRPr="004B0DAC" w:rsidRDefault="0027233F" w:rsidP="00E83D56">
            <w:pPr>
              <w:rPr>
                <w:rFonts w:ascii="Arial" w:hAnsi="Arial" w:cs="Arial"/>
                <w:sz w:val="8"/>
                <w:szCs w:val="8"/>
                <w:lang w:val="es-BO"/>
              </w:rPr>
            </w:pPr>
          </w:p>
        </w:tc>
        <w:tc>
          <w:tcPr>
            <w:tcW w:w="258" w:type="dxa"/>
          </w:tcPr>
          <w:p w:rsidR="0027233F" w:rsidRPr="004B0DAC" w:rsidRDefault="0027233F" w:rsidP="00E83D56">
            <w:pPr>
              <w:rPr>
                <w:rFonts w:ascii="Arial" w:hAnsi="Arial" w:cs="Arial"/>
                <w:sz w:val="8"/>
                <w:szCs w:val="8"/>
                <w:lang w:val="es-BO"/>
              </w:rPr>
            </w:pPr>
          </w:p>
        </w:tc>
        <w:tc>
          <w:tcPr>
            <w:tcW w:w="258"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5" w:type="dxa"/>
          </w:tcPr>
          <w:p w:rsidR="0027233F" w:rsidRPr="004B0DAC" w:rsidRDefault="0027233F" w:rsidP="00E83D56">
            <w:pPr>
              <w:rPr>
                <w:rFonts w:ascii="Arial" w:hAnsi="Arial" w:cs="Arial"/>
                <w:sz w:val="8"/>
                <w:szCs w:val="8"/>
                <w:lang w:val="es-BO"/>
              </w:rPr>
            </w:pPr>
          </w:p>
        </w:tc>
        <w:tc>
          <w:tcPr>
            <w:tcW w:w="254" w:type="dxa"/>
          </w:tcPr>
          <w:p w:rsidR="0027233F" w:rsidRPr="004B0DAC" w:rsidRDefault="0027233F" w:rsidP="00E83D56">
            <w:pPr>
              <w:rPr>
                <w:rFonts w:ascii="Arial" w:hAnsi="Arial" w:cs="Arial"/>
                <w:sz w:val="8"/>
                <w:szCs w:val="8"/>
                <w:lang w:val="es-BO"/>
              </w:rPr>
            </w:pPr>
          </w:p>
        </w:tc>
        <w:tc>
          <w:tcPr>
            <w:tcW w:w="323" w:type="dxa"/>
            <w:gridSpan w:val="2"/>
          </w:tcPr>
          <w:p w:rsidR="0027233F" w:rsidRPr="004B0DAC" w:rsidRDefault="0027233F" w:rsidP="00E83D56">
            <w:pPr>
              <w:rPr>
                <w:rFonts w:ascii="Arial" w:hAnsi="Arial" w:cs="Arial"/>
                <w:sz w:val="8"/>
                <w:szCs w:val="8"/>
                <w:lang w:val="es-BO"/>
              </w:rPr>
            </w:pPr>
          </w:p>
        </w:tc>
        <w:tc>
          <w:tcPr>
            <w:tcW w:w="255" w:type="dxa"/>
          </w:tcPr>
          <w:p w:rsidR="0027233F" w:rsidRPr="004B0DAC" w:rsidRDefault="0027233F" w:rsidP="00E83D56">
            <w:pPr>
              <w:rPr>
                <w:rFonts w:ascii="Arial" w:hAnsi="Arial" w:cs="Arial"/>
                <w:sz w:val="8"/>
                <w:szCs w:val="8"/>
                <w:lang w:val="es-BO"/>
              </w:rPr>
            </w:pPr>
          </w:p>
        </w:tc>
        <w:tc>
          <w:tcPr>
            <w:tcW w:w="255" w:type="dxa"/>
          </w:tcPr>
          <w:p w:rsidR="0027233F" w:rsidRPr="004B0DAC" w:rsidRDefault="0027233F" w:rsidP="00E83D56">
            <w:pPr>
              <w:rPr>
                <w:rFonts w:ascii="Arial" w:hAnsi="Arial" w:cs="Arial"/>
                <w:sz w:val="8"/>
                <w:szCs w:val="8"/>
                <w:lang w:val="es-BO"/>
              </w:rPr>
            </w:pPr>
          </w:p>
        </w:tc>
        <w:tc>
          <w:tcPr>
            <w:tcW w:w="255"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4"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3"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Pr>
          <w:p w:rsidR="0027233F" w:rsidRPr="004B0DAC" w:rsidRDefault="0027233F" w:rsidP="00E83D56">
            <w:pPr>
              <w:rPr>
                <w:rFonts w:ascii="Arial" w:hAnsi="Arial" w:cs="Arial"/>
                <w:sz w:val="8"/>
                <w:szCs w:val="8"/>
                <w:lang w:val="es-BO"/>
              </w:rPr>
            </w:pPr>
          </w:p>
        </w:tc>
        <w:tc>
          <w:tcPr>
            <w:tcW w:w="252" w:type="dxa"/>
            <w:tcBorders>
              <w:right w:val="single" w:sz="12" w:space="0" w:color="244061" w:themeColor="accent1" w:themeShade="80"/>
            </w:tcBorders>
          </w:tcPr>
          <w:p w:rsidR="0027233F" w:rsidRPr="004B0DAC" w:rsidRDefault="0027233F" w:rsidP="00E83D56">
            <w:pPr>
              <w:rPr>
                <w:rFonts w:ascii="Arial" w:hAnsi="Arial" w:cs="Arial"/>
                <w:sz w:val="8"/>
                <w:szCs w:val="8"/>
                <w:lang w:val="es-BO"/>
              </w:rPr>
            </w:pPr>
          </w:p>
        </w:tc>
      </w:tr>
      <w:tr w:rsidR="0027233F" w:rsidRPr="004B0DAC" w:rsidTr="0027233F">
        <w:trPr>
          <w:jc w:val="center"/>
        </w:trPr>
        <w:tc>
          <w:tcPr>
            <w:tcW w:w="2722" w:type="dxa"/>
            <w:vMerge/>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szCs w:val="2"/>
                <w:lang w:val="es-B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szCs w:val="2"/>
                <w:lang w:val="es-BO"/>
              </w:rPr>
            </w:pPr>
          </w:p>
        </w:tc>
        <w:tc>
          <w:tcPr>
            <w:tcW w:w="2110" w:type="dxa"/>
            <w:gridSpan w:val="9"/>
            <w:tcBorders>
              <w:left w:val="single" w:sz="4" w:space="0" w:color="auto"/>
            </w:tcBorders>
          </w:tcPr>
          <w:p w:rsidR="0027233F" w:rsidRPr="004B0DAC" w:rsidRDefault="0027233F" w:rsidP="00E83D56">
            <w:pPr>
              <w:rPr>
                <w:rFonts w:ascii="Arial" w:hAnsi="Arial" w:cs="Arial"/>
                <w:szCs w:val="2"/>
                <w:lang w:val="es-BO"/>
              </w:rPr>
            </w:pPr>
            <w:r w:rsidRPr="004B0DAC">
              <w:rPr>
                <w:rFonts w:ascii="Arial" w:hAnsi="Arial" w:cs="Arial"/>
                <w:lang w:val="es-BO"/>
              </w:rPr>
              <w:t>Calidad</w:t>
            </w:r>
          </w:p>
        </w:tc>
        <w:tc>
          <w:tcPr>
            <w:tcW w:w="255"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4"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3"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Borders>
              <w:right w:val="single" w:sz="12" w:space="0" w:color="244061" w:themeColor="accent1" w:themeShade="80"/>
            </w:tcBorders>
          </w:tcPr>
          <w:p w:rsidR="0027233F" w:rsidRPr="004B0DAC" w:rsidRDefault="0027233F" w:rsidP="00E83D56">
            <w:pPr>
              <w:rPr>
                <w:rFonts w:ascii="Arial" w:hAnsi="Arial" w:cs="Arial"/>
                <w:szCs w:val="2"/>
                <w:lang w:val="es-BO"/>
              </w:rPr>
            </w:pPr>
          </w:p>
        </w:tc>
      </w:tr>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right w:val="single" w:sz="4" w:space="0" w:color="auto"/>
            </w:tcBorders>
            <w:shd w:val="clear" w:color="auto" w:fill="auto"/>
            <w:vAlign w:val="center"/>
          </w:tcPr>
          <w:p w:rsidR="0027233F" w:rsidRPr="004B0DAC" w:rsidRDefault="0027233F" w:rsidP="00E83D56">
            <w:pPr>
              <w:jc w:val="right"/>
              <w:rPr>
                <w:rFonts w:ascii="Arial" w:hAnsi="Arial" w:cs="Arial"/>
                <w:lang w:val="es-BO"/>
              </w:rPr>
            </w:pPr>
            <w:r w:rsidRPr="004B0DAC">
              <w:rPr>
                <w:rFonts w:ascii="Arial" w:hAnsi="Arial" w:cs="Arial"/>
                <w:lang w:val="es-BO"/>
              </w:rPr>
              <w:t>Forma de Adjudicación</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lang w:val="es-BO"/>
              </w:rPr>
            </w:pPr>
          </w:p>
        </w:tc>
        <w:tc>
          <w:tcPr>
            <w:tcW w:w="1277" w:type="dxa"/>
            <w:gridSpan w:val="5"/>
            <w:tcBorders>
              <w:left w:val="single" w:sz="4" w:space="0" w:color="auto"/>
              <w:right w:val="single" w:sz="4" w:space="0" w:color="auto"/>
            </w:tcBorders>
            <w:shd w:val="clear" w:color="auto" w:fill="auto"/>
          </w:tcPr>
          <w:p w:rsidR="0027233F" w:rsidRPr="004B0DAC" w:rsidRDefault="0027233F" w:rsidP="00E83D56">
            <w:pPr>
              <w:rPr>
                <w:rFonts w:ascii="Arial" w:hAnsi="Arial" w:cs="Arial"/>
                <w:lang w:val="es-BO"/>
              </w:rPr>
            </w:pPr>
            <w:r w:rsidRPr="004B0DAC">
              <w:rPr>
                <w:rFonts w:ascii="Arial" w:hAnsi="Arial" w:cs="Arial"/>
                <w:lang w:val="es-BO"/>
              </w:rPr>
              <w:t>Por el Total</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032512" w:rsidRDefault="0027233F" w:rsidP="00E83D56">
            <w:pPr>
              <w:rPr>
                <w:rFonts w:ascii="Arial" w:hAnsi="Arial" w:cs="Arial"/>
                <w:b/>
                <w:lang w:val="es-BO"/>
              </w:rPr>
            </w:pPr>
            <w:r w:rsidRPr="00032512">
              <w:rPr>
                <w:rFonts w:ascii="Arial" w:hAnsi="Arial" w:cs="Arial"/>
                <w:b/>
                <w:lang w:val="es-BO"/>
              </w:rPr>
              <w:t>X</w:t>
            </w:r>
          </w:p>
        </w:tc>
        <w:tc>
          <w:tcPr>
            <w:tcW w:w="1271" w:type="dxa"/>
            <w:gridSpan w:val="5"/>
            <w:tcBorders>
              <w:left w:val="single" w:sz="4" w:space="0" w:color="auto"/>
              <w:right w:val="single" w:sz="4" w:space="0" w:color="auto"/>
            </w:tcBorders>
            <w:shd w:val="clear" w:color="auto" w:fill="auto"/>
          </w:tcPr>
          <w:p w:rsidR="0027233F" w:rsidRPr="004B0DAC" w:rsidRDefault="0027233F" w:rsidP="00E83D56">
            <w:pPr>
              <w:rPr>
                <w:rFonts w:ascii="Arial" w:hAnsi="Arial" w:cs="Arial"/>
                <w:lang w:val="es-BO"/>
              </w:rPr>
            </w:pPr>
            <w:r w:rsidRPr="004B0DAC">
              <w:rPr>
                <w:rFonts w:ascii="Arial" w:hAnsi="Arial" w:cs="Arial"/>
                <w:lang w:val="es-BO"/>
              </w:rPr>
              <w:t>Por Ítems</w:t>
            </w:r>
          </w:p>
        </w:tc>
        <w:tc>
          <w:tcPr>
            <w:tcW w:w="252" w:type="dxa"/>
            <w:tcBorders>
              <w:left w:val="single" w:sz="4" w:space="0" w:color="auto"/>
              <w:right w:val="single" w:sz="4" w:space="0" w:color="auto"/>
            </w:tcBorders>
          </w:tcPr>
          <w:p w:rsidR="0027233F" w:rsidRPr="004B0DAC" w:rsidRDefault="0027233F" w:rsidP="00E83D56">
            <w:pPr>
              <w:rPr>
                <w:rFonts w:ascii="Arial" w:hAnsi="Arial" w:cs="Arial"/>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lang w:val="es-BO"/>
              </w:rPr>
            </w:pPr>
          </w:p>
        </w:tc>
        <w:tc>
          <w:tcPr>
            <w:tcW w:w="1517" w:type="dxa"/>
            <w:gridSpan w:val="6"/>
            <w:tcBorders>
              <w:left w:val="single" w:sz="4" w:space="0" w:color="auto"/>
            </w:tcBorders>
            <w:shd w:val="clear" w:color="auto" w:fill="auto"/>
          </w:tcPr>
          <w:p w:rsidR="0027233F" w:rsidRPr="004B0DAC" w:rsidRDefault="0027233F" w:rsidP="00E83D56">
            <w:pPr>
              <w:rPr>
                <w:rFonts w:ascii="Arial" w:hAnsi="Arial" w:cs="Arial"/>
                <w:lang w:val="es-BO"/>
              </w:rPr>
            </w:pPr>
            <w:r w:rsidRPr="004B0DAC">
              <w:rPr>
                <w:rFonts w:ascii="Arial" w:hAnsi="Arial" w:cs="Arial"/>
                <w:lang w:val="es-BO"/>
              </w:rPr>
              <w:t>Por Lotes</w:t>
            </w:r>
          </w:p>
        </w:tc>
        <w:tc>
          <w:tcPr>
            <w:tcW w:w="254" w:type="dxa"/>
            <w:tcBorders>
              <w:left w:val="nil"/>
            </w:tcBorders>
            <w:shd w:val="clear" w:color="auto" w:fill="auto"/>
          </w:tcPr>
          <w:p w:rsidR="0027233F" w:rsidRPr="004B0DAC" w:rsidRDefault="0027233F" w:rsidP="00E83D56">
            <w:pPr>
              <w:rPr>
                <w:rFonts w:ascii="Arial" w:hAnsi="Arial" w:cs="Arial"/>
                <w:lang w:val="es-BO"/>
              </w:rPr>
            </w:pPr>
          </w:p>
        </w:tc>
        <w:tc>
          <w:tcPr>
            <w:tcW w:w="253" w:type="dxa"/>
            <w:tcBorders>
              <w:left w:val="nil"/>
            </w:tcBorders>
            <w:shd w:val="clear" w:color="auto" w:fill="auto"/>
          </w:tcPr>
          <w:p w:rsidR="0027233F" w:rsidRPr="004B0DAC" w:rsidRDefault="0027233F" w:rsidP="00E83D56">
            <w:pPr>
              <w:rPr>
                <w:rFonts w:ascii="Arial" w:hAnsi="Arial" w:cs="Arial"/>
                <w:lang w:val="es-BO"/>
              </w:rPr>
            </w:pPr>
          </w:p>
        </w:tc>
        <w:tc>
          <w:tcPr>
            <w:tcW w:w="253" w:type="dxa"/>
            <w:tcBorders>
              <w:left w:val="nil"/>
            </w:tcBorders>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tcBorders>
              <w:left w:val="nil"/>
            </w:tcBorders>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tcBorders>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8D013D">
        <w:trPr>
          <w:jc w:val="center"/>
        </w:trPr>
        <w:tc>
          <w:tcPr>
            <w:tcW w:w="2722" w:type="dxa"/>
            <w:vMerge w:val="restart"/>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lang w:val="es-BO"/>
              </w:rPr>
            </w:pPr>
            <w:r w:rsidRPr="004B0DAC">
              <w:rPr>
                <w:rFonts w:ascii="Arial" w:hAnsi="Arial" w:cs="Arial"/>
                <w:lang w:val="es-BO"/>
              </w:rPr>
              <w:t>Precio Referencial</w:t>
            </w:r>
          </w:p>
        </w:tc>
        <w:tc>
          <w:tcPr>
            <w:tcW w:w="252" w:type="dxa"/>
            <w:tcBorders>
              <w:left w:val="single" w:sz="4" w:space="0" w:color="auto"/>
              <w:right w:val="single" w:sz="4" w:space="0" w:color="auto"/>
            </w:tcBorders>
            <w:shd w:val="clear" w:color="auto" w:fill="FFFFFF" w:themeFill="background1"/>
          </w:tcPr>
          <w:p w:rsidR="0027233F" w:rsidRDefault="0027233F" w:rsidP="00161BD6">
            <w:pPr>
              <w:jc w:val="both"/>
              <w:rPr>
                <w:rFonts w:ascii="Arial" w:hAnsi="Arial" w:cs="Arial"/>
                <w:b/>
                <w:lang w:val="es-BO"/>
              </w:rPr>
            </w:pPr>
          </w:p>
        </w:tc>
        <w:tc>
          <w:tcPr>
            <w:tcW w:w="719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233F" w:rsidRPr="00740C9E" w:rsidRDefault="0027233F" w:rsidP="00161BD6">
            <w:pPr>
              <w:jc w:val="both"/>
              <w:rPr>
                <w:rFonts w:ascii="Arial" w:hAnsi="Arial" w:cs="Arial"/>
                <w:b/>
                <w:lang w:val="es-BO"/>
              </w:rPr>
            </w:pPr>
            <w:r>
              <w:rPr>
                <w:rFonts w:ascii="Arial" w:hAnsi="Arial" w:cs="Arial"/>
                <w:b/>
                <w:lang w:val="es-BO"/>
              </w:rPr>
              <w:t>Ítem Nº 1: Bs  30</w:t>
            </w:r>
            <w:r w:rsidRPr="00740C9E">
              <w:rPr>
                <w:rFonts w:ascii="Arial" w:hAnsi="Arial" w:cs="Arial"/>
                <w:b/>
                <w:lang w:val="es-BO"/>
              </w:rPr>
              <w:t>.</w:t>
            </w:r>
            <w:r>
              <w:rPr>
                <w:rFonts w:ascii="Arial" w:hAnsi="Arial" w:cs="Arial"/>
                <w:b/>
                <w:lang w:val="es-BO"/>
              </w:rPr>
              <w:t>900</w:t>
            </w:r>
            <w:r w:rsidRPr="00740C9E">
              <w:rPr>
                <w:rFonts w:ascii="Arial" w:hAnsi="Arial" w:cs="Arial"/>
                <w:b/>
                <w:lang w:val="es-BO"/>
              </w:rPr>
              <w:t>,00</w:t>
            </w:r>
            <w:r>
              <w:rPr>
                <w:rFonts w:ascii="Arial" w:hAnsi="Arial" w:cs="Arial"/>
                <w:b/>
                <w:lang w:val="es-BO"/>
              </w:rPr>
              <w:t xml:space="preserve"> (Treinta Mil Novecientos 00/100 Bolivianos)</w:t>
            </w:r>
          </w:p>
          <w:p w:rsidR="0027233F" w:rsidRDefault="0027233F" w:rsidP="00161BD6">
            <w:pPr>
              <w:jc w:val="both"/>
              <w:rPr>
                <w:rFonts w:ascii="Arial" w:hAnsi="Arial" w:cs="Arial"/>
                <w:b/>
                <w:lang w:val="es-BO"/>
              </w:rPr>
            </w:pPr>
            <w:r>
              <w:rPr>
                <w:rFonts w:ascii="Arial" w:hAnsi="Arial" w:cs="Arial"/>
                <w:b/>
                <w:lang w:val="es-BO"/>
              </w:rPr>
              <w:t>Ítem Nº 2: Bs103.008,00 (Ciento Tres Mil Ocho 00/100 Bolivianos)</w:t>
            </w:r>
          </w:p>
          <w:p w:rsidR="0027233F" w:rsidRDefault="0027233F" w:rsidP="00161BD6">
            <w:pPr>
              <w:jc w:val="both"/>
              <w:rPr>
                <w:rFonts w:ascii="Arial" w:hAnsi="Arial" w:cs="Arial"/>
                <w:b/>
                <w:lang w:val="es-BO"/>
              </w:rPr>
            </w:pPr>
            <w:r>
              <w:rPr>
                <w:rFonts w:ascii="Arial" w:hAnsi="Arial" w:cs="Arial"/>
                <w:b/>
                <w:lang w:val="es-BO"/>
              </w:rPr>
              <w:t>Ítem Nº 3: Bs 70</w:t>
            </w:r>
            <w:r w:rsidRPr="00740C9E">
              <w:rPr>
                <w:rFonts w:ascii="Arial" w:hAnsi="Arial" w:cs="Arial"/>
                <w:b/>
                <w:lang w:val="es-BO"/>
              </w:rPr>
              <w:t>.</w:t>
            </w:r>
            <w:r>
              <w:rPr>
                <w:rFonts w:ascii="Arial" w:hAnsi="Arial" w:cs="Arial"/>
                <w:b/>
                <w:lang w:val="es-BO"/>
              </w:rPr>
              <w:t>087</w:t>
            </w:r>
            <w:r w:rsidRPr="00740C9E">
              <w:rPr>
                <w:rFonts w:ascii="Arial" w:hAnsi="Arial" w:cs="Arial"/>
                <w:b/>
                <w:lang w:val="es-BO"/>
              </w:rPr>
              <w:t>,</w:t>
            </w:r>
            <w:r>
              <w:rPr>
                <w:rFonts w:ascii="Arial" w:hAnsi="Arial" w:cs="Arial"/>
                <w:b/>
                <w:lang w:val="es-BO"/>
              </w:rPr>
              <w:t>20 (Setenta Mil Ochenta y Siete 20/100 Bolivianos)</w:t>
            </w:r>
          </w:p>
          <w:p w:rsidR="0027233F" w:rsidRPr="004B0DAC" w:rsidRDefault="0027233F" w:rsidP="0092562D">
            <w:pPr>
              <w:jc w:val="both"/>
              <w:rPr>
                <w:rFonts w:ascii="Arial" w:hAnsi="Arial" w:cs="Arial"/>
                <w:b/>
                <w:lang w:val="es-BO"/>
              </w:rPr>
            </w:pPr>
            <w:r>
              <w:rPr>
                <w:rFonts w:ascii="Arial" w:hAnsi="Arial" w:cs="Arial"/>
                <w:b/>
                <w:lang w:val="es-BO"/>
              </w:rPr>
              <w:t>Ítem Nº 4: Bs 18.200,00 (Dieciocho Mil Doscientos 00/100 Bolivianos)</w:t>
            </w:r>
          </w:p>
        </w:tc>
        <w:tc>
          <w:tcPr>
            <w:tcW w:w="252" w:type="dxa"/>
            <w:tcBorders>
              <w:left w:val="single" w:sz="4" w:space="0" w:color="auto"/>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8D013D">
        <w:trPr>
          <w:jc w:val="center"/>
        </w:trPr>
        <w:tc>
          <w:tcPr>
            <w:tcW w:w="2722" w:type="dxa"/>
            <w:vMerge/>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lang w:val="es-BO"/>
              </w:rPr>
            </w:pPr>
          </w:p>
        </w:tc>
        <w:tc>
          <w:tcPr>
            <w:tcW w:w="252" w:type="dxa"/>
            <w:tcBorders>
              <w:left w:val="single" w:sz="4" w:space="0" w:color="auto"/>
              <w:right w:val="single" w:sz="4" w:space="0" w:color="auto"/>
            </w:tcBorders>
            <w:shd w:val="clear" w:color="auto" w:fill="FFFFFF" w:themeFill="background1"/>
          </w:tcPr>
          <w:p w:rsidR="0027233F" w:rsidRPr="004B0DAC" w:rsidRDefault="0027233F" w:rsidP="00E83D56">
            <w:pPr>
              <w:rPr>
                <w:rFonts w:ascii="Arial" w:hAnsi="Arial" w:cs="Arial"/>
                <w:lang w:val="es-BO"/>
              </w:rPr>
            </w:pPr>
          </w:p>
        </w:tc>
        <w:tc>
          <w:tcPr>
            <w:tcW w:w="7195" w:type="dxa"/>
            <w:gridSpan w:val="30"/>
            <w:vMerge/>
            <w:tcBorders>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lang w:val="es-BO"/>
              </w:rPr>
            </w:pPr>
          </w:p>
        </w:tc>
        <w:tc>
          <w:tcPr>
            <w:tcW w:w="252" w:type="dxa"/>
            <w:tcBorders>
              <w:left w:val="single" w:sz="4" w:space="0" w:color="auto"/>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trHeight w:val="240"/>
          <w:jc w:val="center"/>
        </w:trPr>
        <w:tc>
          <w:tcPr>
            <w:tcW w:w="2722" w:type="dxa"/>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szCs w:val="2"/>
                <w:lang w:val="es-BO"/>
              </w:rPr>
            </w:pPr>
            <w:r w:rsidRPr="004B0DAC">
              <w:rPr>
                <w:rFonts w:ascii="Arial" w:hAnsi="Arial" w:cs="Arial"/>
                <w:lang w:val="es-BO"/>
              </w:rPr>
              <w:t>La contratación se formalizará mediante</w:t>
            </w:r>
          </w:p>
        </w:tc>
        <w:tc>
          <w:tcPr>
            <w:tcW w:w="2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233F" w:rsidRPr="00161BD6" w:rsidRDefault="0027233F" w:rsidP="00E83D56">
            <w:pPr>
              <w:rPr>
                <w:rFonts w:ascii="Arial" w:hAnsi="Arial" w:cs="Arial"/>
                <w:b/>
                <w:szCs w:val="2"/>
                <w:lang w:val="es-BO"/>
              </w:rPr>
            </w:pPr>
            <w:r w:rsidRPr="00161BD6">
              <w:rPr>
                <w:rFonts w:ascii="Arial" w:hAnsi="Arial" w:cs="Arial"/>
                <w:b/>
                <w:szCs w:val="2"/>
                <w:lang w:val="es-BO"/>
              </w:rPr>
              <w:t>X</w:t>
            </w:r>
          </w:p>
        </w:tc>
        <w:tc>
          <w:tcPr>
            <w:tcW w:w="1023" w:type="dxa"/>
            <w:gridSpan w:val="4"/>
            <w:tcBorders>
              <w:left w:val="single" w:sz="4" w:space="0" w:color="auto"/>
              <w:right w:val="single" w:sz="4" w:space="0" w:color="auto"/>
            </w:tcBorders>
            <w:vAlign w:val="center"/>
          </w:tcPr>
          <w:p w:rsidR="0027233F" w:rsidRPr="004B0DAC" w:rsidRDefault="0027233F" w:rsidP="00E83D56">
            <w:pPr>
              <w:jc w:val="both"/>
              <w:rPr>
                <w:rFonts w:ascii="Arial" w:hAnsi="Arial" w:cs="Arial"/>
                <w:szCs w:val="2"/>
                <w:lang w:val="es-BO"/>
              </w:rPr>
            </w:pPr>
            <w:r w:rsidRPr="004B0DAC">
              <w:rPr>
                <w:rFonts w:ascii="Arial" w:hAnsi="Arial" w:cs="Arial"/>
                <w:lang w:val="es-BO"/>
              </w:rPr>
              <w:t>Contrato</w:t>
            </w:r>
          </w:p>
        </w:tc>
        <w:tc>
          <w:tcPr>
            <w:tcW w:w="2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233F" w:rsidRPr="004B0DAC" w:rsidRDefault="0027233F" w:rsidP="00E83D56">
            <w:pPr>
              <w:rPr>
                <w:rFonts w:ascii="Arial" w:hAnsi="Arial" w:cs="Arial"/>
                <w:szCs w:val="2"/>
                <w:lang w:val="es-BO"/>
              </w:rPr>
            </w:pPr>
          </w:p>
        </w:tc>
        <w:tc>
          <w:tcPr>
            <w:tcW w:w="252" w:type="dxa"/>
            <w:tcBorders>
              <w:left w:val="single" w:sz="4" w:space="0" w:color="auto"/>
              <w:right w:val="single" w:sz="4" w:space="0" w:color="auto"/>
            </w:tcBorders>
          </w:tcPr>
          <w:p w:rsidR="0027233F" w:rsidRPr="004B0DAC" w:rsidRDefault="0027233F" w:rsidP="001E1C68">
            <w:pPr>
              <w:rPr>
                <w:rFonts w:ascii="Arial" w:hAnsi="Arial" w:cs="Arial"/>
                <w:szCs w:val="2"/>
                <w:lang w:val="es-BO"/>
              </w:rPr>
            </w:pPr>
          </w:p>
        </w:tc>
        <w:tc>
          <w:tcPr>
            <w:tcW w:w="4123" w:type="dxa"/>
            <w:gridSpan w:val="17"/>
            <w:tcBorders>
              <w:left w:val="single" w:sz="4" w:space="0" w:color="auto"/>
            </w:tcBorders>
            <w:vAlign w:val="center"/>
          </w:tcPr>
          <w:p w:rsidR="0027233F" w:rsidRPr="004B0DAC" w:rsidRDefault="0027233F"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Pr>
          <w:p w:rsidR="0027233F" w:rsidRPr="004B0DAC" w:rsidRDefault="0027233F" w:rsidP="00E83D56">
            <w:pPr>
              <w:rPr>
                <w:rFonts w:ascii="Arial" w:hAnsi="Arial" w:cs="Arial"/>
                <w:szCs w:val="2"/>
                <w:lang w:val="es-BO"/>
              </w:rPr>
            </w:pPr>
          </w:p>
        </w:tc>
        <w:tc>
          <w:tcPr>
            <w:tcW w:w="252" w:type="dxa"/>
            <w:tcBorders>
              <w:right w:val="single" w:sz="12" w:space="0" w:color="244061" w:themeColor="accent1" w:themeShade="80"/>
            </w:tcBorders>
          </w:tcPr>
          <w:p w:rsidR="0027233F" w:rsidRPr="004B0DAC" w:rsidRDefault="0027233F" w:rsidP="00E83D56">
            <w:pPr>
              <w:rPr>
                <w:rFonts w:ascii="Arial" w:hAnsi="Arial" w:cs="Arial"/>
                <w:szCs w:val="2"/>
                <w:lang w:val="es-BO"/>
              </w:rPr>
            </w:pPr>
          </w:p>
        </w:tc>
      </w:tr>
      <w:tr w:rsidR="0027233F" w:rsidRPr="004B0DAC" w:rsidTr="0027233F">
        <w:trPr>
          <w:jc w:val="center"/>
        </w:trPr>
        <w:tc>
          <w:tcPr>
            <w:tcW w:w="2722" w:type="dxa"/>
            <w:tcBorders>
              <w:left w:val="single" w:sz="12" w:space="0" w:color="244061" w:themeColor="accent1" w:themeShade="80"/>
            </w:tcBorders>
            <w:vAlign w:val="center"/>
          </w:tcPr>
          <w:p w:rsidR="0027233F" w:rsidRPr="004B0DAC" w:rsidRDefault="0027233F" w:rsidP="00E83D56">
            <w:pPr>
              <w:jc w:val="right"/>
              <w:rPr>
                <w:rFonts w:ascii="Arial" w:hAnsi="Arial" w:cs="Arial"/>
                <w:lang w:val="es-BO"/>
              </w:rPr>
            </w:pPr>
          </w:p>
        </w:tc>
        <w:tc>
          <w:tcPr>
            <w:tcW w:w="283" w:type="dxa"/>
            <w:gridSpan w:val="2"/>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8"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323" w:type="dxa"/>
            <w:gridSpan w:val="2"/>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5"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2"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4"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253" w:type="dxa"/>
            <w:shd w:val="clear" w:color="auto" w:fill="auto"/>
          </w:tcPr>
          <w:p w:rsidR="0027233F" w:rsidRPr="004B0DAC" w:rsidRDefault="0027233F" w:rsidP="00E83D56">
            <w:pPr>
              <w:rPr>
                <w:rFonts w:ascii="Arial" w:hAnsi="Arial" w:cs="Arial"/>
                <w:lang w:val="es-BO"/>
              </w:rPr>
            </w:pPr>
          </w:p>
        </w:tc>
        <w:tc>
          <w:tcPr>
            <w:tcW w:w="756" w:type="dxa"/>
            <w:gridSpan w:val="3"/>
            <w:shd w:val="clear" w:color="auto" w:fill="auto"/>
          </w:tcPr>
          <w:p w:rsidR="0027233F" w:rsidRPr="004B0DAC" w:rsidRDefault="0027233F" w:rsidP="00E83D56">
            <w:pPr>
              <w:jc w:val="right"/>
              <w:rPr>
                <w:rFonts w:ascii="Arial" w:hAnsi="Arial" w:cs="Arial"/>
                <w:lang w:val="es-BO"/>
              </w:rPr>
            </w:pPr>
          </w:p>
        </w:tc>
        <w:tc>
          <w:tcPr>
            <w:tcW w:w="756" w:type="dxa"/>
            <w:gridSpan w:val="3"/>
            <w:shd w:val="clear" w:color="auto" w:fill="auto"/>
          </w:tcPr>
          <w:p w:rsidR="0027233F" w:rsidRPr="004B0DAC" w:rsidRDefault="0027233F" w:rsidP="00E83D56">
            <w:pPr>
              <w:rPr>
                <w:rFonts w:ascii="Arial" w:hAnsi="Arial" w:cs="Arial"/>
                <w:lang w:val="es-BO"/>
              </w:rPr>
            </w:pPr>
          </w:p>
        </w:tc>
        <w:tc>
          <w:tcPr>
            <w:tcW w:w="252" w:type="dxa"/>
            <w:tcBorders>
              <w:left w:val="nil"/>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vMerge w:val="restart"/>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252" w:type="dxa"/>
            <w:tcBorders>
              <w:left w:val="single" w:sz="4" w:space="0" w:color="auto"/>
              <w:right w:val="single" w:sz="4" w:space="0" w:color="auto"/>
            </w:tcBorders>
            <w:shd w:val="clear" w:color="auto" w:fill="DBE5F1" w:themeFill="accent1" w:themeFillTint="33"/>
          </w:tcPr>
          <w:p w:rsidR="0027233F" w:rsidRPr="008C3DE3" w:rsidRDefault="0027233F" w:rsidP="00867686">
            <w:pPr>
              <w:jc w:val="both"/>
              <w:rPr>
                <w:rFonts w:ascii="Arial" w:hAnsi="Arial" w:cs="Arial"/>
                <w:b/>
                <w:i/>
                <w:lang w:val="es-BO"/>
              </w:rPr>
            </w:pPr>
          </w:p>
        </w:tc>
        <w:tc>
          <w:tcPr>
            <w:tcW w:w="719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233F" w:rsidRPr="004B0DAC" w:rsidRDefault="0027233F" w:rsidP="00867686">
            <w:pPr>
              <w:jc w:val="both"/>
              <w:rPr>
                <w:rFonts w:ascii="Arial" w:hAnsi="Arial" w:cs="Arial"/>
                <w:b/>
                <w:i/>
                <w:lang w:val="es-BO"/>
              </w:rPr>
            </w:pPr>
            <w:r w:rsidRPr="008C3DE3">
              <w:rPr>
                <w:rFonts w:ascii="Arial" w:hAnsi="Arial" w:cs="Arial"/>
                <w:b/>
                <w:i/>
                <w:lang w:val="es-BO"/>
              </w:rPr>
              <w:t>20 (Veinte) días calendario, a partir del día siguiente hábil, de la suscripción del contrato.</w:t>
            </w:r>
          </w:p>
        </w:tc>
        <w:tc>
          <w:tcPr>
            <w:tcW w:w="252" w:type="dxa"/>
            <w:tcBorders>
              <w:left w:val="single" w:sz="4" w:space="0" w:color="auto"/>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vMerge/>
            <w:tcBorders>
              <w:left w:val="single" w:sz="12" w:space="0" w:color="244061" w:themeColor="accent1" w:themeShade="80"/>
              <w:right w:val="single" w:sz="4" w:space="0" w:color="auto"/>
            </w:tcBorders>
            <w:vAlign w:val="center"/>
          </w:tcPr>
          <w:p w:rsidR="0027233F" w:rsidRPr="004B0DAC" w:rsidRDefault="0027233F" w:rsidP="00E83D56">
            <w:pPr>
              <w:jc w:val="right"/>
              <w:rPr>
                <w:rFonts w:ascii="Arial" w:hAnsi="Arial" w:cs="Arial"/>
                <w:lang w:val="es-BO"/>
              </w:rPr>
            </w:pPr>
          </w:p>
        </w:tc>
        <w:tc>
          <w:tcPr>
            <w:tcW w:w="252" w:type="dxa"/>
            <w:tcBorders>
              <w:left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lang w:val="es-BO"/>
              </w:rPr>
            </w:pPr>
          </w:p>
        </w:tc>
        <w:tc>
          <w:tcPr>
            <w:tcW w:w="7195" w:type="dxa"/>
            <w:gridSpan w:val="30"/>
            <w:vMerge/>
            <w:tcBorders>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E83D56">
            <w:pPr>
              <w:rPr>
                <w:rFonts w:ascii="Arial" w:hAnsi="Arial" w:cs="Arial"/>
                <w:lang w:val="es-BO"/>
              </w:rPr>
            </w:pPr>
          </w:p>
        </w:tc>
        <w:tc>
          <w:tcPr>
            <w:tcW w:w="252" w:type="dxa"/>
            <w:tcBorders>
              <w:left w:val="single" w:sz="4" w:space="0" w:color="auto"/>
              <w:right w:val="single" w:sz="12" w:space="0" w:color="244061" w:themeColor="accent1" w:themeShade="80"/>
            </w:tcBorders>
          </w:tcPr>
          <w:p w:rsidR="0027233F" w:rsidRPr="004B0DAC" w:rsidRDefault="0027233F" w:rsidP="00E83D56">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tcBorders>
            <w:shd w:val="clear" w:color="auto" w:fill="auto"/>
            <w:vAlign w:val="center"/>
          </w:tcPr>
          <w:p w:rsidR="0027233F" w:rsidRPr="004B0DAC" w:rsidRDefault="0027233F" w:rsidP="007639AD">
            <w:pPr>
              <w:jc w:val="right"/>
              <w:rPr>
                <w:rFonts w:ascii="Arial" w:hAnsi="Arial" w:cs="Arial"/>
                <w:lang w:val="es-BO"/>
              </w:rPr>
            </w:pPr>
          </w:p>
        </w:tc>
        <w:tc>
          <w:tcPr>
            <w:tcW w:w="283" w:type="dxa"/>
            <w:gridSpan w:val="2"/>
            <w:tcBorders>
              <w:top w:val="single" w:sz="4" w:space="0" w:color="auto"/>
            </w:tcBorders>
            <w:shd w:val="clear" w:color="auto" w:fill="auto"/>
          </w:tcPr>
          <w:p w:rsidR="0027233F" w:rsidRPr="004B0DAC" w:rsidRDefault="0027233F" w:rsidP="007639AD">
            <w:pPr>
              <w:rPr>
                <w:rFonts w:ascii="Arial" w:hAnsi="Arial" w:cs="Arial"/>
                <w:lang w:val="es-BO"/>
              </w:rPr>
            </w:pPr>
          </w:p>
        </w:tc>
        <w:tc>
          <w:tcPr>
            <w:tcW w:w="258"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8"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5"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4"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323" w:type="dxa"/>
            <w:gridSpan w:val="2"/>
            <w:tcBorders>
              <w:top w:val="single" w:sz="4" w:space="0" w:color="auto"/>
            </w:tcBorders>
            <w:shd w:val="clear" w:color="auto" w:fill="auto"/>
          </w:tcPr>
          <w:p w:rsidR="0027233F" w:rsidRPr="004B0DAC" w:rsidRDefault="0027233F" w:rsidP="007639AD">
            <w:pPr>
              <w:rPr>
                <w:rFonts w:ascii="Arial" w:hAnsi="Arial" w:cs="Arial"/>
                <w:lang w:val="es-BO"/>
              </w:rPr>
            </w:pPr>
          </w:p>
        </w:tc>
        <w:tc>
          <w:tcPr>
            <w:tcW w:w="255"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5"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5"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4"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3"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top w:val="single" w:sz="4" w:space="0" w:color="auto"/>
            </w:tcBorders>
            <w:shd w:val="clear" w:color="auto" w:fill="auto"/>
          </w:tcPr>
          <w:p w:rsidR="0027233F" w:rsidRPr="004B0DAC" w:rsidRDefault="0027233F" w:rsidP="007639AD">
            <w:pPr>
              <w:rPr>
                <w:rFonts w:ascii="Arial" w:hAnsi="Arial" w:cs="Arial"/>
                <w:lang w:val="es-BO"/>
              </w:rPr>
            </w:pPr>
          </w:p>
        </w:tc>
        <w:tc>
          <w:tcPr>
            <w:tcW w:w="252" w:type="dxa"/>
            <w:tcBorders>
              <w:right w:val="single" w:sz="12" w:space="0" w:color="244061" w:themeColor="accent1" w:themeShade="80"/>
            </w:tcBorders>
            <w:shd w:val="clear" w:color="auto" w:fill="auto"/>
          </w:tcPr>
          <w:p w:rsidR="0027233F" w:rsidRPr="004B0DAC" w:rsidRDefault="0027233F" w:rsidP="007639AD">
            <w:pPr>
              <w:rPr>
                <w:rFonts w:ascii="Arial" w:hAnsi="Arial" w:cs="Arial"/>
                <w:lang w:val="es-BO"/>
              </w:rPr>
            </w:pPr>
          </w:p>
        </w:tc>
      </w:tr>
      <w:tr w:rsidR="0027233F" w:rsidRPr="004B0DAC" w:rsidTr="0027233F">
        <w:trPr>
          <w:jc w:val="center"/>
        </w:trPr>
        <w:tc>
          <w:tcPr>
            <w:tcW w:w="2722" w:type="dxa"/>
            <w:vMerge w:val="restart"/>
            <w:tcBorders>
              <w:left w:val="single" w:sz="12" w:space="0" w:color="244061" w:themeColor="accent1" w:themeShade="80"/>
              <w:right w:val="single" w:sz="4" w:space="0" w:color="auto"/>
            </w:tcBorders>
            <w:vAlign w:val="center"/>
          </w:tcPr>
          <w:p w:rsidR="0027233F" w:rsidRPr="004B0DAC" w:rsidRDefault="0027233F" w:rsidP="007639AD">
            <w:pPr>
              <w:jc w:val="right"/>
              <w:rPr>
                <w:rFonts w:ascii="Arial" w:hAnsi="Arial" w:cs="Arial"/>
                <w:lang w:val="es-BO"/>
              </w:rPr>
            </w:pPr>
            <w:r w:rsidRPr="004B0DAC">
              <w:rPr>
                <w:rFonts w:ascii="Arial" w:hAnsi="Arial" w:cs="Arial"/>
                <w:lang w:val="es-BO"/>
              </w:rPr>
              <w:t xml:space="preserve">Garantía de Cumplimiento </w:t>
            </w:r>
          </w:p>
          <w:p w:rsidR="0027233F" w:rsidRPr="004B0DAC" w:rsidRDefault="0027233F" w:rsidP="007639AD">
            <w:pPr>
              <w:jc w:val="right"/>
              <w:rPr>
                <w:rFonts w:ascii="Arial" w:hAnsi="Arial" w:cs="Arial"/>
                <w:lang w:val="es-BO"/>
              </w:rPr>
            </w:pPr>
            <w:r w:rsidRPr="004B0DAC">
              <w:rPr>
                <w:rFonts w:ascii="Arial" w:hAnsi="Arial" w:cs="Arial"/>
                <w:lang w:val="es-BO"/>
              </w:rPr>
              <w:t>de Contrato</w:t>
            </w:r>
          </w:p>
          <w:p w:rsidR="0027233F" w:rsidRPr="004B0DAC" w:rsidRDefault="0027233F" w:rsidP="007639AD">
            <w:pPr>
              <w:jc w:val="right"/>
              <w:rPr>
                <w:rFonts w:ascii="Arial" w:hAnsi="Arial" w:cs="Arial"/>
                <w:b/>
                <w:i/>
                <w:lang w:val="es-BO"/>
              </w:rPr>
            </w:pPr>
            <w:r w:rsidRPr="004B0DAC">
              <w:rPr>
                <w:rFonts w:ascii="Arial" w:hAnsi="Arial" w:cs="Arial"/>
                <w:b/>
                <w:i/>
                <w:sz w:val="14"/>
                <w:lang w:val="es-BO"/>
              </w:rPr>
              <w:t>(Suprimir en caso de formalizar con Orden de Compra)</w:t>
            </w:r>
          </w:p>
        </w:tc>
        <w:tc>
          <w:tcPr>
            <w:tcW w:w="252" w:type="dxa"/>
            <w:tcBorders>
              <w:left w:val="single" w:sz="4" w:space="0" w:color="auto"/>
              <w:right w:val="single" w:sz="4" w:space="0" w:color="auto"/>
            </w:tcBorders>
            <w:shd w:val="clear" w:color="auto" w:fill="DBE5F1" w:themeFill="accent1" w:themeFillTint="33"/>
          </w:tcPr>
          <w:p w:rsidR="0027233F" w:rsidRPr="004B0DAC" w:rsidRDefault="0027233F" w:rsidP="007639AD">
            <w:pPr>
              <w:jc w:val="both"/>
              <w:rPr>
                <w:rFonts w:ascii="Arial" w:hAnsi="Arial" w:cs="Arial"/>
                <w:b/>
                <w:i/>
                <w:lang w:val="es-BO"/>
              </w:rPr>
            </w:pPr>
          </w:p>
        </w:tc>
        <w:tc>
          <w:tcPr>
            <w:tcW w:w="719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233F" w:rsidRPr="004B0DAC" w:rsidRDefault="0027233F" w:rsidP="007639AD">
            <w:pPr>
              <w:jc w:val="both"/>
              <w:rPr>
                <w:rFonts w:ascii="Arial" w:hAnsi="Arial" w:cs="Arial"/>
                <w:b/>
                <w:i/>
                <w:lang w:val="es-BO"/>
              </w:rPr>
            </w:pPr>
            <w:r w:rsidRPr="004B0DAC">
              <w:rPr>
                <w:rFonts w:ascii="Arial" w:hAnsi="Arial" w:cs="Arial"/>
                <w:b/>
                <w:i/>
                <w:lang w:val="es-BO"/>
              </w:rPr>
              <w:t>El proponente</w:t>
            </w:r>
            <w:r>
              <w:rPr>
                <w:rFonts w:ascii="Arial" w:hAnsi="Arial" w:cs="Arial"/>
                <w:b/>
                <w:i/>
                <w:lang w:val="es-BO"/>
              </w:rPr>
              <w:t xml:space="preserve"> adjudicado deberá constituir una </w:t>
            </w:r>
            <w:r w:rsidRPr="004B0DAC">
              <w:rPr>
                <w:rFonts w:ascii="Arial" w:hAnsi="Arial" w:cs="Arial"/>
                <w:b/>
                <w:i/>
                <w:lang w:val="es-BO"/>
              </w:rPr>
              <w:t xml:space="preserve">Garantía </w:t>
            </w:r>
            <w:r>
              <w:rPr>
                <w:rFonts w:ascii="Arial" w:hAnsi="Arial" w:cs="Arial"/>
                <w:b/>
                <w:i/>
                <w:lang w:val="es-BO"/>
              </w:rPr>
              <w:t>de</w:t>
            </w:r>
            <w:r w:rsidRPr="004B0DAC">
              <w:rPr>
                <w:rFonts w:ascii="Arial" w:hAnsi="Arial" w:cs="Arial"/>
                <w:b/>
                <w:i/>
                <w:lang w:val="es-BO"/>
              </w:rPr>
              <w:t xml:space="preserve"> Cumplimiento de Contrato </w:t>
            </w:r>
            <w:r>
              <w:rPr>
                <w:rFonts w:ascii="Arial" w:hAnsi="Arial" w:cs="Arial"/>
                <w:b/>
                <w:i/>
                <w:lang w:val="es-BO"/>
              </w:rPr>
              <w:t xml:space="preserve">equivalente al 7% o 3,5% (según corresponda). En caso de pagos parciales, el proponente podrá solicitar la retención en sustitución de la garantía </w:t>
            </w:r>
          </w:p>
        </w:tc>
        <w:tc>
          <w:tcPr>
            <w:tcW w:w="252" w:type="dxa"/>
            <w:tcBorders>
              <w:left w:val="single" w:sz="4" w:space="0" w:color="auto"/>
              <w:right w:val="single" w:sz="12" w:space="0" w:color="244061" w:themeColor="accent1" w:themeShade="80"/>
            </w:tcBorders>
          </w:tcPr>
          <w:p w:rsidR="0027233F" w:rsidRPr="004B0DAC" w:rsidRDefault="0027233F" w:rsidP="007639AD">
            <w:pPr>
              <w:rPr>
                <w:rFonts w:ascii="Arial" w:hAnsi="Arial" w:cs="Arial"/>
                <w:lang w:val="es-BO"/>
              </w:rPr>
            </w:pPr>
          </w:p>
        </w:tc>
      </w:tr>
      <w:tr w:rsidR="0027233F" w:rsidRPr="004B0DAC" w:rsidTr="0027233F">
        <w:trPr>
          <w:jc w:val="center"/>
        </w:trPr>
        <w:tc>
          <w:tcPr>
            <w:tcW w:w="2722" w:type="dxa"/>
            <w:vMerge/>
            <w:tcBorders>
              <w:left w:val="single" w:sz="12" w:space="0" w:color="244061" w:themeColor="accent1" w:themeShade="80"/>
              <w:right w:val="single" w:sz="4" w:space="0" w:color="auto"/>
            </w:tcBorders>
            <w:vAlign w:val="center"/>
          </w:tcPr>
          <w:p w:rsidR="0027233F" w:rsidRPr="004B0DAC" w:rsidRDefault="0027233F" w:rsidP="007639AD">
            <w:pPr>
              <w:jc w:val="right"/>
              <w:rPr>
                <w:rFonts w:ascii="Arial" w:hAnsi="Arial" w:cs="Arial"/>
                <w:lang w:val="es-BO"/>
              </w:rPr>
            </w:pPr>
          </w:p>
        </w:tc>
        <w:tc>
          <w:tcPr>
            <w:tcW w:w="252" w:type="dxa"/>
            <w:tcBorders>
              <w:left w:val="single" w:sz="4" w:space="0" w:color="auto"/>
              <w:right w:val="single" w:sz="4" w:space="0" w:color="auto"/>
            </w:tcBorders>
            <w:shd w:val="clear" w:color="auto" w:fill="DBE5F1" w:themeFill="accent1" w:themeFillTint="33"/>
          </w:tcPr>
          <w:p w:rsidR="0027233F" w:rsidRPr="004B0DAC" w:rsidRDefault="0027233F" w:rsidP="007639AD">
            <w:pPr>
              <w:rPr>
                <w:rFonts w:ascii="Arial" w:hAnsi="Arial" w:cs="Arial"/>
                <w:lang w:val="es-BO"/>
              </w:rPr>
            </w:pPr>
          </w:p>
        </w:tc>
        <w:tc>
          <w:tcPr>
            <w:tcW w:w="7195" w:type="dxa"/>
            <w:gridSpan w:val="30"/>
            <w:vMerge/>
            <w:tcBorders>
              <w:left w:val="single" w:sz="4" w:space="0" w:color="auto"/>
              <w:bottom w:val="single" w:sz="4" w:space="0" w:color="auto"/>
              <w:right w:val="single" w:sz="4" w:space="0" w:color="auto"/>
            </w:tcBorders>
            <w:shd w:val="clear" w:color="auto" w:fill="DBE5F1" w:themeFill="accent1" w:themeFillTint="33"/>
          </w:tcPr>
          <w:p w:rsidR="0027233F" w:rsidRPr="004B0DAC" w:rsidRDefault="0027233F" w:rsidP="007639AD">
            <w:pPr>
              <w:rPr>
                <w:rFonts w:ascii="Arial" w:hAnsi="Arial" w:cs="Arial"/>
                <w:lang w:val="es-BO"/>
              </w:rPr>
            </w:pPr>
          </w:p>
        </w:tc>
        <w:tc>
          <w:tcPr>
            <w:tcW w:w="252" w:type="dxa"/>
            <w:tcBorders>
              <w:left w:val="single" w:sz="4" w:space="0" w:color="auto"/>
              <w:right w:val="single" w:sz="12" w:space="0" w:color="244061" w:themeColor="accent1" w:themeShade="80"/>
            </w:tcBorders>
          </w:tcPr>
          <w:p w:rsidR="0027233F" w:rsidRPr="004B0DAC" w:rsidRDefault="0027233F" w:rsidP="007639AD">
            <w:pPr>
              <w:rPr>
                <w:rFonts w:ascii="Arial" w:hAnsi="Arial" w:cs="Arial"/>
                <w:lang w:val="es-BO"/>
              </w:rPr>
            </w:pPr>
          </w:p>
        </w:tc>
      </w:tr>
      <w:tr w:rsidR="0027233F" w:rsidRPr="004B0DAC" w:rsidTr="0027233F">
        <w:trPr>
          <w:jc w:val="center"/>
        </w:trPr>
        <w:tc>
          <w:tcPr>
            <w:tcW w:w="2722" w:type="dxa"/>
            <w:tcBorders>
              <w:left w:val="single" w:sz="12" w:space="0" w:color="244061" w:themeColor="accent1" w:themeShade="80"/>
            </w:tcBorders>
            <w:shd w:val="clear" w:color="auto" w:fill="auto"/>
            <w:vAlign w:val="center"/>
          </w:tcPr>
          <w:p w:rsidR="0027233F" w:rsidRPr="004B0DAC" w:rsidRDefault="0027233F" w:rsidP="007639AD">
            <w:pPr>
              <w:jc w:val="right"/>
              <w:rPr>
                <w:rFonts w:ascii="Arial" w:hAnsi="Arial" w:cs="Arial"/>
                <w:lang w:val="es-BO"/>
              </w:rPr>
            </w:pPr>
          </w:p>
        </w:tc>
        <w:tc>
          <w:tcPr>
            <w:tcW w:w="283" w:type="dxa"/>
            <w:gridSpan w:val="2"/>
            <w:shd w:val="clear" w:color="auto" w:fill="auto"/>
          </w:tcPr>
          <w:p w:rsidR="0027233F" w:rsidRPr="004B0DAC" w:rsidRDefault="0027233F" w:rsidP="007639AD">
            <w:pPr>
              <w:rPr>
                <w:rFonts w:ascii="Arial" w:hAnsi="Arial" w:cs="Arial"/>
                <w:lang w:val="es-BO"/>
              </w:rPr>
            </w:pPr>
          </w:p>
        </w:tc>
        <w:tc>
          <w:tcPr>
            <w:tcW w:w="258" w:type="dxa"/>
            <w:shd w:val="clear" w:color="auto" w:fill="auto"/>
          </w:tcPr>
          <w:p w:rsidR="0027233F" w:rsidRPr="004B0DAC" w:rsidRDefault="0027233F" w:rsidP="007639AD">
            <w:pPr>
              <w:rPr>
                <w:rFonts w:ascii="Arial" w:hAnsi="Arial" w:cs="Arial"/>
                <w:lang w:val="es-BO"/>
              </w:rPr>
            </w:pPr>
          </w:p>
        </w:tc>
        <w:tc>
          <w:tcPr>
            <w:tcW w:w="258"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5" w:type="dxa"/>
            <w:shd w:val="clear" w:color="auto" w:fill="auto"/>
          </w:tcPr>
          <w:p w:rsidR="0027233F" w:rsidRPr="004B0DAC" w:rsidRDefault="0027233F" w:rsidP="007639AD">
            <w:pPr>
              <w:rPr>
                <w:rFonts w:ascii="Arial" w:hAnsi="Arial" w:cs="Arial"/>
                <w:lang w:val="es-BO"/>
              </w:rPr>
            </w:pPr>
          </w:p>
        </w:tc>
        <w:tc>
          <w:tcPr>
            <w:tcW w:w="254" w:type="dxa"/>
            <w:shd w:val="clear" w:color="auto" w:fill="auto"/>
          </w:tcPr>
          <w:p w:rsidR="0027233F" w:rsidRPr="004B0DAC" w:rsidRDefault="0027233F" w:rsidP="007639AD">
            <w:pPr>
              <w:rPr>
                <w:rFonts w:ascii="Arial" w:hAnsi="Arial" w:cs="Arial"/>
                <w:lang w:val="es-BO"/>
              </w:rPr>
            </w:pPr>
          </w:p>
        </w:tc>
        <w:tc>
          <w:tcPr>
            <w:tcW w:w="323" w:type="dxa"/>
            <w:gridSpan w:val="2"/>
            <w:shd w:val="clear" w:color="auto" w:fill="auto"/>
          </w:tcPr>
          <w:p w:rsidR="0027233F" w:rsidRPr="004B0DAC" w:rsidRDefault="0027233F" w:rsidP="007639AD">
            <w:pPr>
              <w:rPr>
                <w:rFonts w:ascii="Arial" w:hAnsi="Arial" w:cs="Arial"/>
                <w:lang w:val="es-BO"/>
              </w:rPr>
            </w:pPr>
          </w:p>
        </w:tc>
        <w:tc>
          <w:tcPr>
            <w:tcW w:w="255" w:type="dxa"/>
            <w:shd w:val="clear" w:color="auto" w:fill="auto"/>
          </w:tcPr>
          <w:p w:rsidR="0027233F" w:rsidRPr="004B0DAC" w:rsidRDefault="0027233F" w:rsidP="007639AD">
            <w:pPr>
              <w:rPr>
                <w:rFonts w:ascii="Arial" w:hAnsi="Arial" w:cs="Arial"/>
                <w:lang w:val="es-BO"/>
              </w:rPr>
            </w:pPr>
          </w:p>
        </w:tc>
        <w:tc>
          <w:tcPr>
            <w:tcW w:w="255" w:type="dxa"/>
            <w:shd w:val="clear" w:color="auto" w:fill="auto"/>
          </w:tcPr>
          <w:p w:rsidR="0027233F" w:rsidRPr="004B0DAC" w:rsidRDefault="0027233F" w:rsidP="007639AD">
            <w:pPr>
              <w:rPr>
                <w:rFonts w:ascii="Arial" w:hAnsi="Arial" w:cs="Arial"/>
                <w:lang w:val="es-BO"/>
              </w:rPr>
            </w:pPr>
          </w:p>
        </w:tc>
        <w:tc>
          <w:tcPr>
            <w:tcW w:w="255"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2" w:type="dxa"/>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4"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3"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shd w:val="clear" w:color="auto" w:fill="auto"/>
          </w:tcPr>
          <w:p w:rsidR="0027233F" w:rsidRPr="004B0DAC" w:rsidRDefault="0027233F" w:rsidP="007639AD">
            <w:pPr>
              <w:rPr>
                <w:rFonts w:ascii="Arial" w:hAnsi="Arial" w:cs="Arial"/>
                <w:lang w:val="es-BO"/>
              </w:rPr>
            </w:pPr>
          </w:p>
        </w:tc>
        <w:tc>
          <w:tcPr>
            <w:tcW w:w="252" w:type="dxa"/>
            <w:tcBorders>
              <w:right w:val="single" w:sz="12" w:space="0" w:color="244061" w:themeColor="accent1" w:themeShade="80"/>
            </w:tcBorders>
            <w:shd w:val="clear" w:color="auto" w:fill="auto"/>
          </w:tcPr>
          <w:p w:rsidR="0027233F" w:rsidRPr="004B0DAC" w:rsidRDefault="0027233F" w:rsidP="007639AD">
            <w:pPr>
              <w:rPr>
                <w:rFonts w:ascii="Arial" w:hAnsi="Arial" w:cs="Arial"/>
                <w:lang w:val="es-BO"/>
              </w:rPr>
            </w:pPr>
          </w:p>
        </w:tc>
      </w:tr>
    </w:tbl>
    <w:tbl>
      <w:tblPr>
        <w:tblStyle w:val="Tablaconcuadrcula2"/>
        <w:tblW w:w="103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39"/>
      </w:tblGrid>
      <w:tr w:rsidR="00B97B69" w:rsidRPr="004B0DAC" w:rsidTr="00902C2C">
        <w:trPr>
          <w:jc w:val="center"/>
        </w:trPr>
        <w:tc>
          <w:tcPr>
            <w:tcW w:w="2245"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FE691D" w:rsidRDefault="00FE691D" w:rsidP="00E83D56">
            <w:pPr>
              <w:rPr>
                <w:rFonts w:ascii="Arial" w:hAnsi="Arial" w:cs="Arial"/>
                <w:b/>
                <w:lang w:val="es-BO"/>
              </w:rPr>
            </w:pPr>
            <w:r w:rsidRPr="00FE691D">
              <w:rPr>
                <w:rFonts w:ascii="Arial" w:hAnsi="Arial" w:cs="Arial"/>
                <w:b/>
                <w:lang w:val="es-BO"/>
              </w:rPr>
              <w:t>X</w:t>
            </w:r>
          </w:p>
        </w:tc>
        <w:tc>
          <w:tcPr>
            <w:tcW w:w="7122"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2" w:type="dxa"/>
          </w:tcPr>
          <w:p w:rsidR="00B97B69" w:rsidRPr="004B0DAC" w:rsidRDefault="00B97B69" w:rsidP="00E83D56">
            <w:pPr>
              <w:rPr>
                <w:rFonts w:ascii="Arial" w:hAnsi="Arial" w:cs="Arial"/>
                <w:lang w:val="es-BO"/>
              </w:rPr>
            </w:pPr>
          </w:p>
        </w:tc>
        <w:tc>
          <w:tcPr>
            <w:tcW w:w="339"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902C2C">
        <w:trPr>
          <w:jc w:val="center"/>
        </w:trPr>
        <w:tc>
          <w:tcPr>
            <w:tcW w:w="2245"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324"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72" w:type="dxa"/>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2" w:type="dxa"/>
          </w:tcPr>
          <w:p w:rsidR="00B97B69" w:rsidRPr="004B0DAC" w:rsidRDefault="00B97B69" w:rsidP="00E83D56">
            <w:pPr>
              <w:rPr>
                <w:rFonts w:ascii="Arial" w:hAnsi="Arial" w:cs="Arial"/>
                <w:sz w:val="8"/>
                <w:szCs w:val="8"/>
                <w:lang w:val="es-BO"/>
              </w:rPr>
            </w:pPr>
          </w:p>
        </w:tc>
        <w:tc>
          <w:tcPr>
            <w:tcW w:w="272" w:type="dxa"/>
            <w:tcBorders>
              <w:left w:val="nil"/>
            </w:tcBorders>
          </w:tcPr>
          <w:p w:rsidR="00B97B69" w:rsidRPr="004B0DAC" w:rsidRDefault="00B97B69" w:rsidP="00E83D56">
            <w:pPr>
              <w:rPr>
                <w:rFonts w:ascii="Arial" w:hAnsi="Arial" w:cs="Arial"/>
                <w:sz w:val="8"/>
                <w:szCs w:val="8"/>
                <w:lang w:val="es-BO"/>
              </w:rPr>
            </w:pPr>
          </w:p>
        </w:tc>
        <w:tc>
          <w:tcPr>
            <w:tcW w:w="272" w:type="dxa"/>
          </w:tcPr>
          <w:p w:rsidR="00B97B69" w:rsidRPr="004B0DAC" w:rsidRDefault="00B97B69" w:rsidP="00E83D56">
            <w:pPr>
              <w:rPr>
                <w:rFonts w:ascii="Arial" w:hAnsi="Arial" w:cs="Arial"/>
                <w:sz w:val="8"/>
                <w:szCs w:val="8"/>
                <w:lang w:val="es-BO"/>
              </w:rPr>
            </w:pPr>
          </w:p>
        </w:tc>
        <w:tc>
          <w:tcPr>
            <w:tcW w:w="272" w:type="dxa"/>
          </w:tcPr>
          <w:p w:rsidR="00B97B69" w:rsidRPr="004B0DAC" w:rsidRDefault="00B97B69" w:rsidP="00E83D56">
            <w:pPr>
              <w:rPr>
                <w:rFonts w:ascii="Arial" w:hAnsi="Arial" w:cs="Arial"/>
                <w:sz w:val="8"/>
                <w:szCs w:val="8"/>
                <w:lang w:val="es-BO"/>
              </w:rPr>
            </w:pPr>
          </w:p>
        </w:tc>
        <w:tc>
          <w:tcPr>
            <w:tcW w:w="272" w:type="dxa"/>
          </w:tcPr>
          <w:p w:rsidR="00B97B69" w:rsidRPr="004B0DAC" w:rsidRDefault="00B97B69" w:rsidP="00E83D56">
            <w:pPr>
              <w:rPr>
                <w:rFonts w:ascii="Arial" w:hAnsi="Arial" w:cs="Arial"/>
                <w:sz w:val="8"/>
                <w:szCs w:val="8"/>
                <w:lang w:val="es-BO"/>
              </w:rPr>
            </w:pPr>
          </w:p>
        </w:tc>
        <w:tc>
          <w:tcPr>
            <w:tcW w:w="272" w:type="dxa"/>
          </w:tcPr>
          <w:p w:rsidR="00B97B69" w:rsidRPr="004B0DAC" w:rsidRDefault="00B97B69" w:rsidP="00E83D56">
            <w:pPr>
              <w:rPr>
                <w:rFonts w:ascii="Arial" w:hAnsi="Arial" w:cs="Arial"/>
                <w:sz w:val="8"/>
                <w:szCs w:val="8"/>
                <w:lang w:val="es-BO"/>
              </w:rPr>
            </w:pPr>
          </w:p>
        </w:tc>
        <w:tc>
          <w:tcPr>
            <w:tcW w:w="339"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902C2C">
        <w:trPr>
          <w:jc w:val="center"/>
        </w:trPr>
        <w:tc>
          <w:tcPr>
            <w:tcW w:w="2245"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394"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339"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902C2C">
        <w:trPr>
          <w:jc w:val="center"/>
        </w:trPr>
        <w:tc>
          <w:tcPr>
            <w:tcW w:w="2245"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324"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394"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339"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902C2C">
        <w:trPr>
          <w:jc w:val="center"/>
        </w:trPr>
        <w:tc>
          <w:tcPr>
            <w:tcW w:w="2245"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394" w:type="dxa"/>
            <w:gridSpan w:val="27"/>
            <w:vMerge w:val="restart"/>
            <w:tcBorders>
              <w:left w:val="single" w:sz="4" w:space="0" w:color="auto"/>
            </w:tcBorders>
            <w:shd w:val="clear" w:color="auto" w:fill="auto"/>
          </w:tcPr>
          <w:p w:rsidR="00B97B69" w:rsidRPr="004B0DAC" w:rsidRDefault="00B97B69" w:rsidP="00E83D56">
            <w:pPr>
              <w:jc w:val="both"/>
              <w:rPr>
                <w:rFonts w:ascii="Arial" w:hAnsi="Arial" w:cs="Arial"/>
                <w:lang w:val="es-BO"/>
              </w:rPr>
            </w:pPr>
            <w:r w:rsidRPr="004B0DAC">
              <w:rPr>
                <w:rFonts w:ascii="Arial" w:eastAsia="Times New Roman" w:hAnsi="Arial" w:cs="Arial"/>
                <w:lang w:val="es-BO"/>
              </w:rPr>
              <w:t xml:space="preserve">Bienes para la próxima gestión </w:t>
            </w:r>
            <w:r w:rsidRPr="004B0DAC">
              <w:rPr>
                <w:rFonts w:ascii="Arial" w:eastAsia="Times New Roman" w:hAnsi="Arial" w:cs="Arial"/>
                <w:sz w:val="14"/>
                <w:szCs w:val="14"/>
                <w:lang w:val="es-BO"/>
              </w:rPr>
              <w:t xml:space="preserve">(el proceso se  iniciara una vez promulgada la Ley del Presupuesto General del Estado la </w:t>
            </w:r>
            <w:proofErr w:type="spellStart"/>
            <w:r w:rsidRPr="004B0DAC">
              <w:rPr>
                <w:rFonts w:ascii="Arial" w:eastAsia="Times New Roman" w:hAnsi="Arial" w:cs="Arial"/>
                <w:sz w:val="14"/>
                <w:szCs w:val="14"/>
                <w:lang w:val="es-BO"/>
              </w:rPr>
              <w:t>siguie</w:t>
            </w:r>
            <w:r w:rsidR="008A7A00">
              <w:rPr>
                <w:rFonts w:ascii="Arial" w:eastAsia="Times New Roman" w:hAnsi="Arial" w:cs="Arial"/>
                <w:sz w:val="14"/>
                <w:szCs w:val="14"/>
                <w:lang w:val="es-BO"/>
              </w:rPr>
              <w:t>p</w:t>
            </w:r>
            <w:r w:rsidRPr="004B0DAC">
              <w:rPr>
                <w:rFonts w:ascii="Arial" w:eastAsia="Times New Roman" w:hAnsi="Arial" w:cs="Arial"/>
                <w:sz w:val="14"/>
                <w:szCs w:val="14"/>
                <w:lang w:val="es-BO"/>
              </w:rPr>
              <w:t>nte</w:t>
            </w:r>
            <w:proofErr w:type="spellEnd"/>
            <w:r w:rsidRPr="004B0DAC">
              <w:rPr>
                <w:rFonts w:ascii="Arial" w:eastAsia="Times New Roman" w:hAnsi="Arial" w:cs="Arial"/>
                <w:sz w:val="14"/>
                <w:szCs w:val="14"/>
                <w:lang w:val="es-BO"/>
              </w:rPr>
              <w:t xml:space="preserve"> gestión)</w:t>
            </w:r>
          </w:p>
        </w:tc>
        <w:tc>
          <w:tcPr>
            <w:tcW w:w="339"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902C2C">
        <w:trPr>
          <w:jc w:val="center"/>
        </w:trPr>
        <w:tc>
          <w:tcPr>
            <w:tcW w:w="2245"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324"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394"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339"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97B69" w:rsidRPr="004B0DAC" w:rsidTr="00902C2C">
        <w:trPr>
          <w:jc w:val="center"/>
        </w:trPr>
        <w:tc>
          <w:tcPr>
            <w:tcW w:w="2366" w:type="dxa"/>
            <w:gridSpan w:val="8"/>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lang w:val="es-BO"/>
              </w:rPr>
            </w:pPr>
          </w:p>
        </w:tc>
        <w:tc>
          <w:tcPr>
            <w:tcW w:w="283"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82" w:type="dxa"/>
            <w:shd w:val="clear" w:color="auto" w:fill="auto"/>
          </w:tcPr>
          <w:p w:rsidR="00B97B69" w:rsidRPr="004B0DAC" w:rsidRDefault="00B97B69" w:rsidP="00E83D56">
            <w:pPr>
              <w:rPr>
                <w:rFonts w:ascii="Arial" w:hAnsi="Arial" w:cs="Arial"/>
                <w:lang w:val="es-BO"/>
              </w:rPr>
            </w:pPr>
          </w:p>
        </w:tc>
        <w:tc>
          <w:tcPr>
            <w:tcW w:w="272"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6"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B97B69" w:rsidRPr="004B0DAC" w:rsidRDefault="00B97B69" w:rsidP="00E83D56">
            <w:pPr>
              <w:rPr>
                <w:rFonts w:ascii="Arial" w:hAnsi="Arial" w:cs="Arial"/>
                <w:lang w:val="es-BO"/>
              </w:rPr>
            </w:pPr>
          </w:p>
        </w:tc>
      </w:tr>
      <w:tr w:rsidR="009E731E" w:rsidRPr="004B0DAC" w:rsidTr="00902C2C">
        <w:trPr>
          <w:jc w:val="center"/>
        </w:trPr>
        <w:tc>
          <w:tcPr>
            <w:tcW w:w="2366" w:type="dxa"/>
            <w:gridSpan w:val="8"/>
            <w:vMerge w:val="restart"/>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Organismos Financiadores</w:t>
            </w:r>
          </w:p>
        </w:tc>
        <w:tc>
          <w:tcPr>
            <w:tcW w:w="283" w:type="dxa"/>
            <w:vMerge w:val="restart"/>
            <w:vAlign w:val="center"/>
          </w:tcPr>
          <w:p w:rsidR="009E731E" w:rsidRPr="004B0DAC" w:rsidRDefault="009E731E" w:rsidP="00E83D56">
            <w:pPr>
              <w:rPr>
                <w:rFonts w:ascii="Arial" w:hAnsi="Arial" w:cs="Arial"/>
                <w:lang w:val="es-BO"/>
              </w:rPr>
            </w:pPr>
            <w:r w:rsidRPr="004B0DAC">
              <w:rPr>
                <w:rFonts w:ascii="Arial" w:hAnsi="Arial" w:cs="Arial"/>
                <w:sz w:val="12"/>
                <w:lang w:val="es-BO"/>
              </w:rPr>
              <w:t>#</w:t>
            </w:r>
          </w:p>
        </w:tc>
        <w:tc>
          <w:tcPr>
            <w:tcW w:w="5238" w:type="dxa"/>
            <w:gridSpan w:val="20"/>
            <w:vMerge w:val="restart"/>
          </w:tcPr>
          <w:p w:rsidR="009E731E" w:rsidRPr="004B0DAC" w:rsidRDefault="009E731E" w:rsidP="00E83D56">
            <w:pPr>
              <w:jc w:val="center"/>
              <w:rPr>
                <w:rFonts w:ascii="Arial" w:hAnsi="Arial" w:cs="Arial"/>
                <w:b/>
                <w:lang w:val="es-BO"/>
              </w:rPr>
            </w:pPr>
            <w:r w:rsidRPr="004B0DAC">
              <w:rPr>
                <w:rFonts w:ascii="Arial" w:hAnsi="Arial" w:cs="Arial"/>
                <w:lang w:val="es-BO"/>
              </w:rPr>
              <w:t>Nombre del Organismo Financiador</w:t>
            </w:r>
          </w:p>
          <w:p w:rsidR="009E731E" w:rsidRPr="004B0DAC" w:rsidRDefault="009E731E" w:rsidP="00E83D56">
            <w:pPr>
              <w:jc w:val="center"/>
              <w:rPr>
                <w:rFonts w:ascii="Arial" w:hAnsi="Arial" w:cs="Arial"/>
                <w:b/>
                <w:lang w:val="es-BO"/>
              </w:rPr>
            </w:pPr>
            <w:r w:rsidRPr="004B0DAC">
              <w:rPr>
                <w:rFonts w:ascii="Arial" w:hAnsi="Arial" w:cs="Arial"/>
                <w:sz w:val="14"/>
                <w:lang w:val="es-BO"/>
              </w:rPr>
              <w:t>(de acuerdo al clasificador vigente)</w:t>
            </w:r>
          </w:p>
        </w:tc>
        <w:tc>
          <w:tcPr>
            <w:tcW w:w="274" w:type="dxa"/>
            <w:vMerge w:val="restart"/>
          </w:tcPr>
          <w:p w:rsidR="009E731E" w:rsidRPr="004B0DAC" w:rsidRDefault="009E731E" w:rsidP="00E83D56">
            <w:pPr>
              <w:jc w:val="center"/>
              <w:rPr>
                <w:rFonts w:ascii="Arial" w:hAnsi="Arial" w:cs="Arial"/>
                <w:lang w:val="es-BO"/>
              </w:rPr>
            </w:pPr>
          </w:p>
        </w:tc>
        <w:tc>
          <w:tcPr>
            <w:tcW w:w="1912" w:type="dxa"/>
            <w:gridSpan w:val="8"/>
            <w:vMerge w:val="restart"/>
            <w:tcBorders>
              <w:left w:val="nil"/>
            </w:tcBorders>
            <w:vAlign w:val="center"/>
          </w:tcPr>
          <w:p w:rsidR="009E731E" w:rsidRPr="004B0DAC" w:rsidRDefault="009E731E" w:rsidP="00E83D56">
            <w:pPr>
              <w:jc w:val="center"/>
              <w:rPr>
                <w:rFonts w:ascii="Arial" w:hAnsi="Arial" w:cs="Arial"/>
                <w:lang w:val="es-BO"/>
              </w:rPr>
            </w:pPr>
            <w:r w:rsidRPr="004B0DAC">
              <w:rPr>
                <w:rFonts w:ascii="Arial" w:hAnsi="Arial" w:cs="Arial"/>
                <w:lang w:val="es-BO"/>
              </w:rPr>
              <w:t>% de Financiamiento</w:t>
            </w:r>
          </w:p>
        </w:tc>
        <w:tc>
          <w:tcPr>
            <w:tcW w:w="273"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902C2C">
        <w:trPr>
          <w:trHeight w:val="60"/>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Merge/>
            <w:vAlign w:val="center"/>
          </w:tcPr>
          <w:p w:rsidR="009E731E" w:rsidRPr="004B0DAC" w:rsidRDefault="009E731E" w:rsidP="00E83D56">
            <w:pPr>
              <w:rPr>
                <w:rFonts w:ascii="Arial" w:hAnsi="Arial" w:cs="Arial"/>
                <w:lang w:val="es-BO"/>
              </w:rPr>
            </w:pPr>
          </w:p>
        </w:tc>
        <w:tc>
          <w:tcPr>
            <w:tcW w:w="5238" w:type="dxa"/>
            <w:gridSpan w:val="20"/>
            <w:vMerge/>
          </w:tcPr>
          <w:p w:rsidR="009E731E" w:rsidRPr="004B0DAC" w:rsidRDefault="009E731E" w:rsidP="00E83D56">
            <w:pPr>
              <w:jc w:val="center"/>
              <w:rPr>
                <w:rFonts w:ascii="Arial" w:hAnsi="Arial" w:cs="Arial"/>
                <w:lang w:val="es-BO"/>
              </w:rPr>
            </w:pPr>
          </w:p>
        </w:tc>
        <w:tc>
          <w:tcPr>
            <w:tcW w:w="274" w:type="dxa"/>
            <w:vMerge/>
          </w:tcPr>
          <w:p w:rsidR="009E731E" w:rsidRPr="004B0DAC" w:rsidRDefault="009E731E" w:rsidP="00E83D56">
            <w:pPr>
              <w:jc w:val="center"/>
              <w:rPr>
                <w:rFonts w:ascii="Arial" w:hAnsi="Arial" w:cs="Arial"/>
                <w:lang w:val="es-BO"/>
              </w:rPr>
            </w:pPr>
          </w:p>
        </w:tc>
        <w:tc>
          <w:tcPr>
            <w:tcW w:w="1912" w:type="dxa"/>
            <w:gridSpan w:val="8"/>
            <w:vMerge/>
            <w:tcBorders>
              <w:left w:val="nil"/>
            </w:tcBorders>
          </w:tcPr>
          <w:p w:rsidR="009E731E" w:rsidRPr="004B0DAC" w:rsidRDefault="009E731E" w:rsidP="00E83D56">
            <w:pPr>
              <w:jc w:val="center"/>
              <w:rPr>
                <w:rFonts w:ascii="Arial" w:hAnsi="Arial" w:cs="Arial"/>
                <w:lang w:val="es-BO"/>
              </w:rPr>
            </w:pPr>
          </w:p>
        </w:tc>
        <w:tc>
          <w:tcPr>
            <w:tcW w:w="273"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FE691D" w:rsidRPr="004B0DAC" w:rsidTr="00902C2C">
        <w:trPr>
          <w:jc w:val="center"/>
        </w:trPr>
        <w:tc>
          <w:tcPr>
            <w:tcW w:w="2366" w:type="dxa"/>
            <w:gridSpan w:val="8"/>
            <w:vMerge/>
            <w:tcBorders>
              <w:left w:val="single" w:sz="12" w:space="0" w:color="244061" w:themeColor="accent1" w:themeShade="80"/>
            </w:tcBorders>
            <w:vAlign w:val="center"/>
          </w:tcPr>
          <w:p w:rsidR="00FE691D" w:rsidRPr="004B0DAC" w:rsidRDefault="00FE691D" w:rsidP="00FE691D">
            <w:pPr>
              <w:jc w:val="right"/>
              <w:rPr>
                <w:rFonts w:ascii="Arial" w:hAnsi="Arial" w:cs="Arial"/>
                <w:b/>
                <w:lang w:val="es-BO"/>
              </w:rPr>
            </w:pPr>
          </w:p>
        </w:tc>
        <w:tc>
          <w:tcPr>
            <w:tcW w:w="283" w:type="dxa"/>
            <w:tcBorders>
              <w:right w:val="single" w:sz="4" w:space="0" w:color="auto"/>
            </w:tcBorders>
            <w:vAlign w:val="center"/>
          </w:tcPr>
          <w:p w:rsidR="00FE691D" w:rsidRPr="004B0DAC" w:rsidRDefault="00FE691D" w:rsidP="00FE691D">
            <w:pPr>
              <w:rPr>
                <w:rFonts w:ascii="Arial" w:hAnsi="Arial" w:cs="Arial"/>
                <w:sz w:val="12"/>
                <w:lang w:val="es-BO"/>
              </w:rPr>
            </w:pPr>
            <w:r w:rsidRPr="004B0DAC">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91D" w:rsidRPr="00DA70FE" w:rsidRDefault="00FE691D" w:rsidP="00FE691D">
            <w:pPr>
              <w:jc w:val="center"/>
              <w:rPr>
                <w:rFonts w:ascii="Arial" w:hAnsi="Arial" w:cs="Arial"/>
                <w:lang w:val="es-BO"/>
              </w:rPr>
            </w:pPr>
            <w:r w:rsidRPr="00DA70FE">
              <w:rPr>
                <w:rFonts w:ascii="Arial" w:hAnsi="Arial" w:cs="Arial"/>
                <w:lang w:val="es-BO"/>
              </w:rPr>
              <w:t>Otros Recursos Específicos</w:t>
            </w:r>
          </w:p>
        </w:tc>
        <w:tc>
          <w:tcPr>
            <w:tcW w:w="274" w:type="dxa"/>
            <w:tcBorders>
              <w:left w:val="single" w:sz="4" w:space="0" w:color="auto"/>
              <w:right w:val="single" w:sz="4" w:space="0" w:color="auto"/>
            </w:tcBorders>
          </w:tcPr>
          <w:p w:rsidR="00FE691D" w:rsidRPr="00DA70FE" w:rsidRDefault="00FE691D" w:rsidP="00FE691D">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91D" w:rsidRPr="00DA70FE" w:rsidRDefault="00FE691D" w:rsidP="00FE691D">
            <w:pPr>
              <w:jc w:val="center"/>
              <w:rPr>
                <w:rFonts w:ascii="Arial" w:hAnsi="Arial" w:cs="Arial"/>
                <w:lang w:val="es-BO"/>
              </w:rPr>
            </w:pPr>
            <w:r w:rsidRPr="00DA70FE">
              <w:rPr>
                <w:rFonts w:ascii="Arial" w:hAnsi="Arial" w:cs="Arial"/>
                <w:lang w:val="es-BO"/>
              </w:rPr>
              <w:t>10</w:t>
            </w:r>
            <w:r>
              <w:rPr>
                <w:rFonts w:ascii="Arial" w:hAnsi="Arial" w:cs="Arial"/>
                <w:lang w:val="es-BO"/>
              </w:rPr>
              <w:t>0</w:t>
            </w:r>
          </w:p>
        </w:tc>
        <w:tc>
          <w:tcPr>
            <w:tcW w:w="273" w:type="dxa"/>
            <w:tcBorders>
              <w:left w:val="single" w:sz="4" w:space="0" w:color="auto"/>
              <w:right w:val="single" w:sz="12" w:space="0" w:color="244061" w:themeColor="accent1" w:themeShade="80"/>
            </w:tcBorders>
          </w:tcPr>
          <w:p w:rsidR="00FE691D" w:rsidRPr="004B0DAC" w:rsidRDefault="00FE691D" w:rsidP="00FE691D">
            <w:pPr>
              <w:rPr>
                <w:rFonts w:ascii="Arial" w:hAnsi="Arial" w:cs="Arial"/>
                <w:lang w:val="es-BO"/>
              </w:rPr>
            </w:pPr>
          </w:p>
        </w:tc>
      </w:tr>
      <w:tr w:rsidR="009E731E" w:rsidRPr="004B0DAC" w:rsidTr="00902C2C">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Align w:val="center"/>
          </w:tcPr>
          <w:p w:rsidR="009E731E" w:rsidRPr="004B0DAC"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4B0DAC"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4B0DAC" w:rsidRDefault="009E731E" w:rsidP="00E83D56">
            <w:pPr>
              <w:rPr>
                <w:rFonts w:ascii="Arial" w:hAnsi="Arial" w:cs="Arial"/>
                <w:sz w:val="2"/>
                <w:szCs w:val="2"/>
                <w:lang w:val="es-BO"/>
              </w:rPr>
            </w:pPr>
          </w:p>
        </w:tc>
      </w:tr>
      <w:tr w:rsidR="009E731E" w:rsidRPr="004B0DAC" w:rsidTr="00902C2C">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9E731E" w:rsidP="00E83D56">
            <w:pPr>
              <w:rPr>
                <w:rFonts w:ascii="Arial" w:hAnsi="Arial" w:cs="Arial"/>
                <w:lang w:val="es-BO"/>
              </w:rPr>
            </w:pPr>
          </w:p>
        </w:tc>
        <w:tc>
          <w:tcPr>
            <w:tcW w:w="274" w:type="dxa"/>
            <w:tcBorders>
              <w:left w:val="single" w:sz="4" w:space="0" w:color="auto"/>
              <w:right w:val="single" w:sz="4" w:space="0" w:color="auto"/>
            </w:tcBorders>
          </w:tcPr>
          <w:p w:rsidR="009E731E" w:rsidRPr="004B0DAC" w:rsidRDefault="009E731E" w:rsidP="00E83D56">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4B0DAC" w:rsidRDefault="009E731E"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902C2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8"/>
                <w:lang w:val="es-BO"/>
              </w:rPr>
            </w:pPr>
          </w:p>
        </w:tc>
        <w:tc>
          <w:tcPr>
            <w:tcW w:w="283" w:type="dxa"/>
            <w:shd w:val="clear" w:color="auto" w:fill="auto"/>
            <w:vAlign w:val="center"/>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8"/>
                <w:lang w:val="es-BO"/>
              </w:rPr>
            </w:pPr>
          </w:p>
        </w:tc>
      </w:tr>
      <w:tr w:rsidR="009E731E" w:rsidRPr="004B0DAC" w:rsidTr="00902C2C">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A2419A">
            <w:pPr>
              <w:pStyle w:val="Prrafodelista"/>
              <w:numPr>
                <w:ilvl w:val="0"/>
                <w:numId w:val="29"/>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(DBC</w:t>
            </w:r>
            <w:r w:rsidRPr="004B0DAC">
              <w:rPr>
                <w:rFonts w:ascii="Arial" w:hAnsi="Arial" w:cs="Arial"/>
                <w:b/>
                <w:color w:val="FFFFFF" w:themeColor="background1"/>
                <w:sz w:val="16"/>
                <w:szCs w:val="16"/>
                <w:lang w:val="es-BO"/>
              </w:rPr>
              <w:t xml:space="preserve">) </w:t>
            </w:r>
          </w:p>
          <w:p w:rsidR="009E731E" w:rsidRPr="004B0DAC" w:rsidRDefault="006D14AB" w:rsidP="006D14AB">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E731E" w:rsidRPr="004B0DAC" w:rsidTr="00902C2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FE691D" w:rsidRPr="004B0DAC" w:rsidTr="00902C2C">
        <w:trPr>
          <w:jc w:val="center"/>
        </w:trPr>
        <w:tc>
          <w:tcPr>
            <w:tcW w:w="2366" w:type="dxa"/>
            <w:gridSpan w:val="8"/>
            <w:tcBorders>
              <w:left w:val="single" w:sz="12" w:space="0" w:color="244061" w:themeColor="accent1" w:themeShade="80"/>
              <w:right w:val="single" w:sz="4" w:space="0" w:color="auto"/>
            </w:tcBorders>
            <w:vAlign w:val="center"/>
          </w:tcPr>
          <w:p w:rsidR="00FE691D" w:rsidRPr="004B0DAC" w:rsidRDefault="00FE691D" w:rsidP="00FE691D">
            <w:pPr>
              <w:jc w:val="right"/>
              <w:rPr>
                <w:rFonts w:ascii="Arial" w:hAnsi="Arial" w:cs="Arial"/>
                <w:lang w:val="es-BO"/>
              </w:rPr>
            </w:pPr>
            <w:r w:rsidRPr="004B0DAC">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91D" w:rsidRPr="00DA70FE" w:rsidRDefault="00FE691D" w:rsidP="00FE691D">
            <w:pPr>
              <w:jc w:val="center"/>
              <w:rPr>
                <w:rFonts w:ascii="Arial" w:hAnsi="Arial" w:cs="Arial"/>
                <w:lang w:val="es-BO"/>
              </w:rPr>
            </w:pPr>
            <w:r w:rsidRPr="00DA70FE">
              <w:rPr>
                <w:rFonts w:ascii="Arial" w:hAnsi="Arial" w:cs="Arial"/>
                <w:lang w:val="es-BO"/>
              </w:rPr>
              <w:t xml:space="preserve">Calle Capitán Ravelo entre Calle Rosendo Gutiérrez y Belisario Salinas, Edificio Excélsior Nro. 2329 Piso 5 </w:t>
            </w:r>
          </w:p>
        </w:tc>
        <w:tc>
          <w:tcPr>
            <w:tcW w:w="1927" w:type="dxa"/>
            <w:gridSpan w:val="8"/>
            <w:tcBorders>
              <w:left w:val="single" w:sz="4" w:space="0" w:color="auto"/>
              <w:right w:val="single" w:sz="4" w:space="0" w:color="auto"/>
            </w:tcBorders>
            <w:shd w:val="clear" w:color="auto" w:fill="auto"/>
          </w:tcPr>
          <w:p w:rsidR="00FE691D" w:rsidRPr="00DA70FE" w:rsidRDefault="00FE691D" w:rsidP="00FE691D">
            <w:pPr>
              <w:jc w:val="right"/>
              <w:rPr>
                <w:rFonts w:ascii="Arial" w:hAnsi="Arial" w:cs="Arial"/>
                <w:lang w:val="es-BO"/>
              </w:rPr>
            </w:pPr>
            <w:r w:rsidRPr="00DA70FE">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91D" w:rsidRPr="00DA70FE" w:rsidRDefault="00FE691D" w:rsidP="00FE691D">
            <w:pPr>
              <w:rPr>
                <w:rFonts w:ascii="Arial" w:hAnsi="Arial" w:cs="Arial"/>
                <w:lang w:val="es-BO"/>
              </w:rPr>
            </w:pPr>
            <w:r w:rsidRPr="00DA70FE">
              <w:rPr>
                <w:rFonts w:ascii="Arial" w:hAnsi="Arial" w:cs="Arial"/>
                <w:sz w:val="14"/>
                <w:lang w:val="es-BO"/>
              </w:rPr>
              <w:t>08:30-12:30 14:30-18:30</w:t>
            </w:r>
          </w:p>
        </w:tc>
        <w:tc>
          <w:tcPr>
            <w:tcW w:w="273" w:type="dxa"/>
            <w:tcBorders>
              <w:left w:val="single" w:sz="4" w:space="0" w:color="auto"/>
              <w:right w:val="single" w:sz="12" w:space="0" w:color="244061" w:themeColor="accent1" w:themeShade="80"/>
            </w:tcBorders>
          </w:tcPr>
          <w:p w:rsidR="00FE691D" w:rsidRPr="004B0DAC" w:rsidRDefault="00FE691D" w:rsidP="00FE691D">
            <w:pPr>
              <w:rPr>
                <w:rFonts w:ascii="Arial" w:hAnsi="Arial" w:cs="Arial"/>
                <w:lang w:val="es-BO"/>
              </w:rPr>
            </w:pPr>
          </w:p>
        </w:tc>
      </w:tr>
      <w:tr w:rsidR="00FE691D" w:rsidRPr="004B0DAC" w:rsidTr="00902C2C">
        <w:trPr>
          <w:jc w:val="center"/>
        </w:trPr>
        <w:tc>
          <w:tcPr>
            <w:tcW w:w="2366" w:type="dxa"/>
            <w:gridSpan w:val="8"/>
            <w:tcBorders>
              <w:left w:val="single" w:sz="12" w:space="0" w:color="244061" w:themeColor="accent1" w:themeShade="80"/>
            </w:tcBorders>
            <w:shd w:val="clear" w:color="auto" w:fill="auto"/>
            <w:vAlign w:val="center"/>
          </w:tcPr>
          <w:p w:rsidR="00FE691D" w:rsidRPr="004B0DAC" w:rsidRDefault="00FE691D" w:rsidP="00FE691D">
            <w:pPr>
              <w:jc w:val="right"/>
              <w:rPr>
                <w:rFonts w:ascii="Arial" w:hAnsi="Arial" w:cs="Arial"/>
                <w:b/>
                <w:sz w:val="8"/>
                <w:szCs w:val="2"/>
                <w:lang w:val="es-BO"/>
              </w:rPr>
            </w:pPr>
          </w:p>
        </w:tc>
        <w:tc>
          <w:tcPr>
            <w:tcW w:w="283" w:type="dxa"/>
            <w:shd w:val="clear" w:color="auto" w:fill="auto"/>
          </w:tcPr>
          <w:p w:rsidR="00FE691D" w:rsidRPr="004B0DAC" w:rsidRDefault="00FE691D" w:rsidP="00FE691D">
            <w:pPr>
              <w:rPr>
                <w:rFonts w:ascii="Arial" w:hAnsi="Arial" w:cs="Arial"/>
                <w:sz w:val="8"/>
                <w:szCs w:val="2"/>
                <w:lang w:val="es-BO"/>
              </w:rPr>
            </w:pPr>
          </w:p>
        </w:tc>
        <w:tc>
          <w:tcPr>
            <w:tcW w:w="281" w:type="dxa"/>
            <w:shd w:val="clear" w:color="auto" w:fill="auto"/>
          </w:tcPr>
          <w:p w:rsidR="00FE691D" w:rsidRPr="004B0DAC" w:rsidRDefault="00FE691D" w:rsidP="00FE691D">
            <w:pPr>
              <w:rPr>
                <w:rFonts w:ascii="Arial" w:hAnsi="Arial" w:cs="Arial"/>
                <w:sz w:val="8"/>
                <w:szCs w:val="2"/>
                <w:lang w:val="es-BO"/>
              </w:rPr>
            </w:pPr>
          </w:p>
        </w:tc>
        <w:tc>
          <w:tcPr>
            <w:tcW w:w="282" w:type="dxa"/>
            <w:shd w:val="clear" w:color="auto" w:fill="auto"/>
          </w:tcPr>
          <w:p w:rsidR="00FE691D" w:rsidRPr="004B0DAC" w:rsidRDefault="00FE691D" w:rsidP="00FE691D">
            <w:pPr>
              <w:rPr>
                <w:rFonts w:ascii="Arial" w:hAnsi="Arial" w:cs="Arial"/>
                <w:sz w:val="8"/>
                <w:szCs w:val="2"/>
                <w:lang w:val="es-BO"/>
              </w:rPr>
            </w:pPr>
          </w:p>
        </w:tc>
        <w:tc>
          <w:tcPr>
            <w:tcW w:w="272"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6" w:type="dxa"/>
            <w:shd w:val="clear" w:color="auto" w:fill="auto"/>
          </w:tcPr>
          <w:p w:rsidR="00FE691D" w:rsidRPr="004B0DAC" w:rsidRDefault="00FE691D" w:rsidP="00FE691D">
            <w:pPr>
              <w:rPr>
                <w:rFonts w:ascii="Arial" w:hAnsi="Arial" w:cs="Arial"/>
                <w:sz w:val="8"/>
                <w:szCs w:val="2"/>
                <w:lang w:val="es-BO"/>
              </w:rPr>
            </w:pPr>
          </w:p>
        </w:tc>
        <w:tc>
          <w:tcPr>
            <w:tcW w:w="281"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3" w:type="dxa"/>
            <w:gridSpan w:val="2"/>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gridSpan w:val="2"/>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FE691D" w:rsidRPr="004B0DAC" w:rsidRDefault="00FE691D" w:rsidP="00FE691D">
            <w:pPr>
              <w:rPr>
                <w:rFonts w:ascii="Arial" w:hAnsi="Arial" w:cs="Arial"/>
                <w:sz w:val="8"/>
                <w:szCs w:val="2"/>
                <w:lang w:val="es-BO"/>
              </w:rPr>
            </w:pPr>
          </w:p>
        </w:tc>
      </w:tr>
      <w:tr w:rsidR="00FE691D" w:rsidRPr="004B0DAC" w:rsidTr="00902C2C">
        <w:trPr>
          <w:jc w:val="center"/>
        </w:trPr>
        <w:tc>
          <w:tcPr>
            <w:tcW w:w="2366" w:type="dxa"/>
            <w:gridSpan w:val="8"/>
            <w:tcBorders>
              <w:left w:val="single" w:sz="12" w:space="0" w:color="244061" w:themeColor="accent1" w:themeShade="80"/>
            </w:tcBorders>
            <w:vAlign w:val="center"/>
          </w:tcPr>
          <w:p w:rsidR="00FE691D" w:rsidRPr="004B0DAC" w:rsidRDefault="00FE691D" w:rsidP="00FE691D">
            <w:pPr>
              <w:jc w:val="right"/>
              <w:rPr>
                <w:rFonts w:ascii="Arial" w:hAnsi="Arial" w:cs="Arial"/>
                <w:b/>
                <w:sz w:val="10"/>
                <w:szCs w:val="8"/>
                <w:lang w:val="es-BO"/>
              </w:rPr>
            </w:pPr>
          </w:p>
        </w:tc>
        <w:tc>
          <w:tcPr>
            <w:tcW w:w="283" w:type="dxa"/>
          </w:tcPr>
          <w:p w:rsidR="00FE691D" w:rsidRPr="004B0DAC" w:rsidRDefault="00FE691D" w:rsidP="00FE691D">
            <w:pPr>
              <w:rPr>
                <w:rFonts w:ascii="Arial" w:hAnsi="Arial" w:cs="Arial"/>
                <w:sz w:val="10"/>
                <w:szCs w:val="8"/>
                <w:lang w:val="es-BO"/>
              </w:rPr>
            </w:pPr>
          </w:p>
        </w:tc>
        <w:tc>
          <w:tcPr>
            <w:tcW w:w="281" w:type="dxa"/>
          </w:tcPr>
          <w:p w:rsidR="00FE691D" w:rsidRPr="004B0DAC" w:rsidRDefault="00FE691D" w:rsidP="00FE691D">
            <w:pPr>
              <w:rPr>
                <w:rFonts w:ascii="Arial" w:hAnsi="Arial" w:cs="Arial"/>
                <w:sz w:val="10"/>
                <w:szCs w:val="8"/>
                <w:lang w:val="es-BO"/>
              </w:rPr>
            </w:pPr>
          </w:p>
        </w:tc>
        <w:tc>
          <w:tcPr>
            <w:tcW w:w="282" w:type="dxa"/>
          </w:tcPr>
          <w:p w:rsidR="00FE691D" w:rsidRPr="004B0DAC" w:rsidRDefault="00FE691D" w:rsidP="00FE691D">
            <w:pPr>
              <w:rPr>
                <w:rFonts w:ascii="Arial" w:hAnsi="Arial" w:cs="Arial"/>
                <w:sz w:val="10"/>
                <w:szCs w:val="8"/>
                <w:lang w:val="es-BO"/>
              </w:rPr>
            </w:pPr>
          </w:p>
        </w:tc>
        <w:tc>
          <w:tcPr>
            <w:tcW w:w="272" w:type="dxa"/>
          </w:tcPr>
          <w:p w:rsidR="00FE691D" w:rsidRPr="004B0DAC" w:rsidRDefault="00FE691D" w:rsidP="00FE691D">
            <w:pPr>
              <w:rPr>
                <w:rFonts w:ascii="Arial" w:hAnsi="Arial" w:cs="Arial"/>
                <w:sz w:val="10"/>
                <w:szCs w:val="8"/>
                <w:lang w:val="es-BO"/>
              </w:rPr>
            </w:pPr>
          </w:p>
        </w:tc>
        <w:tc>
          <w:tcPr>
            <w:tcW w:w="3034" w:type="dxa"/>
            <w:gridSpan w:val="11"/>
            <w:tcBorders>
              <w:bottom w:val="single" w:sz="4" w:space="0" w:color="auto"/>
            </w:tcBorders>
          </w:tcPr>
          <w:p w:rsidR="00FE691D" w:rsidRPr="004B0DAC" w:rsidRDefault="00FE691D" w:rsidP="00FE691D">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rsidR="00FE691D" w:rsidRPr="004B0DAC" w:rsidRDefault="00FE691D" w:rsidP="00FE691D">
            <w:pPr>
              <w:jc w:val="center"/>
              <w:rPr>
                <w:rFonts w:ascii="Arial" w:hAnsi="Arial" w:cs="Arial"/>
                <w:sz w:val="10"/>
                <w:szCs w:val="8"/>
                <w:lang w:val="es-BO"/>
              </w:rPr>
            </w:pPr>
          </w:p>
        </w:tc>
        <w:tc>
          <w:tcPr>
            <w:tcW w:w="1369" w:type="dxa"/>
            <w:gridSpan w:val="6"/>
            <w:tcBorders>
              <w:bottom w:val="single" w:sz="4" w:space="0" w:color="auto"/>
            </w:tcBorders>
          </w:tcPr>
          <w:p w:rsidR="00FE691D" w:rsidRPr="004B0DAC" w:rsidRDefault="00FE691D" w:rsidP="00FE691D">
            <w:pPr>
              <w:jc w:val="center"/>
              <w:rPr>
                <w:rFonts w:ascii="Arial" w:hAnsi="Arial" w:cs="Arial"/>
                <w:sz w:val="10"/>
                <w:szCs w:val="8"/>
                <w:lang w:val="es-BO"/>
              </w:rPr>
            </w:pPr>
            <w:r w:rsidRPr="004B0DAC">
              <w:rPr>
                <w:i/>
                <w:sz w:val="12"/>
                <w:szCs w:val="8"/>
                <w:lang w:val="es-BO"/>
              </w:rPr>
              <w:t>Cargo</w:t>
            </w:r>
          </w:p>
        </w:tc>
        <w:tc>
          <w:tcPr>
            <w:tcW w:w="274" w:type="dxa"/>
          </w:tcPr>
          <w:p w:rsidR="00FE691D" w:rsidRPr="004B0DAC" w:rsidRDefault="00FE691D" w:rsidP="00FE691D">
            <w:pPr>
              <w:jc w:val="center"/>
              <w:rPr>
                <w:rFonts w:ascii="Arial" w:hAnsi="Arial" w:cs="Arial"/>
                <w:sz w:val="10"/>
                <w:szCs w:val="8"/>
                <w:lang w:val="es-BO"/>
              </w:rPr>
            </w:pPr>
          </w:p>
        </w:tc>
        <w:tc>
          <w:tcPr>
            <w:tcW w:w="1638" w:type="dxa"/>
            <w:gridSpan w:val="7"/>
            <w:tcBorders>
              <w:bottom w:val="single" w:sz="4" w:space="0" w:color="auto"/>
            </w:tcBorders>
          </w:tcPr>
          <w:p w:rsidR="00FE691D" w:rsidRPr="004B0DAC" w:rsidRDefault="00FE691D" w:rsidP="00FE691D">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rsidR="00FE691D" w:rsidRPr="004B0DAC" w:rsidRDefault="00FE691D" w:rsidP="00FE691D">
            <w:pPr>
              <w:rPr>
                <w:rFonts w:ascii="Arial" w:hAnsi="Arial" w:cs="Arial"/>
                <w:sz w:val="10"/>
                <w:szCs w:val="8"/>
                <w:lang w:val="es-BO"/>
              </w:rPr>
            </w:pPr>
          </w:p>
        </w:tc>
      </w:tr>
      <w:tr w:rsidR="00FE691D" w:rsidRPr="004B0DAC" w:rsidTr="00902C2C">
        <w:trPr>
          <w:jc w:val="center"/>
        </w:trPr>
        <w:tc>
          <w:tcPr>
            <w:tcW w:w="3484" w:type="dxa"/>
            <w:gridSpan w:val="12"/>
            <w:tcBorders>
              <w:left w:val="single" w:sz="12" w:space="0" w:color="244061" w:themeColor="accent1" w:themeShade="80"/>
              <w:right w:val="single" w:sz="4" w:space="0" w:color="auto"/>
            </w:tcBorders>
            <w:vAlign w:val="center"/>
          </w:tcPr>
          <w:p w:rsidR="00FE691D" w:rsidRPr="004B0DAC" w:rsidRDefault="00FE691D" w:rsidP="00FE691D">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91D" w:rsidRPr="00DA70FE" w:rsidRDefault="00FE691D" w:rsidP="00FE691D">
            <w:pPr>
              <w:jc w:val="center"/>
              <w:rPr>
                <w:rFonts w:ascii="Arial" w:hAnsi="Arial" w:cs="Arial"/>
                <w:lang w:val="es-BO"/>
              </w:rPr>
            </w:pPr>
            <w:r w:rsidRPr="00DA70FE">
              <w:rPr>
                <w:rFonts w:ascii="Arial" w:hAnsi="Arial" w:cs="Arial"/>
                <w:lang w:val="es-BO"/>
              </w:rPr>
              <w:t>Pedro Héctor Pacheco Gonzales</w:t>
            </w:r>
          </w:p>
        </w:tc>
        <w:tc>
          <w:tcPr>
            <w:tcW w:w="274" w:type="dxa"/>
            <w:tcBorders>
              <w:left w:val="single" w:sz="4" w:space="0" w:color="auto"/>
              <w:right w:val="single" w:sz="4" w:space="0" w:color="auto"/>
            </w:tcBorders>
          </w:tcPr>
          <w:p w:rsidR="00FE691D" w:rsidRPr="00DA70FE" w:rsidRDefault="00FE691D" w:rsidP="00FE691D">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91D" w:rsidRPr="00DA70FE" w:rsidRDefault="00FE691D" w:rsidP="00FE691D">
            <w:pPr>
              <w:jc w:val="center"/>
              <w:rPr>
                <w:rFonts w:ascii="Arial" w:hAnsi="Arial" w:cs="Arial"/>
                <w:lang w:val="es-BO"/>
              </w:rPr>
            </w:pPr>
            <w:r w:rsidRPr="00DA70FE">
              <w:rPr>
                <w:rFonts w:ascii="Arial" w:hAnsi="Arial" w:cs="Arial"/>
                <w:lang w:val="es-BO"/>
              </w:rPr>
              <w:t>Profesional de Tecnología de Información.</w:t>
            </w:r>
          </w:p>
        </w:tc>
        <w:tc>
          <w:tcPr>
            <w:tcW w:w="274" w:type="dxa"/>
            <w:tcBorders>
              <w:left w:val="single" w:sz="4" w:space="0" w:color="auto"/>
              <w:right w:val="single" w:sz="4" w:space="0" w:color="auto"/>
            </w:tcBorders>
            <w:vAlign w:val="center"/>
          </w:tcPr>
          <w:p w:rsidR="00FE691D" w:rsidRPr="00DA70FE" w:rsidRDefault="00FE691D" w:rsidP="00FE691D">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91D" w:rsidRPr="00DA70FE" w:rsidRDefault="00FE691D" w:rsidP="00FE691D">
            <w:pPr>
              <w:jc w:val="center"/>
              <w:rPr>
                <w:rFonts w:ascii="Arial" w:hAnsi="Arial" w:cs="Arial"/>
                <w:lang w:val="es-BO"/>
              </w:rPr>
            </w:pPr>
            <w:r w:rsidRPr="00881FC3">
              <w:rPr>
                <w:rFonts w:ascii="Arial" w:hAnsi="Arial" w:cs="Arial"/>
                <w:lang w:val="es-BO"/>
              </w:rPr>
              <w:t>Dirección</w:t>
            </w:r>
            <w:r>
              <w:rPr>
                <w:rFonts w:ascii="Arial" w:hAnsi="Arial" w:cs="Arial"/>
                <w:lang w:val="es-BO"/>
              </w:rPr>
              <w:t xml:space="preserve"> General</w:t>
            </w:r>
            <w:r w:rsidRPr="00881FC3">
              <w:rPr>
                <w:rFonts w:ascii="Arial" w:hAnsi="Arial" w:cs="Arial"/>
                <w:lang w:val="es-BO"/>
              </w:rPr>
              <w:t xml:space="preserve"> Ejecutiva</w:t>
            </w:r>
            <w:r>
              <w:rPr>
                <w:rFonts w:ascii="Arial" w:hAnsi="Arial" w:cs="Arial"/>
                <w:lang w:val="es-BO"/>
              </w:rPr>
              <w:t xml:space="preserve"> de la EEC - GNV</w:t>
            </w:r>
          </w:p>
        </w:tc>
        <w:tc>
          <w:tcPr>
            <w:tcW w:w="273" w:type="dxa"/>
            <w:tcBorders>
              <w:left w:val="single" w:sz="4" w:space="0" w:color="auto"/>
              <w:right w:val="single" w:sz="12" w:space="0" w:color="244061" w:themeColor="accent1" w:themeShade="80"/>
            </w:tcBorders>
          </w:tcPr>
          <w:p w:rsidR="00FE691D" w:rsidRPr="004B0DAC" w:rsidRDefault="00FE691D" w:rsidP="00FE691D">
            <w:pPr>
              <w:rPr>
                <w:rFonts w:ascii="Arial" w:hAnsi="Arial" w:cs="Arial"/>
                <w:lang w:val="es-BO"/>
              </w:rPr>
            </w:pPr>
          </w:p>
        </w:tc>
      </w:tr>
      <w:tr w:rsidR="00FE691D" w:rsidRPr="004B0DAC" w:rsidTr="00902C2C">
        <w:trPr>
          <w:jc w:val="center"/>
        </w:trPr>
        <w:tc>
          <w:tcPr>
            <w:tcW w:w="2366" w:type="dxa"/>
            <w:gridSpan w:val="8"/>
            <w:tcBorders>
              <w:left w:val="single" w:sz="12" w:space="0" w:color="244061" w:themeColor="accent1" w:themeShade="80"/>
            </w:tcBorders>
            <w:shd w:val="clear" w:color="auto" w:fill="auto"/>
            <w:vAlign w:val="center"/>
          </w:tcPr>
          <w:p w:rsidR="00FE691D" w:rsidRPr="004B0DAC" w:rsidRDefault="00FE691D" w:rsidP="00FE691D">
            <w:pPr>
              <w:jc w:val="right"/>
              <w:rPr>
                <w:rFonts w:ascii="Arial" w:hAnsi="Arial" w:cs="Arial"/>
                <w:b/>
                <w:lang w:val="es-BO"/>
              </w:rPr>
            </w:pPr>
          </w:p>
        </w:tc>
        <w:tc>
          <w:tcPr>
            <w:tcW w:w="283" w:type="dxa"/>
            <w:shd w:val="clear" w:color="auto" w:fill="auto"/>
          </w:tcPr>
          <w:p w:rsidR="00FE691D" w:rsidRPr="004B0DAC" w:rsidRDefault="00FE691D" w:rsidP="00FE691D">
            <w:pPr>
              <w:rPr>
                <w:rFonts w:ascii="Arial" w:hAnsi="Arial" w:cs="Arial"/>
                <w:lang w:val="es-BO"/>
              </w:rPr>
            </w:pPr>
          </w:p>
        </w:tc>
        <w:tc>
          <w:tcPr>
            <w:tcW w:w="281" w:type="dxa"/>
            <w:shd w:val="clear" w:color="auto" w:fill="auto"/>
          </w:tcPr>
          <w:p w:rsidR="00FE691D" w:rsidRPr="004B0DAC" w:rsidRDefault="00FE691D" w:rsidP="00FE691D">
            <w:pPr>
              <w:rPr>
                <w:rFonts w:ascii="Arial" w:hAnsi="Arial" w:cs="Arial"/>
                <w:lang w:val="es-BO"/>
              </w:rPr>
            </w:pPr>
          </w:p>
        </w:tc>
        <w:tc>
          <w:tcPr>
            <w:tcW w:w="282" w:type="dxa"/>
            <w:shd w:val="clear" w:color="auto" w:fill="auto"/>
          </w:tcPr>
          <w:p w:rsidR="00FE691D" w:rsidRPr="004B0DAC" w:rsidRDefault="00FE691D" w:rsidP="00FE691D">
            <w:pPr>
              <w:rPr>
                <w:rFonts w:ascii="Arial" w:hAnsi="Arial" w:cs="Arial"/>
                <w:lang w:val="es-BO"/>
              </w:rPr>
            </w:pPr>
          </w:p>
        </w:tc>
        <w:tc>
          <w:tcPr>
            <w:tcW w:w="272" w:type="dxa"/>
            <w:shd w:val="clear" w:color="auto" w:fill="auto"/>
          </w:tcPr>
          <w:p w:rsidR="00FE691D" w:rsidRPr="004B0DAC" w:rsidRDefault="00FE691D" w:rsidP="00FE691D">
            <w:pPr>
              <w:rPr>
                <w:rFonts w:ascii="Arial" w:hAnsi="Arial" w:cs="Arial"/>
                <w:lang w:val="es-BO"/>
              </w:rPr>
            </w:pPr>
          </w:p>
        </w:tc>
        <w:tc>
          <w:tcPr>
            <w:tcW w:w="277" w:type="dxa"/>
            <w:shd w:val="clear" w:color="auto" w:fill="auto"/>
          </w:tcPr>
          <w:p w:rsidR="00FE691D" w:rsidRPr="004B0DAC" w:rsidRDefault="00FE691D" w:rsidP="00FE691D">
            <w:pPr>
              <w:rPr>
                <w:rFonts w:ascii="Arial" w:hAnsi="Arial" w:cs="Arial"/>
                <w:lang w:val="es-BO"/>
              </w:rPr>
            </w:pPr>
          </w:p>
        </w:tc>
        <w:tc>
          <w:tcPr>
            <w:tcW w:w="276" w:type="dxa"/>
            <w:shd w:val="clear" w:color="auto" w:fill="auto"/>
          </w:tcPr>
          <w:p w:rsidR="00FE691D" w:rsidRPr="004B0DAC" w:rsidRDefault="00FE691D" w:rsidP="00FE691D">
            <w:pPr>
              <w:rPr>
                <w:rFonts w:ascii="Arial" w:hAnsi="Arial" w:cs="Arial"/>
                <w:lang w:val="es-BO"/>
              </w:rPr>
            </w:pPr>
          </w:p>
        </w:tc>
        <w:tc>
          <w:tcPr>
            <w:tcW w:w="281" w:type="dxa"/>
            <w:shd w:val="clear" w:color="auto" w:fill="auto"/>
          </w:tcPr>
          <w:p w:rsidR="00FE691D" w:rsidRPr="004B0DAC" w:rsidRDefault="00FE691D" w:rsidP="00FE691D">
            <w:pPr>
              <w:rPr>
                <w:rFonts w:ascii="Arial" w:hAnsi="Arial" w:cs="Arial"/>
                <w:lang w:val="es-BO"/>
              </w:rPr>
            </w:pPr>
          </w:p>
        </w:tc>
        <w:tc>
          <w:tcPr>
            <w:tcW w:w="277" w:type="dxa"/>
            <w:shd w:val="clear" w:color="auto" w:fill="auto"/>
          </w:tcPr>
          <w:p w:rsidR="00FE691D" w:rsidRPr="004B0DAC" w:rsidRDefault="00FE691D" w:rsidP="00FE691D">
            <w:pPr>
              <w:rPr>
                <w:rFonts w:ascii="Arial" w:hAnsi="Arial" w:cs="Arial"/>
                <w:lang w:val="es-BO"/>
              </w:rPr>
            </w:pPr>
          </w:p>
        </w:tc>
        <w:tc>
          <w:tcPr>
            <w:tcW w:w="277" w:type="dxa"/>
            <w:shd w:val="clear" w:color="auto" w:fill="auto"/>
          </w:tcPr>
          <w:p w:rsidR="00FE691D" w:rsidRPr="004B0DAC" w:rsidRDefault="00FE691D" w:rsidP="00FE691D">
            <w:pPr>
              <w:rPr>
                <w:rFonts w:ascii="Arial" w:hAnsi="Arial" w:cs="Arial"/>
                <w:lang w:val="es-BO"/>
              </w:rPr>
            </w:pPr>
          </w:p>
        </w:tc>
        <w:tc>
          <w:tcPr>
            <w:tcW w:w="277"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3" w:type="dxa"/>
            <w:gridSpan w:val="2"/>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4" w:type="dxa"/>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3" w:type="dxa"/>
            <w:gridSpan w:val="2"/>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3" w:type="dxa"/>
            <w:shd w:val="clear" w:color="auto" w:fill="auto"/>
          </w:tcPr>
          <w:p w:rsidR="00FE691D" w:rsidRPr="004B0DAC" w:rsidRDefault="00FE691D" w:rsidP="00FE691D">
            <w:pPr>
              <w:rPr>
                <w:rFonts w:ascii="Arial" w:hAnsi="Arial" w:cs="Arial"/>
                <w:lang w:val="es-BO"/>
              </w:rPr>
            </w:pPr>
          </w:p>
        </w:tc>
        <w:tc>
          <w:tcPr>
            <w:tcW w:w="273" w:type="dxa"/>
            <w:tcBorders>
              <w:right w:val="single" w:sz="12" w:space="0" w:color="244061" w:themeColor="accent1" w:themeShade="80"/>
            </w:tcBorders>
            <w:shd w:val="clear" w:color="auto" w:fill="auto"/>
          </w:tcPr>
          <w:p w:rsidR="00FE691D" w:rsidRPr="004B0DAC" w:rsidRDefault="00FE691D" w:rsidP="00FE691D">
            <w:pPr>
              <w:rPr>
                <w:rFonts w:ascii="Arial" w:hAnsi="Arial" w:cs="Arial"/>
                <w:lang w:val="es-BO"/>
              </w:rPr>
            </w:pPr>
          </w:p>
        </w:tc>
      </w:tr>
      <w:tr w:rsidR="00C60D18" w:rsidRPr="004B0DAC" w:rsidTr="00902C2C">
        <w:trPr>
          <w:jc w:val="center"/>
        </w:trPr>
        <w:tc>
          <w:tcPr>
            <w:tcW w:w="1596" w:type="dxa"/>
            <w:gridSpan w:val="5"/>
            <w:tcBorders>
              <w:left w:val="single" w:sz="12" w:space="0" w:color="244061" w:themeColor="accent1" w:themeShade="80"/>
              <w:right w:val="single" w:sz="4" w:space="0" w:color="auto"/>
            </w:tcBorders>
            <w:vAlign w:val="center"/>
          </w:tcPr>
          <w:p w:rsidR="00C60D18" w:rsidRPr="004B0DAC" w:rsidRDefault="00C60D18" w:rsidP="00C60D18">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0D18" w:rsidRPr="00DA70FE" w:rsidRDefault="00C60D18" w:rsidP="00C60D18">
            <w:pPr>
              <w:jc w:val="center"/>
              <w:rPr>
                <w:rFonts w:ascii="Arial" w:hAnsi="Arial" w:cs="Arial"/>
                <w:lang w:val="es-BO"/>
              </w:rPr>
            </w:pPr>
            <w:r w:rsidRPr="00DA70FE">
              <w:rPr>
                <w:rFonts w:ascii="Arial" w:hAnsi="Arial" w:cs="Arial"/>
                <w:lang w:val="es-BO"/>
              </w:rPr>
              <w:t xml:space="preserve">2-145491 </w:t>
            </w:r>
            <w:proofErr w:type="spellStart"/>
            <w:r w:rsidRPr="00DA70FE">
              <w:rPr>
                <w:rFonts w:ascii="Arial" w:hAnsi="Arial" w:cs="Arial"/>
                <w:lang w:val="es-BO"/>
              </w:rPr>
              <w:t>Int</w:t>
            </w:r>
            <w:proofErr w:type="spellEnd"/>
            <w:r w:rsidRPr="00DA70FE">
              <w:rPr>
                <w:rFonts w:ascii="Arial" w:hAnsi="Arial" w:cs="Arial"/>
                <w:lang w:val="es-BO"/>
              </w:rPr>
              <w:t>. 372</w:t>
            </w:r>
          </w:p>
        </w:tc>
        <w:tc>
          <w:tcPr>
            <w:tcW w:w="281" w:type="dxa"/>
            <w:tcBorders>
              <w:left w:val="single" w:sz="4" w:space="0" w:color="auto"/>
            </w:tcBorders>
            <w:vAlign w:val="center"/>
          </w:tcPr>
          <w:p w:rsidR="00C60D18" w:rsidRPr="00DA70FE" w:rsidRDefault="00C60D18" w:rsidP="00C60D18">
            <w:pPr>
              <w:rPr>
                <w:rFonts w:ascii="Arial" w:hAnsi="Arial" w:cs="Arial"/>
                <w:lang w:val="es-BO"/>
              </w:rPr>
            </w:pPr>
          </w:p>
        </w:tc>
        <w:tc>
          <w:tcPr>
            <w:tcW w:w="554" w:type="dxa"/>
            <w:gridSpan w:val="2"/>
            <w:tcBorders>
              <w:left w:val="nil"/>
              <w:right w:val="single" w:sz="4" w:space="0" w:color="auto"/>
            </w:tcBorders>
            <w:vAlign w:val="center"/>
          </w:tcPr>
          <w:p w:rsidR="00C60D18" w:rsidRPr="00DA70FE" w:rsidRDefault="00C60D18" w:rsidP="00C60D18">
            <w:pPr>
              <w:rPr>
                <w:rFonts w:ascii="Arial" w:hAnsi="Arial" w:cs="Arial"/>
                <w:lang w:val="es-BO"/>
              </w:rPr>
            </w:pPr>
            <w:r w:rsidRPr="00DA70FE">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0D18" w:rsidRPr="00DA70FE" w:rsidRDefault="00C60D18" w:rsidP="00C60D18">
            <w:pPr>
              <w:jc w:val="center"/>
              <w:rPr>
                <w:rFonts w:ascii="Arial" w:hAnsi="Arial" w:cs="Arial"/>
                <w:lang w:val="es-BO"/>
              </w:rPr>
            </w:pPr>
            <w:r w:rsidRPr="00DA70FE">
              <w:rPr>
                <w:rFonts w:ascii="Arial" w:hAnsi="Arial" w:cs="Arial"/>
                <w:lang w:val="es-BO"/>
              </w:rPr>
              <w:t>2146367</w:t>
            </w:r>
          </w:p>
        </w:tc>
        <w:tc>
          <w:tcPr>
            <w:tcW w:w="277" w:type="dxa"/>
            <w:tcBorders>
              <w:left w:val="single" w:sz="4" w:space="0" w:color="auto"/>
            </w:tcBorders>
            <w:vAlign w:val="center"/>
          </w:tcPr>
          <w:p w:rsidR="00C60D18" w:rsidRPr="00DA70FE" w:rsidRDefault="00C60D18" w:rsidP="00C60D18">
            <w:pPr>
              <w:rPr>
                <w:rFonts w:ascii="Arial" w:hAnsi="Arial" w:cs="Arial"/>
                <w:lang w:val="es-BO"/>
              </w:rPr>
            </w:pPr>
          </w:p>
        </w:tc>
        <w:tc>
          <w:tcPr>
            <w:tcW w:w="1646" w:type="dxa"/>
            <w:gridSpan w:val="6"/>
            <w:tcBorders>
              <w:right w:val="single" w:sz="4" w:space="0" w:color="auto"/>
            </w:tcBorders>
            <w:vAlign w:val="center"/>
          </w:tcPr>
          <w:p w:rsidR="00C60D18" w:rsidRPr="00DA70FE" w:rsidRDefault="00C60D18" w:rsidP="00C60D18">
            <w:pPr>
              <w:rPr>
                <w:rFonts w:ascii="Arial" w:hAnsi="Arial" w:cs="Arial"/>
                <w:lang w:val="es-BO"/>
              </w:rPr>
            </w:pPr>
            <w:r w:rsidRPr="00DA70FE">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0D18" w:rsidRPr="00DA70FE" w:rsidRDefault="00C60D18" w:rsidP="00C60D18">
            <w:pPr>
              <w:jc w:val="center"/>
              <w:rPr>
                <w:rFonts w:ascii="Arial" w:hAnsi="Arial" w:cs="Arial"/>
                <w:lang w:val="es-BO"/>
              </w:rPr>
            </w:pPr>
            <w:r w:rsidRPr="00DA70FE">
              <w:rPr>
                <w:rFonts w:ascii="Arial" w:hAnsi="Arial" w:cs="Arial"/>
                <w:lang w:val="es-BO"/>
              </w:rPr>
              <w:t>ppacheco@eecgnv.gob.bo</w:t>
            </w:r>
          </w:p>
        </w:tc>
        <w:tc>
          <w:tcPr>
            <w:tcW w:w="273" w:type="dxa"/>
            <w:tcBorders>
              <w:left w:val="single" w:sz="4" w:space="0" w:color="auto"/>
            </w:tcBorders>
          </w:tcPr>
          <w:p w:rsidR="00C60D18" w:rsidRPr="004B0DAC" w:rsidRDefault="00C60D18" w:rsidP="00C60D18">
            <w:pPr>
              <w:rPr>
                <w:rFonts w:ascii="Arial" w:hAnsi="Arial" w:cs="Arial"/>
                <w:lang w:val="es-BO"/>
              </w:rPr>
            </w:pPr>
          </w:p>
        </w:tc>
        <w:tc>
          <w:tcPr>
            <w:tcW w:w="273" w:type="dxa"/>
            <w:tcBorders>
              <w:right w:val="single" w:sz="12" w:space="0" w:color="244061" w:themeColor="accent1" w:themeShade="80"/>
            </w:tcBorders>
          </w:tcPr>
          <w:p w:rsidR="00C60D18" w:rsidRPr="004B0DAC" w:rsidRDefault="00C60D18" w:rsidP="00C60D18">
            <w:pPr>
              <w:rPr>
                <w:rFonts w:ascii="Arial" w:hAnsi="Arial" w:cs="Arial"/>
                <w:lang w:val="es-BO"/>
              </w:rPr>
            </w:pPr>
          </w:p>
        </w:tc>
      </w:tr>
      <w:tr w:rsidR="00FE691D" w:rsidRPr="004B0DAC" w:rsidTr="00902C2C">
        <w:trPr>
          <w:jc w:val="center"/>
        </w:trPr>
        <w:tc>
          <w:tcPr>
            <w:tcW w:w="2366" w:type="dxa"/>
            <w:gridSpan w:val="8"/>
            <w:tcBorders>
              <w:left w:val="single" w:sz="12" w:space="0" w:color="244061" w:themeColor="accent1" w:themeShade="80"/>
            </w:tcBorders>
            <w:shd w:val="clear" w:color="auto" w:fill="auto"/>
            <w:vAlign w:val="center"/>
          </w:tcPr>
          <w:p w:rsidR="00FE691D" w:rsidRPr="004B0DAC" w:rsidRDefault="00FE691D" w:rsidP="00FE691D">
            <w:pPr>
              <w:jc w:val="right"/>
              <w:rPr>
                <w:rFonts w:ascii="Arial" w:hAnsi="Arial" w:cs="Arial"/>
                <w:b/>
                <w:sz w:val="8"/>
                <w:szCs w:val="2"/>
                <w:lang w:val="es-BO"/>
              </w:rPr>
            </w:pPr>
          </w:p>
        </w:tc>
        <w:tc>
          <w:tcPr>
            <w:tcW w:w="283" w:type="dxa"/>
            <w:shd w:val="clear" w:color="auto" w:fill="auto"/>
          </w:tcPr>
          <w:p w:rsidR="00FE691D" w:rsidRPr="004B0DAC" w:rsidRDefault="00FE691D" w:rsidP="00FE691D">
            <w:pPr>
              <w:rPr>
                <w:rFonts w:ascii="Arial" w:hAnsi="Arial" w:cs="Arial"/>
                <w:sz w:val="8"/>
                <w:szCs w:val="2"/>
                <w:lang w:val="es-BO"/>
              </w:rPr>
            </w:pPr>
          </w:p>
        </w:tc>
        <w:tc>
          <w:tcPr>
            <w:tcW w:w="281" w:type="dxa"/>
            <w:shd w:val="clear" w:color="auto" w:fill="auto"/>
          </w:tcPr>
          <w:p w:rsidR="00FE691D" w:rsidRPr="004B0DAC" w:rsidRDefault="00FE691D" w:rsidP="00FE691D">
            <w:pPr>
              <w:rPr>
                <w:rFonts w:ascii="Arial" w:hAnsi="Arial" w:cs="Arial"/>
                <w:sz w:val="8"/>
                <w:szCs w:val="2"/>
                <w:lang w:val="es-BO"/>
              </w:rPr>
            </w:pPr>
          </w:p>
        </w:tc>
        <w:tc>
          <w:tcPr>
            <w:tcW w:w="282" w:type="dxa"/>
            <w:shd w:val="clear" w:color="auto" w:fill="auto"/>
          </w:tcPr>
          <w:p w:rsidR="00FE691D" w:rsidRPr="004B0DAC" w:rsidRDefault="00FE691D" w:rsidP="00FE691D">
            <w:pPr>
              <w:rPr>
                <w:rFonts w:ascii="Arial" w:hAnsi="Arial" w:cs="Arial"/>
                <w:sz w:val="8"/>
                <w:szCs w:val="2"/>
                <w:lang w:val="es-BO"/>
              </w:rPr>
            </w:pPr>
          </w:p>
        </w:tc>
        <w:tc>
          <w:tcPr>
            <w:tcW w:w="272"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6" w:type="dxa"/>
            <w:shd w:val="clear" w:color="auto" w:fill="auto"/>
          </w:tcPr>
          <w:p w:rsidR="00FE691D" w:rsidRPr="004B0DAC" w:rsidRDefault="00FE691D" w:rsidP="00FE691D">
            <w:pPr>
              <w:rPr>
                <w:rFonts w:ascii="Arial" w:hAnsi="Arial" w:cs="Arial"/>
                <w:sz w:val="8"/>
                <w:szCs w:val="2"/>
                <w:lang w:val="es-BO"/>
              </w:rPr>
            </w:pPr>
          </w:p>
        </w:tc>
        <w:tc>
          <w:tcPr>
            <w:tcW w:w="281"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7"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gridSpan w:val="2"/>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4"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gridSpan w:val="2"/>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tcBorders>
              <w:top w:val="single" w:sz="4" w:space="0" w:color="auto"/>
            </w:tcBorders>
            <w:shd w:val="clear" w:color="auto" w:fill="auto"/>
          </w:tcPr>
          <w:p w:rsidR="00FE691D" w:rsidRPr="004B0DAC" w:rsidRDefault="00FE691D" w:rsidP="00FE691D">
            <w:pPr>
              <w:rPr>
                <w:rFonts w:ascii="Arial" w:hAnsi="Arial" w:cs="Arial"/>
                <w:sz w:val="8"/>
                <w:szCs w:val="2"/>
                <w:lang w:val="es-BO"/>
              </w:rPr>
            </w:pPr>
          </w:p>
        </w:tc>
        <w:tc>
          <w:tcPr>
            <w:tcW w:w="273" w:type="dxa"/>
            <w:shd w:val="clear" w:color="auto" w:fill="auto"/>
          </w:tcPr>
          <w:p w:rsidR="00FE691D" w:rsidRPr="004B0DAC" w:rsidRDefault="00FE691D" w:rsidP="00FE691D">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FE691D" w:rsidRPr="004B0DAC" w:rsidRDefault="00FE691D" w:rsidP="00FE691D">
            <w:pPr>
              <w:rPr>
                <w:rFonts w:ascii="Arial" w:hAnsi="Arial" w:cs="Arial"/>
                <w:sz w:val="8"/>
                <w:szCs w:val="2"/>
                <w:lang w:val="es-BO"/>
              </w:rPr>
            </w:pPr>
          </w:p>
        </w:tc>
      </w:tr>
      <w:tr w:rsidR="00FE691D" w:rsidRPr="004B0DAC" w:rsidTr="00902C2C">
        <w:trPr>
          <w:jc w:val="center"/>
        </w:trPr>
        <w:tc>
          <w:tcPr>
            <w:tcW w:w="715" w:type="dxa"/>
            <w:tcBorders>
              <w:left w:val="single" w:sz="12" w:space="0" w:color="244061" w:themeColor="accent1" w:themeShade="80"/>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FE691D" w:rsidRPr="004B0DAC" w:rsidRDefault="00FE691D" w:rsidP="00FE691D">
            <w:pPr>
              <w:jc w:val="right"/>
              <w:rPr>
                <w:rFonts w:ascii="Arial" w:hAnsi="Arial" w:cs="Arial"/>
                <w:b/>
                <w:sz w:val="8"/>
                <w:szCs w:val="8"/>
                <w:lang w:val="es-BO"/>
              </w:rPr>
            </w:pPr>
          </w:p>
        </w:tc>
        <w:tc>
          <w:tcPr>
            <w:tcW w:w="28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81"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82"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2"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7"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6"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81"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7"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7"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7"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gridSpan w:val="2"/>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4"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gridSpan w:val="2"/>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tcBorders>
          </w:tcPr>
          <w:p w:rsidR="00FE691D" w:rsidRPr="004B0DAC" w:rsidRDefault="00FE691D" w:rsidP="00FE691D">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FE691D" w:rsidRPr="004B0DAC" w:rsidRDefault="00FE691D" w:rsidP="00FE691D">
            <w:pPr>
              <w:rPr>
                <w:rFonts w:ascii="Arial" w:hAnsi="Arial" w:cs="Arial"/>
                <w:sz w:val="8"/>
                <w:szCs w:val="8"/>
                <w:lang w:val="es-BO"/>
              </w:rPr>
            </w:pPr>
          </w:p>
        </w:tc>
      </w:tr>
    </w:tbl>
    <w:p w:rsidR="009E731E" w:rsidRPr="004B0DAC" w:rsidRDefault="009E731E" w:rsidP="009E731E">
      <w:pPr>
        <w:rPr>
          <w:lang w:val="es-BO"/>
        </w:rPr>
      </w:pPr>
    </w:p>
    <w:p w:rsidR="009E731E" w:rsidRPr="004B0DAC"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61" w:name="OLE_LINK3"/>
            <w:bookmarkStart w:id="62" w:name="OLE_LINK4"/>
            <w:r w:rsidRPr="004B0DAC">
              <w:rPr>
                <w:lang w:val="es-BO"/>
              </w:rPr>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DB500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De acuerdo con lo establecido en el Artículo 47 de las NB-SABS, los siguientes plazos son de cumplimiento obligatorio:  </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lang w:val="es-BO"/>
              </w:rPr>
            </w:pPr>
            <w:r w:rsidRPr="004B0DAC">
              <w:rPr>
                <w:rFonts w:ascii="Arial" w:hAnsi="Arial" w:cs="Arial"/>
                <w:sz w:val="16"/>
                <w:lang w:val="es-BO"/>
              </w:rPr>
              <w:t>Presentación de propuestas: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Para contrataciones hasta Bs.200.000.- (DOSCIENTOS MIL 00/100 BOLIVIANOS), plazo mínimo cuatro (4) días hábiles.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 xml:space="preserve">Para contrataciones mayores a Bs.200.000.- (DOSCIENTOS MIL 00/100 BOLIVIANOS) hasta Bs1.000.000.- (UN </w:t>
            </w:r>
            <w:r w:rsidR="004B0DAC" w:rsidRPr="004B0DAC">
              <w:rPr>
                <w:rFonts w:ascii="Arial" w:hAnsi="Arial" w:cs="Arial"/>
                <w:sz w:val="16"/>
                <w:lang w:val="es-BO"/>
              </w:rPr>
              <w:t>MILLÓN</w:t>
            </w:r>
            <w:r w:rsidRPr="004B0DAC">
              <w:rPr>
                <w:rFonts w:ascii="Arial" w:hAnsi="Arial" w:cs="Arial"/>
                <w:sz w:val="16"/>
                <w:lang w:val="es-BO"/>
              </w:rPr>
              <w:t xml:space="preserve"> 00/100 BOLIVIANOS), plazo mínimo ocho (8) días hábiles.</w:t>
            </w:r>
          </w:p>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Ambos computables a partir del día siguiente </w:t>
            </w:r>
            <w:r w:rsidR="00291633" w:rsidRPr="004B0DAC">
              <w:rPr>
                <w:rFonts w:ascii="Arial" w:hAnsi="Arial" w:cs="Arial"/>
                <w:lang w:val="es-BO"/>
              </w:rPr>
              <w:t xml:space="preserve">hábil </w:t>
            </w:r>
            <w:r w:rsidRPr="004B0DAC">
              <w:rPr>
                <w:rFonts w:ascii="Arial" w:hAnsi="Arial" w:cs="Arial"/>
                <w:lang w:val="es-BO"/>
              </w:rPr>
              <w:t>de la</w:t>
            </w:r>
            <w:r w:rsidR="004247ED" w:rsidRPr="004B0DAC">
              <w:rPr>
                <w:rFonts w:ascii="Arial" w:hAnsi="Arial" w:cs="Arial"/>
                <w:lang w:val="es-BO"/>
              </w:rPr>
              <w:t xml:space="preserve"> publicación de la convocatoria</w:t>
            </w:r>
            <w:r w:rsidRPr="004B0DAC">
              <w:rPr>
                <w:rFonts w:ascii="Arial" w:hAnsi="Arial" w:cs="Arial"/>
                <w:lang w:val="es-BO"/>
              </w:rPr>
              <w:t>;</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Presentación de documentos para la formalización de la contratación, plazo de entrega de documentos no menor a cuatro (4) días hábiles);</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B0DAC">
              <w:rPr>
                <w:rFonts w:ascii="Arial" w:hAnsi="Arial" w:cs="Arial"/>
                <w:sz w:val="16"/>
                <w:szCs w:val="16"/>
                <w:lang w:val="es-BO"/>
              </w:rPr>
              <w:t>MILLÓN</w:t>
            </w:r>
            <w:r w:rsidRPr="004B0DAC">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386E0A" w:rsidRPr="004B0DAC" w:rsidRDefault="00386E0A" w:rsidP="009D3119">
            <w:pPr>
              <w:spacing w:after="120" w:line="288" w:lineRule="auto"/>
              <w:ind w:left="113" w:right="113"/>
              <w:jc w:val="both"/>
              <w:rPr>
                <w:lang w:val="es-BO"/>
              </w:rPr>
            </w:pPr>
            <w:r w:rsidRPr="004B0DAC">
              <w:rPr>
                <w:rFonts w:ascii="Arial" w:hAnsi="Arial" w:cs="Arial"/>
                <w:b/>
                <w:lang w:val="es-BO"/>
              </w:rPr>
              <w:t>El incumplimiento a los plazos señalados será considerado como inobservancia a la normativa</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61"/>
      <w:bookmarkEnd w:id="62"/>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453157"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Publicación del DBC en el SICOES</w:t>
            </w:r>
            <w:r w:rsidRPr="004B0DAC">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5C33E0" w:rsidP="00455402">
            <w:pPr>
              <w:adjustRightInd w:val="0"/>
              <w:snapToGrid w:val="0"/>
              <w:jc w:val="center"/>
              <w:rPr>
                <w:rFonts w:ascii="Arial" w:hAnsi="Arial" w:cs="Arial"/>
                <w:lang w:val="es-BO"/>
              </w:rPr>
            </w:pPr>
            <w:r>
              <w:rPr>
                <w:rFonts w:ascii="Arial" w:hAnsi="Arial" w:cs="Arial"/>
                <w:lang w:val="es-BO"/>
              </w:rPr>
              <w:t>1</w:t>
            </w:r>
            <w:r w:rsidR="0045540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1E79F9" w:rsidP="005C33E0">
            <w:pPr>
              <w:adjustRightInd w:val="0"/>
              <w:snapToGrid w:val="0"/>
              <w:jc w:val="center"/>
              <w:rPr>
                <w:rFonts w:ascii="Arial" w:hAnsi="Arial" w:cs="Arial"/>
                <w:lang w:val="es-BO"/>
              </w:rPr>
            </w:pPr>
            <w:r>
              <w:rPr>
                <w:rFonts w:ascii="Arial" w:hAnsi="Arial" w:cs="Arial"/>
                <w:lang w:val="es-BO"/>
              </w:rPr>
              <w:t>0</w:t>
            </w:r>
            <w:r w:rsidR="005C33E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1E79F9"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1E79F9" w:rsidP="00CF1A8B">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1E79F9"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6E0A" w:rsidRPr="004B0DAC" w:rsidRDefault="001E79F9" w:rsidP="00CF1A8B">
            <w:pPr>
              <w:adjustRightInd w:val="0"/>
              <w:snapToGrid w:val="0"/>
              <w:jc w:val="center"/>
              <w:rPr>
                <w:rFonts w:ascii="Arial" w:hAnsi="Arial" w:cs="Arial"/>
                <w:lang w:val="es-BO"/>
              </w:rPr>
            </w:pPr>
            <w:r w:rsidRPr="00DA70FE">
              <w:rPr>
                <w:rFonts w:ascii="Arial" w:hAnsi="Arial" w:cs="Arial"/>
                <w:lang w:val="es-BO"/>
              </w:rPr>
              <w:t>Calle Capitán Ravelo entre Calle Rosendo Gutiérrez y Belisario Salinas, Edificio Excélsior Nro. 2329 Piso 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1E79F9"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E79F9" w:rsidRPr="004B0DAC" w:rsidRDefault="001E79F9" w:rsidP="001E79F9">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E79F9" w:rsidRPr="004B0DAC" w:rsidRDefault="001E79F9" w:rsidP="001E79F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E79F9" w:rsidRPr="00DA70FE" w:rsidRDefault="001E79F9" w:rsidP="001E79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E79F9" w:rsidRPr="004B0DAC" w:rsidRDefault="001E79F9" w:rsidP="001E79F9">
            <w:pPr>
              <w:adjustRightInd w:val="0"/>
              <w:snapToGrid w:val="0"/>
              <w:jc w:val="center"/>
              <w:rPr>
                <w:rFonts w:ascii="Arial" w:hAnsi="Arial" w:cs="Arial"/>
                <w:lang w:val="es-BO"/>
              </w:rPr>
            </w:pPr>
          </w:p>
        </w:tc>
      </w:tr>
      <w:tr w:rsidR="001E79F9" w:rsidRPr="004B0DAC" w:rsidTr="005C33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E79F9" w:rsidRPr="004B0DAC" w:rsidRDefault="001E79F9" w:rsidP="001E79F9">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E79F9" w:rsidRPr="004B0DAC" w:rsidRDefault="001E79F9" w:rsidP="001E79F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E79F9" w:rsidRPr="004B0DAC" w:rsidRDefault="001E79F9" w:rsidP="001E79F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vAlign w:val="center"/>
          </w:tcPr>
          <w:p w:rsidR="001E79F9" w:rsidRPr="00DA70FE" w:rsidRDefault="001E79F9" w:rsidP="001E79F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r>
      <w:tr w:rsidR="001E79F9"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79F9" w:rsidRPr="004B0DAC" w:rsidRDefault="001E79F9" w:rsidP="001E79F9">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79F9" w:rsidRPr="004B0DAC" w:rsidRDefault="001E79F9" w:rsidP="001E79F9">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E79F9" w:rsidRPr="004B0DAC" w:rsidRDefault="001E79F9" w:rsidP="001E79F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E79F9" w:rsidRPr="00DA70FE" w:rsidRDefault="001E79F9" w:rsidP="001E79F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E79F9" w:rsidRPr="004B0DAC" w:rsidRDefault="001E79F9" w:rsidP="001E79F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E79F9" w:rsidRPr="004B0DAC" w:rsidRDefault="001E79F9" w:rsidP="001E79F9">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E79F9" w:rsidRPr="00DA70FE" w:rsidRDefault="001E79F9" w:rsidP="001E79F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E79F9" w:rsidRPr="004B0DAC" w:rsidRDefault="001E79F9" w:rsidP="001E79F9">
            <w:pPr>
              <w:adjustRightInd w:val="0"/>
              <w:snapToGrid w:val="0"/>
              <w:jc w:val="center"/>
              <w:rPr>
                <w:i/>
                <w:sz w:val="14"/>
                <w:szCs w:val="14"/>
                <w:lang w:val="es-BO"/>
              </w:rPr>
            </w:pPr>
          </w:p>
        </w:tc>
      </w:tr>
      <w:tr w:rsidR="001E79F9"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E79F9" w:rsidRPr="004B0DAC" w:rsidRDefault="001E79F9" w:rsidP="001E79F9">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E79F9" w:rsidRPr="004B0DAC" w:rsidRDefault="001E79F9" w:rsidP="001E79F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E79F9" w:rsidRPr="00DA70FE" w:rsidRDefault="001E79F9" w:rsidP="001E79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E79F9" w:rsidRPr="004B0DAC" w:rsidRDefault="001E79F9" w:rsidP="001E79F9">
            <w:pPr>
              <w:adjustRightInd w:val="0"/>
              <w:snapToGrid w:val="0"/>
              <w:jc w:val="center"/>
              <w:rPr>
                <w:rFonts w:ascii="Arial" w:hAnsi="Arial" w:cs="Arial"/>
                <w:lang w:val="es-BO"/>
              </w:rPr>
            </w:pPr>
          </w:p>
        </w:tc>
      </w:tr>
      <w:tr w:rsidR="001E79F9" w:rsidRPr="004B0DAC" w:rsidTr="005C33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E79F9" w:rsidRPr="004B0DAC" w:rsidRDefault="001E79F9" w:rsidP="001E79F9">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E79F9" w:rsidRPr="004B0DAC" w:rsidRDefault="001E79F9" w:rsidP="001E79F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E79F9" w:rsidRPr="004B0DAC" w:rsidRDefault="001E79F9" w:rsidP="001E79F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tcPr>
          <w:p w:rsidR="001E79F9" w:rsidRPr="00DA70FE" w:rsidRDefault="001E79F9" w:rsidP="001E79F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vAlign w:val="center"/>
          </w:tcPr>
          <w:p w:rsidR="001E79F9" w:rsidRPr="00DA70FE" w:rsidRDefault="001E79F9" w:rsidP="001E79F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E79F9" w:rsidRPr="00DA70FE" w:rsidRDefault="001E79F9" w:rsidP="001E79F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E79F9" w:rsidRPr="004B0DAC" w:rsidRDefault="001E79F9" w:rsidP="001E79F9">
            <w:pPr>
              <w:adjustRightInd w:val="0"/>
              <w:snapToGrid w:val="0"/>
              <w:jc w:val="center"/>
              <w:rPr>
                <w:rFonts w:ascii="Arial" w:hAnsi="Arial" w:cs="Arial"/>
                <w:sz w:val="4"/>
                <w:szCs w:val="4"/>
                <w:lang w:val="es-BO"/>
              </w:rPr>
            </w:pPr>
          </w:p>
        </w:tc>
      </w:tr>
      <w:tr w:rsidR="001E79F9"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E79F9" w:rsidRPr="004B0DAC" w:rsidRDefault="001E79F9" w:rsidP="001E79F9">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E79F9" w:rsidRPr="004B0DAC" w:rsidRDefault="001E79F9" w:rsidP="001E79F9">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E79F9" w:rsidRPr="004B0DAC" w:rsidRDefault="001E79F9" w:rsidP="001E79F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E79F9" w:rsidRPr="00DA70FE" w:rsidRDefault="001E79F9" w:rsidP="001E79F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E79F9" w:rsidRPr="00DA70FE" w:rsidRDefault="001E79F9" w:rsidP="001E79F9">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E79F9" w:rsidRPr="004B0DAC" w:rsidRDefault="001E79F9" w:rsidP="001E79F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E79F9" w:rsidRPr="004B0DAC" w:rsidRDefault="001E79F9" w:rsidP="001E79F9">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E79F9" w:rsidRPr="00DA70FE" w:rsidRDefault="001E79F9" w:rsidP="001E79F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E79F9" w:rsidRPr="004B0DAC" w:rsidRDefault="001E79F9" w:rsidP="001E79F9">
            <w:pPr>
              <w:adjustRightInd w:val="0"/>
              <w:snapToGrid w:val="0"/>
              <w:jc w:val="center"/>
              <w:rPr>
                <w:i/>
                <w:sz w:val="14"/>
                <w:szCs w:val="14"/>
                <w:lang w:val="es-BO"/>
              </w:rPr>
            </w:pPr>
          </w:p>
        </w:tc>
      </w:tr>
      <w:tr w:rsidR="001E79F9"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E79F9" w:rsidRPr="004B0DAC" w:rsidRDefault="001E79F9" w:rsidP="001E79F9">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E79F9" w:rsidRPr="004B0DAC" w:rsidRDefault="001E79F9" w:rsidP="001E79F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E79F9" w:rsidRPr="00DA70FE" w:rsidRDefault="001E79F9" w:rsidP="001E79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E79F9" w:rsidRPr="00DA70FE" w:rsidRDefault="001E79F9" w:rsidP="001E79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E79F9" w:rsidRPr="004B0DAC" w:rsidRDefault="001E79F9" w:rsidP="001E79F9">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79F9" w:rsidRPr="00DA70FE" w:rsidRDefault="001E79F9" w:rsidP="001E79F9">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E79F9" w:rsidRPr="004B0DAC" w:rsidRDefault="001E79F9" w:rsidP="001E79F9">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B50867" w:rsidRPr="004B0DAC" w:rsidTr="005C33E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50867" w:rsidRPr="004B0DAC" w:rsidRDefault="00B5086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50867" w:rsidRPr="004B0DAC" w:rsidRDefault="00B5086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0867" w:rsidRPr="004B0DAC" w:rsidRDefault="00455402" w:rsidP="00455402">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0867" w:rsidRPr="004B0DAC" w:rsidRDefault="00B50867" w:rsidP="005C33E0">
            <w:pPr>
              <w:adjustRightInd w:val="0"/>
              <w:snapToGrid w:val="0"/>
              <w:jc w:val="center"/>
              <w:rPr>
                <w:rFonts w:ascii="Arial" w:hAnsi="Arial" w:cs="Arial"/>
                <w:lang w:val="es-BO"/>
              </w:rPr>
            </w:pPr>
            <w:r>
              <w:rPr>
                <w:rFonts w:ascii="Arial" w:hAnsi="Arial" w:cs="Arial"/>
                <w:lang w:val="es-BO"/>
              </w:rPr>
              <w:t>0</w:t>
            </w:r>
            <w:r w:rsidR="005C33E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0867" w:rsidRPr="004B0DAC" w:rsidRDefault="00B50867"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50867" w:rsidRPr="004B0DAC" w:rsidRDefault="00B50867" w:rsidP="00CF1A8B">
            <w:pPr>
              <w:adjustRightInd w:val="0"/>
              <w:snapToGrid w:val="0"/>
              <w:jc w:val="center"/>
              <w:rPr>
                <w:rFonts w:ascii="Arial" w:hAnsi="Arial" w:cs="Arial"/>
                <w:lang w:val="es-B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0867" w:rsidRDefault="00B50867" w:rsidP="00B50867">
            <w:pPr>
              <w:adjustRightInd w:val="0"/>
              <w:snapToGrid w:val="0"/>
              <w:jc w:val="center"/>
              <w:rPr>
                <w:rFonts w:ascii="Arial" w:hAnsi="Arial" w:cs="Arial"/>
                <w:lang w:val="es-BO"/>
              </w:rPr>
            </w:pPr>
            <w:r>
              <w:rPr>
                <w:rFonts w:ascii="Arial" w:hAnsi="Arial" w:cs="Arial"/>
                <w:lang w:val="es-BO"/>
              </w:rPr>
              <w:t>11</w:t>
            </w:r>
            <w:r w:rsidRPr="001C5AF0">
              <w:rPr>
                <w:rFonts w:ascii="Arial" w:hAnsi="Arial" w:cs="Arial"/>
                <w:lang w:val="es-BO"/>
              </w:rPr>
              <w:t>:00</w:t>
            </w:r>
          </w:p>
          <w:p w:rsidR="00B50867" w:rsidRPr="001C5AF0" w:rsidRDefault="00B50867" w:rsidP="00B50867">
            <w:pPr>
              <w:adjustRightInd w:val="0"/>
              <w:snapToGrid w:val="0"/>
              <w:jc w:val="center"/>
              <w:rPr>
                <w:rFonts w:ascii="Arial" w:hAnsi="Arial" w:cs="Arial"/>
                <w:lang w:val="es-BO"/>
              </w:rPr>
            </w:pPr>
            <w:r>
              <w:rPr>
                <w:rFonts w:ascii="Arial" w:hAnsi="Arial" w:cs="Arial"/>
                <w:lang w:val="es-BO"/>
              </w:rPr>
              <w:t xml:space="preserve">Presentación de Propuestas </w:t>
            </w:r>
          </w:p>
          <w:p w:rsidR="00B50867" w:rsidRDefault="00B50867" w:rsidP="00B50867">
            <w:pPr>
              <w:adjustRightInd w:val="0"/>
              <w:snapToGrid w:val="0"/>
              <w:jc w:val="center"/>
              <w:rPr>
                <w:rFonts w:ascii="Arial" w:hAnsi="Arial" w:cs="Arial"/>
                <w:lang w:val="es-BO"/>
              </w:rPr>
            </w:pPr>
            <w:r>
              <w:rPr>
                <w:rFonts w:ascii="Arial" w:hAnsi="Arial" w:cs="Arial"/>
                <w:lang w:val="es-BO"/>
              </w:rPr>
              <w:t>11</w:t>
            </w:r>
            <w:r w:rsidRPr="001C5AF0">
              <w:rPr>
                <w:rFonts w:ascii="Arial" w:hAnsi="Arial" w:cs="Arial"/>
                <w:lang w:val="es-BO"/>
              </w:rPr>
              <w:t>:15</w:t>
            </w:r>
          </w:p>
          <w:p w:rsidR="00B50867" w:rsidRPr="004B0DAC" w:rsidRDefault="00B50867" w:rsidP="00B50867">
            <w:pPr>
              <w:adjustRightInd w:val="0"/>
              <w:snapToGrid w:val="0"/>
              <w:jc w:val="center"/>
              <w:rPr>
                <w:rFonts w:ascii="Arial" w:hAnsi="Arial" w:cs="Arial"/>
                <w:lang w:val="es-BO"/>
              </w:rPr>
            </w:pPr>
            <w:r w:rsidRPr="001C5AF0">
              <w:rPr>
                <w:rFonts w:ascii="Arial" w:hAnsi="Arial" w:cs="Arial"/>
                <w:lang w:val="es-BO"/>
              </w:rPr>
              <w:t>Apertura de Propuest</w:t>
            </w:r>
            <w:r>
              <w:rPr>
                <w:rFonts w:ascii="Arial" w:hAnsi="Arial" w:cs="Arial"/>
                <w:lang w:val="es-BO"/>
              </w:rPr>
              <w:t>as</w:t>
            </w:r>
          </w:p>
        </w:tc>
        <w:tc>
          <w:tcPr>
            <w:tcW w:w="135" w:type="dxa"/>
            <w:tcBorders>
              <w:top w:val="nil"/>
              <w:left w:val="single" w:sz="4" w:space="0" w:color="auto"/>
              <w:bottom w:val="nil"/>
              <w:right w:val="single" w:sz="12"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50867" w:rsidRPr="004B0DAC" w:rsidRDefault="00B5086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50867" w:rsidRDefault="00B50867" w:rsidP="00B50867">
            <w:pPr>
              <w:adjustRightInd w:val="0"/>
              <w:snapToGrid w:val="0"/>
              <w:jc w:val="center"/>
              <w:rPr>
                <w:rFonts w:ascii="Arial" w:hAnsi="Arial" w:cs="Arial"/>
                <w:lang w:val="es-BO"/>
              </w:rPr>
            </w:pPr>
            <w:r w:rsidRPr="00DA70FE">
              <w:rPr>
                <w:rFonts w:ascii="Arial" w:hAnsi="Arial" w:cs="Arial"/>
                <w:lang w:val="es-BO"/>
              </w:rPr>
              <w:t>Calle Capitán Ravelo, Edif</w:t>
            </w:r>
            <w:r>
              <w:rPr>
                <w:rFonts w:ascii="Arial" w:hAnsi="Arial" w:cs="Arial"/>
                <w:lang w:val="es-BO"/>
              </w:rPr>
              <w:t>.</w:t>
            </w:r>
            <w:r w:rsidRPr="00DA70FE">
              <w:rPr>
                <w:rFonts w:ascii="Arial" w:hAnsi="Arial" w:cs="Arial"/>
                <w:lang w:val="es-BO"/>
              </w:rPr>
              <w:t xml:space="preserve"> Excélsior Nro. 2329 Piso 6</w:t>
            </w:r>
            <w:r>
              <w:rPr>
                <w:rFonts w:ascii="Arial" w:hAnsi="Arial" w:cs="Arial"/>
                <w:lang w:val="es-BO"/>
              </w:rPr>
              <w:t xml:space="preserve"> (Recepción) </w:t>
            </w:r>
          </w:p>
          <w:p w:rsidR="00B50867" w:rsidRDefault="00B50867" w:rsidP="00B50867">
            <w:pPr>
              <w:adjustRightInd w:val="0"/>
              <w:snapToGrid w:val="0"/>
              <w:jc w:val="center"/>
              <w:rPr>
                <w:rFonts w:ascii="Arial" w:hAnsi="Arial" w:cs="Arial"/>
                <w:lang w:val="es-BO"/>
              </w:rPr>
            </w:pPr>
          </w:p>
          <w:p w:rsidR="00B50867" w:rsidRDefault="00B50867" w:rsidP="00B50867">
            <w:pPr>
              <w:adjustRightInd w:val="0"/>
              <w:snapToGrid w:val="0"/>
              <w:jc w:val="center"/>
              <w:rPr>
                <w:rFonts w:ascii="Arial" w:hAnsi="Arial" w:cs="Arial"/>
                <w:lang w:val="es-BO"/>
              </w:rPr>
            </w:pPr>
            <w:r w:rsidRPr="00DA70FE">
              <w:rPr>
                <w:rFonts w:ascii="Arial" w:hAnsi="Arial" w:cs="Arial"/>
                <w:lang w:val="es-BO"/>
              </w:rPr>
              <w:t>Calle Capitán Ravelo, Edif</w:t>
            </w:r>
            <w:r>
              <w:rPr>
                <w:rFonts w:ascii="Arial" w:hAnsi="Arial" w:cs="Arial"/>
                <w:lang w:val="es-BO"/>
              </w:rPr>
              <w:t>.</w:t>
            </w:r>
            <w:r w:rsidRPr="00DA70FE">
              <w:rPr>
                <w:rFonts w:ascii="Arial" w:hAnsi="Arial" w:cs="Arial"/>
                <w:lang w:val="es-BO"/>
              </w:rPr>
              <w:t xml:space="preserve"> Excélsior Nro. 2329 Piso 6</w:t>
            </w:r>
            <w:r>
              <w:rPr>
                <w:rFonts w:ascii="Arial" w:hAnsi="Arial" w:cs="Arial"/>
                <w:lang w:val="es-BO"/>
              </w:rPr>
              <w:t xml:space="preserve"> (Sala de Reuniones) </w:t>
            </w:r>
          </w:p>
          <w:p w:rsidR="00B50867" w:rsidRPr="004B0DAC" w:rsidRDefault="00B50867" w:rsidP="00B50867">
            <w:pPr>
              <w:adjustRightInd w:val="0"/>
              <w:snapToGrid w:val="0"/>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50867" w:rsidRPr="004B0DAC" w:rsidRDefault="00B50867"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55402" w:rsidP="007D10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55402" w:rsidP="00455402">
            <w:pPr>
              <w:adjustRightInd w:val="0"/>
              <w:snapToGrid w:val="0"/>
              <w:jc w:val="center"/>
              <w:rPr>
                <w:rFonts w:ascii="Arial" w:hAnsi="Arial" w:cs="Arial"/>
                <w:lang w:val="es-BO"/>
              </w:rPr>
            </w:pPr>
            <w:r>
              <w:rPr>
                <w:rFonts w:ascii="Arial" w:hAnsi="Arial" w:cs="Arial"/>
                <w:lang w:val="es-BO"/>
              </w:rPr>
              <w:t>1</w:t>
            </w:r>
            <w:r w:rsidR="00FC3845">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FC3845"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E0A" w:rsidRPr="004B0DAC" w:rsidRDefault="00386E0A" w:rsidP="00CF1A8B">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r>
      <w:tr w:rsidR="00386E0A" w:rsidRPr="004B0DAC" w:rsidTr="004554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55402" w:rsidRDefault="00455402" w:rsidP="005C33E0">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386E0A" w:rsidRPr="00455402"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55402" w:rsidRDefault="00455402" w:rsidP="00455402">
            <w:pPr>
              <w:adjustRightInd w:val="0"/>
              <w:snapToGrid w:val="0"/>
              <w:jc w:val="center"/>
              <w:rPr>
                <w:rFonts w:ascii="Arial" w:hAnsi="Arial" w:cs="Arial"/>
                <w:lang w:val="es-BO"/>
              </w:rPr>
            </w:pPr>
            <w:r>
              <w:rPr>
                <w:rFonts w:ascii="Arial" w:hAnsi="Arial" w:cs="Arial"/>
                <w:lang w:val="es-BO"/>
              </w:rPr>
              <w:t>1</w:t>
            </w:r>
            <w:r w:rsidR="005C33E0" w:rsidRPr="00455402">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386E0A" w:rsidRPr="00455402"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55402" w:rsidRDefault="00FC3845" w:rsidP="00CF1A8B">
            <w:pPr>
              <w:adjustRightInd w:val="0"/>
              <w:snapToGrid w:val="0"/>
              <w:jc w:val="center"/>
              <w:rPr>
                <w:rFonts w:ascii="Arial" w:hAnsi="Arial" w:cs="Arial"/>
                <w:lang w:val="es-BO"/>
              </w:rPr>
            </w:pPr>
            <w:r w:rsidRPr="00455402">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55402" w:rsidP="00455402">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55402" w:rsidP="00455402">
            <w:pPr>
              <w:adjustRightInd w:val="0"/>
              <w:snapToGrid w:val="0"/>
              <w:jc w:val="center"/>
              <w:rPr>
                <w:rFonts w:ascii="Arial" w:hAnsi="Arial" w:cs="Arial"/>
                <w:lang w:val="es-BO"/>
              </w:rPr>
            </w:pPr>
            <w:r>
              <w:rPr>
                <w:rFonts w:ascii="Arial" w:hAnsi="Arial" w:cs="Arial"/>
                <w:lang w:val="es-BO"/>
              </w:rPr>
              <w:t>1</w:t>
            </w:r>
            <w:r w:rsidR="00FC3845">
              <w:rPr>
                <w:rFonts w:ascii="Arial" w:hAnsi="Arial" w:cs="Arial"/>
                <w:lang w:val="es-BO"/>
              </w:rPr>
              <w:t>0</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FC3845" w:rsidP="00CF1A8B">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55402" w:rsidP="007D108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870078" w:rsidP="0087007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FC3845"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FC3845" w:rsidP="00C05E38">
            <w:pPr>
              <w:adjustRightInd w:val="0"/>
              <w:snapToGrid w:val="0"/>
              <w:jc w:val="center"/>
              <w:rPr>
                <w:rFonts w:ascii="Arial" w:hAnsi="Arial" w:cs="Arial"/>
                <w:lang w:val="es-BO"/>
              </w:rPr>
            </w:pPr>
            <w:r>
              <w:rPr>
                <w:rFonts w:ascii="Arial" w:hAnsi="Arial" w:cs="Arial"/>
                <w:lang w:val="es-BO"/>
              </w:rPr>
              <w:t>1</w:t>
            </w:r>
            <w:r w:rsidR="0045540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870078" w:rsidP="00870078">
            <w:pPr>
              <w:adjustRightInd w:val="0"/>
              <w:snapToGrid w:val="0"/>
              <w:jc w:val="center"/>
              <w:rPr>
                <w:rFonts w:ascii="Arial" w:hAnsi="Arial" w:cs="Arial"/>
                <w:lang w:val="es-BO"/>
              </w:rPr>
            </w:pPr>
            <w:r>
              <w:rPr>
                <w:rFonts w:ascii="Arial" w:hAnsi="Arial" w:cs="Arial"/>
                <w:lang w:val="es-BO"/>
              </w:rPr>
              <w:t>1</w:t>
            </w:r>
            <w:r w:rsidR="00FC3845">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FC3845" w:rsidP="00CF1A8B">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E0A" w:rsidRPr="004B0DAC" w:rsidRDefault="00386E0A" w:rsidP="00CF1A8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63" w:name="_Toc517894564"/>
      <w:r w:rsidR="008C62BC" w:rsidRPr="004B0DAC">
        <w:rPr>
          <w:rFonts w:ascii="Verdana" w:hAnsi="Verdana" w:cs="Arial"/>
          <w:caps w:val="0"/>
          <w:sz w:val="18"/>
          <w:szCs w:val="18"/>
          <w:u w:val="none"/>
          <w:lang w:val="es-BO"/>
        </w:rPr>
        <w:t>ESPECIFICACIONES TÉCNICAS Y CONDICIONES TÉCNICAS REQUERIDAS DEL BIEN</w:t>
      </w:r>
      <w:bookmarkEnd w:id="63"/>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B91035">
        <w:trPr>
          <w:trHeight w:val="1543"/>
        </w:trPr>
        <w:tc>
          <w:tcPr>
            <w:tcW w:w="9781" w:type="dxa"/>
            <w:shd w:val="clear" w:color="auto" w:fill="DBE5F1" w:themeFill="accent1" w:themeFillTint="33"/>
          </w:tcPr>
          <w:p w:rsidR="00A72FB0" w:rsidRPr="004B0DAC" w:rsidRDefault="00D1186A" w:rsidP="00B24B02">
            <w:pPr>
              <w:pBdr>
                <w:bottom w:val="single" w:sz="4" w:space="1" w:color="auto"/>
              </w:pBdr>
              <w:jc w:val="center"/>
              <w:rPr>
                <w:rFonts w:cs="Arial"/>
                <w:b/>
                <w:sz w:val="18"/>
                <w:szCs w:val="18"/>
                <w:lang w:val="es-BO"/>
              </w:rPr>
            </w:pPr>
            <w:r w:rsidRPr="004B0DAC">
              <w:rPr>
                <w:rFonts w:cs="Arial"/>
                <w:b/>
                <w:sz w:val="18"/>
                <w:szCs w:val="18"/>
                <w:lang w:val="es-BO"/>
              </w:rPr>
              <w:t>ESPECIFICACIONES TÉCNICAS</w:t>
            </w:r>
          </w:p>
          <w:p w:rsidR="008E6E64" w:rsidRPr="008818BB" w:rsidRDefault="008E6E64" w:rsidP="008E6E64">
            <w:pPr>
              <w:pStyle w:val="Sinespaciado"/>
              <w:jc w:val="both"/>
              <w:rPr>
                <w:rFonts w:ascii="Arial" w:hAnsi="Arial" w:cs="Arial"/>
                <w:sz w:val="20"/>
                <w:szCs w:val="20"/>
              </w:rPr>
            </w:pPr>
            <w:r w:rsidRPr="008818BB">
              <w:rPr>
                <w:rFonts w:ascii="Arial" w:hAnsi="Arial" w:cs="Arial"/>
                <w:sz w:val="20"/>
                <w:szCs w:val="20"/>
              </w:rPr>
              <w:t xml:space="preserve">Las presentes Especificaciones Técnicas, fueron elaboradas en base a comparaciones de Bienes y/o Servicios de similar naturaleza, los mismos que pueden ser provistos o prestados por </w:t>
            </w:r>
            <w:r>
              <w:rPr>
                <w:rFonts w:ascii="Arial" w:hAnsi="Arial" w:cs="Arial"/>
                <w:sz w:val="20"/>
                <w:szCs w:val="20"/>
              </w:rPr>
              <w:t xml:space="preserve">empresas unipersonales o </w:t>
            </w:r>
            <w:r w:rsidRPr="008818BB">
              <w:rPr>
                <w:rFonts w:ascii="Arial" w:hAnsi="Arial" w:cs="Arial"/>
                <w:sz w:val="20"/>
                <w:szCs w:val="20"/>
              </w:rPr>
              <w:t>personas jurídicas</w:t>
            </w:r>
            <w:r>
              <w:rPr>
                <w:rFonts w:ascii="Arial" w:hAnsi="Arial" w:cs="Arial"/>
                <w:sz w:val="20"/>
                <w:szCs w:val="20"/>
              </w:rPr>
              <w:t xml:space="preserve"> legalmente establecidas</w:t>
            </w:r>
            <w:r w:rsidRPr="008818BB">
              <w:rPr>
                <w:rFonts w:ascii="Arial" w:hAnsi="Arial" w:cs="Arial"/>
                <w:sz w:val="20"/>
                <w:szCs w:val="20"/>
              </w:rPr>
              <w:t xml:space="preserve">, en el mercado </w:t>
            </w:r>
            <w:r>
              <w:rPr>
                <w:rFonts w:ascii="Arial" w:hAnsi="Arial" w:cs="Arial"/>
                <w:sz w:val="20"/>
                <w:szCs w:val="20"/>
              </w:rPr>
              <w:t>nacional.</w:t>
            </w:r>
            <w:r w:rsidRPr="008818BB">
              <w:rPr>
                <w:rFonts w:ascii="Arial" w:hAnsi="Arial" w:cs="Arial"/>
                <w:sz w:val="20"/>
                <w:szCs w:val="20"/>
              </w:rPr>
              <w:t xml:space="preserve"> </w:t>
            </w:r>
          </w:p>
          <w:p w:rsidR="008E6E64" w:rsidRPr="008818BB" w:rsidRDefault="008E6E64" w:rsidP="008E6E64">
            <w:pPr>
              <w:pStyle w:val="Ttulo1"/>
              <w:numPr>
                <w:ilvl w:val="0"/>
                <w:numId w:val="52"/>
              </w:numPr>
              <w:spacing w:before="240" w:after="60" w:line="276" w:lineRule="auto"/>
              <w:jc w:val="both"/>
              <w:rPr>
                <w:rFonts w:ascii="Arial" w:hAnsi="Arial" w:cs="Arial"/>
                <w:sz w:val="20"/>
                <w:szCs w:val="20"/>
              </w:rPr>
            </w:pPr>
            <w:r w:rsidRPr="008818BB">
              <w:rPr>
                <w:rFonts w:ascii="Arial" w:hAnsi="Arial" w:cs="Arial"/>
                <w:sz w:val="20"/>
                <w:szCs w:val="20"/>
              </w:rPr>
              <w:t>ANTECEDENTES</w:t>
            </w:r>
          </w:p>
          <w:p w:rsidR="008E6E64" w:rsidRPr="008818BB" w:rsidRDefault="008E6E64" w:rsidP="008E6E64">
            <w:pPr>
              <w:jc w:val="both"/>
              <w:rPr>
                <w:rFonts w:ascii="Arial" w:hAnsi="Arial" w:cs="Arial"/>
                <w:sz w:val="20"/>
                <w:szCs w:val="20"/>
                <w:lang w:eastAsia="x-none"/>
              </w:rPr>
            </w:pPr>
            <w:r w:rsidRPr="008818BB">
              <w:rPr>
                <w:rFonts w:ascii="Arial" w:hAnsi="Arial" w:cs="Arial"/>
                <w:sz w:val="20"/>
                <w:szCs w:val="20"/>
                <w:lang w:eastAsia="x-none"/>
              </w:rPr>
              <w:t xml:space="preserve">Mediante hoja de </w:t>
            </w:r>
            <w:r w:rsidRPr="004A1EA3">
              <w:rPr>
                <w:rFonts w:ascii="Arial" w:hAnsi="Arial" w:cs="Arial"/>
                <w:sz w:val="20"/>
                <w:szCs w:val="20"/>
                <w:lang w:eastAsia="x-none"/>
              </w:rPr>
              <w:t>ruta interna Nº2818/2019</w:t>
            </w:r>
            <w:r w:rsidRPr="008818BB">
              <w:rPr>
                <w:rFonts w:ascii="Arial" w:hAnsi="Arial" w:cs="Arial"/>
                <w:sz w:val="20"/>
                <w:szCs w:val="20"/>
                <w:lang w:eastAsia="x-none"/>
              </w:rPr>
              <w:t xml:space="preserve">, el área de Tecnologías de Información con nota interna </w:t>
            </w:r>
            <w:r w:rsidRPr="004A1EA3">
              <w:rPr>
                <w:rFonts w:ascii="Arial" w:hAnsi="Arial" w:cs="Arial"/>
                <w:sz w:val="20"/>
                <w:szCs w:val="20"/>
                <w:lang w:eastAsia="x-none"/>
              </w:rPr>
              <w:t>EEC – GNV / TI - 56/2019</w:t>
            </w:r>
            <w:r w:rsidRPr="008818BB">
              <w:rPr>
                <w:rFonts w:ascii="Arial" w:hAnsi="Arial" w:cs="Arial"/>
                <w:sz w:val="20"/>
                <w:szCs w:val="20"/>
                <w:lang w:eastAsia="x-none"/>
              </w:rPr>
              <w:t xml:space="preserve">, solicita el inicio de proceso de </w:t>
            </w:r>
            <w:r>
              <w:rPr>
                <w:rFonts w:ascii="Arial" w:hAnsi="Arial" w:cs="Arial"/>
                <w:sz w:val="20"/>
                <w:szCs w:val="20"/>
                <w:lang w:eastAsia="x-none"/>
              </w:rPr>
              <w:t xml:space="preserve">adquisición </w:t>
            </w:r>
            <w:r w:rsidRPr="009641D3">
              <w:rPr>
                <w:rFonts w:ascii="Arial" w:hAnsi="Arial" w:cs="Arial"/>
                <w:sz w:val="20"/>
                <w:szCs w:val="20"/>
                <w:lang w:eastAsia="x-none"/>
              </w:rPr>
              <w:t>de impresoras,</w:t>
            </w:r>
            <w:r>
              <w:rPr>
                <w:rFonts w:ascii="Arial" w:hAnsi="Arial" w:cs="Arial"/>
                <w:sz w:val="20"/>
                <w:szCs w:val="20"/>
                <w:lang w:eastAsia="x-none"/>
              </w:rPr>
              <w:t xml:space="preserve"> </w:t>
            </w:r>
            <w:proofErr w:type="spellStart"/>
            <w:r w:rsidRPr="009641D3">
              <w:rPr>
                <w:rFonts w:ascii="Arial" w:hAnsi="Arial" w:cs="Arial"/>
                <w:sz w:val="20"/>
                <w:szCs w:val="20"/>
                <w:lang w:eastAsia="x-none"/>
              </w:rPr>
              <w:t>scanners</w:t>
            </w:r>
            <w:proofErr w:type="spellEnd"/>
            <w:r>
              <w:rPr>
                <w:rFonts w:ascii="Arial" w:hAnsi="Arial" w:cs="Arial"/>
                <w:sz w:val="20"/>
                <w:szCs w:val="20"/>
                <w:lang w:eastAsia="x-none"/>
              </w:rPr>
              <w:t xml:space="preserve">, </w:t>
            </w:r>
            <w:r w:rsidRPr="009641D3">
              <w:rPr>
                <w:rFonts w:ascii="Arial" w:hAnsi="Arial" w:cs="Arial"/>
                <w:sz w:val="20"/>
                <w:szCs w:val="20"/>
                <w:lang w:eastAsia="x-none"/>
              </w:rPr>
              <w:t>computadoras</w:t>
            </w:r>
            <w:r>
              <w:rPr>
                <w:rFonts w:ascii="Arial" w:hAnsi="Arial" w:cs="Arial"/>
                <w:sz w:val="20"/>
                <w:szCs w:val="20"/>
                <w:lang w:eastAsia="x-none"/>
              </w:rPr>
              <w:t xml:space="preserve"> de escritorio y computadoras portátiles</w:t>
            </w:r>
            <w:r w:rsidRPr="009641D3">
              <w:rPr>
                <w:rFonts w:ascii="Arial" w:hAnsi="Arial" w:cs="Arial"/>
                <w:sz w:val="20"/>
                <w:szCs w:val="20"/>
                <w:lang w:eastAsia="x-none"/>
              </w:rPr>
              <w:t xml:space="preserve"> para personal de la EEC-GNV</w:t>
            </w:r>
          </w:p>
          <w:p w:rsidR="008E6E64" w:rsidRPr="008818BB" w:rsidRDefault="008E6E64" w:rsidP="008E6E64">
            <w:pPr>
              <w:pStyle w:val="Ttulo1"/>
              <w:numPr>
                <w:ilvl w:val="0"/>
                <w:numId w:val="52"/>
              </w:numPr>
              <w:spacing w:before="240" w:after="60" w:line="276" w:lineRule="auto"/>
              <w:jc w:val="both"/>
              <w:rPr>
                <w:rFonts w:ascii="Arial" w:hAnsi="Arial" w:cs="Arial"/>
                <w:sz w:val="20"/>
                <w:szCs w:val="20"/>
                <w:lang w:val="es-ES"/>
              </w:rPr>
            </w:pPr>
            <w:r w:rsidRPr="008818BB">
              <w:rPr>
                <w:rFonts w:ascii="Arial" w:hAnsi="Arial" w:cs="Arial"/>
                <w:sz w:val="20"/>
                <w:szCs w:val="20"/>
              </w:rPr>
              <w:t>OBJETIVO</w:t>
            </w:r>
            <w:r w:rsidRPr="008818BB">
              <w:rPr>
                <w:rFonts w:ascii="Arial" w:hAnsi="Arial" w:cs="Arial"/>
                <w:sz w:val="20"/>
                <w:szCs w:val="20"/>
                <w:lang w:val="es-ES"/>
              </w:rPr>
              <w:t xml:space="preserve"> DE LA CONTRATACIÓN</w:t>
            </w:r>
          </w:p>
          <w:p w:rsidR="008E6E64" w:rsidRPr="008818BB" w:rsidRDefault="008E6E64" w:rsidP="008E6E64">
            <w:pPr>
              <w:jc w:val="both"/>
              <w:rPr>
                <w:rFonts w:ascii="Arial" w:hAnsi="Arial" w:cs="Arial"/>
                <w:sz w:val="20"/>
                <w:szCs w:val="20"/>
                <w:lang w:eastAsia="x-none"/>
              </w:rPr>
            </w:pPr>
            <w:r>
              <w:rPr>
                <w:rFonts w:ascii="Arial" w:hAnsi="Arial" w:cs="Arial"/>
                <w:sz w:val="20"/>
                <w:szCs w:val="20"/>
                <w:lang w:eastAsia="x-none"/>
              </w:rPr>
              <w:t xml:space="preserve">Proveer al personal a nivel nacional impresoras de alto tráfico, </w:t>
            </w:r>
            <w:proofErr w:type="spellStart"/>
            <w:r>
              <w:rPr>
                <w:rFonts w:ascii="Arial" w:hAnsi="Arial" w:cs="Arial"/>
                <w:sz w:val="20"/>
                <w:szCs w:val="20"/>
                <w:lang w:eastAsia="x-none"/>
              </w:rPr>
              <w:t>scanners</w:t>
            </w:r>
            <w:proofErr w:type="spellEnd"/>
            <w:r>
              <w:rPr>
                <w:rFonts w:ascii="Arial" w:hAnsi="Arial" w:cs="Arial"/>
                <w:sz w:val="20"/>
                <w:szCs w:val="20"/>
                <w:lang w:eastAsia="x-none"/>
              </w:rPr>
              <w:t xml:space="preserve"> y computadoras de escritorio y portátiles las cuales permitirán optimizar los tiempos de trabajo en cada una de las funciones que desempeñan los funcionarios de la EEC-GNV</w:t>
            </w:r>
          </w:p>
          <w:p w:rsidR="008E6E64" w:rsidRPr="008818BB" w:rsidRDefault="008E6E64" w:rsidP="008E6E64">
            <w:pPr>
              <w:pStyle w:val="Ttulo1"/>
              <w:numPr>
                <w:ilvl w:val="0"/>
                <w:numId w:val="52"/>
              </w:numPr>
              <w:spacing w:before="240" w:after="60" w:line="276" w:lineRule="auto"/>
              <w:jc w:val="both"/>
              <w:rPr>
                <w:rFonts w:ascii="Arial" w:hAnsi="Arial" w:cs="Arial"/>
                <w:sz w:val="20"/>
                <w:szCs w:val="20"/>
              </w:rPr>
            </w:pPr>
            <w:r w:rsidRPr="008818BB">
              <w:rPr>
                <w:rFonts w:ascii="Arial" w:hAnsi="Arial" w:cs="Arial"/>
                <w:sz w:val="20"/>
                <w:szCs w:val="20"/>
              </w:rPr>
              <w:t>ALCANCE</w:t>
            </w:r>
          </w:p>
          <w:p w:rsidR="008E6E64" w:rsidRDefault="008E6E64" w:rsidP="008E6E64">
            <w:pPr>
              <w:jc w:val="both"/>
              <w:rPr>
                <w:rFonts w:ascii="Arial" w:hAnsi="Arial" w:cs="Arial"/>
                <w:sz w:val="20"/>
                <w:szCs w:val="20"/>
                <w:lang w:eastAsia="x-none"/>
              </w:rPr>
            </w:pPr>
            <w:r>
              <w:rPr>
                <w:rFonts w:ascii="Arial" w:hAnsi="Arial" w:cs="Arial"/>
                <w:sz w:val="20"/>
                <w:szCs w:val="20"/>
                <w:lang w:eastAsia="x-none"/>
              </w:rPr>
              <w:t>Los Equipos antes mencionados serán utilizados para poder realizar trabajos asignados a los técnicos fiscalizadores, y personal administrativo en general.</w:t>
            </w:r>
          </w:p>
          <w:p w:rsidR="008E6E64" w:rsidRDefault="008E6E64" w:rsidP="008E6E64">
            <w:pPr>
              <w:jc w:val="both"/>
              <w:rPr>
                <w:rFonts w:ascii="Arial" w:hAnsi="Arial" w:cs="Arial"/>
                <w:sz w:val="20"/>
                <w:szCs w:val="20"/>
                <w:lang w:eastAsia="x-none"/>
              </w:rPr>
            </w:pPr>
          </w:p>
          <w:p w:rsidR="00424405" w:rsidRDefault="00424405" w:rsidP="00424405">
            <w:pPr>
              <w:pStyle w:val="Sinespaciado"/>
              <w:numPr>
                <w:ilvl w:val="0"/>
                <w:numId w:val="52"/>
              </w:numPr>
              <w:rPr>
                <w:rFonts w:ascii="Arial" w:hAnsi="Arial" w:cs="Arial"/>
                <w:b/>
                <w:sz w:val="20"/>
                <w:szCs w:val="20"/>
              </w:rPr>
            </w:pPr>
            <w:r w:rsidRPr="008818BB">
              <w:rPr>
                <w:rFonts w:ascii="Arial" w:hAnsi="Arial" w:cs="Arial"/>
                <w:b/>
                <w:sz w:val="20"/>
                <w:szCs w:val="20"/>
              </w:rPr>
              <w:t>ESP</w:t>
            </w:r>
            <w:r>
              <w:rPr>
                <w:rFonts w:ascii="Arial" w:hAnsi="Arial" w:cs="Arial"/>
                <w:b/>
                <w:sz w:val="20"/>
                <w:szCs w:val="20"/>
              </w:rPr>
              <w:t>ECIFICACIONES TECNICAS</w:t>
            </w:r>
          </w:p>
          <w:p w:rsidR="008E6E64" w:rsidRPr="008818BB" w:rsidRDefault="008E6E64" w:rsidP="008E6E64">
            <w:pPr>
              <w:pStyle w:val="Sinespaciado"/>
              <w:ind w:left="426"/>
              <w:rPr>
                <w:rFonts w:ascii="Arial" w:hAnsi="Arial" w:cs="Arial"/>
                <w:b/>
                <w:sz w:val="20"/>
                <w:szCs w:val="20"/>
              </w:rPr>
            </w:pPr>
          </w:p>
          <w:p w:rsidR="008E6E64" w:rsidRPr="008818BB" w:rsidRDefault="008E6E64" w:rsidP="008E6E64">
            <w:pPr>
              <w:pStyle w:val="Prrafodelista"/>
              <w:ind w:left="426"/>
              <w:rPr>
                <w:rFonts w:ascii="Arial" w:hAnsi="Arial" w:cs="Arial"/>
                <w:b/>
              </w:rPr>
            </w:pPr>
            <w:r>
              <w:rPr>
                <w:rFonts w:ascii="Arial" w:hAnsi="Arial" w:cs="Arial"/>
                <w:b/>
              </w:rPr>
              <w:t xml:space="preserve">ITEM 1: </w:t>
            </w:r>
            <w:r w:rsidRPr="0055517C">
              <w:rPr>
                <w:rFonts w:ascii="Arial" w:hAnsi="Arial" w:cs="Arial"/>
                <w:b/>
              </w:rPr>
              <w:t>Computadoras i7</w:t>
            </w:r>
            <w:r>
              <w:rPr>
                <w:rFonts w:ascii="Arial" w:hAnsi="Arial" w:cs="Arial"/>
                <w:b/>
              </w:rPr>
              <w:t xml:space="preserve"> 8gb o superior</w:t>
            </w:r>
          </w:p>
          <w:tbl>
            <w:tblPr>
              <w:tblW w:w="9666" w:type="dxa"/>
              <w:jc w:val="center"/>
              <w:tblLayout w:type="fixed"/>
              <w:tblCellMar>
                <w:left w:w="70" w:type="dxa"/>
                <w:right w:w="70" w:type="dxa"/>
              </w:tblCellMar>
              <w:tblLook w:val="04A0" w:firstRow="1" w:lastRow="0" w:firstColumn="1" w:lastColumn="0" w:noHBand="0" w:noVBand="1"/>
            </w:tblPr>
            <w:tblGrid>
              <w:gridCol w:w="303"/>
              <w:gridCol w:w="2374"/>
              <w:gridCol w:w="6989"/>
            </w:tblGrid>
            <w:tr w:rsidR="008E6E64" w:rsidTr="0027233F">
              <w:trPr>
                <w:trHeight w:val="229"/>
                <w:tblHeader/>
                <w:jc w:val="center"/>
              </w:trPr>
              <w:tc>
                <w:tcPr>
                  <w:tcW w:w="303" w:type="dxa"/>
                  <w:tcBorders>
                    <w:top w:val="single" w:sz="8" w:space="0" w:color="auto"/>
                    <w:left w:val="single" w:sz="8" w:space="0" w:color="auto"/>
                    <w:bottom w:val="single" w:sz="4" w:space="0" w:color="auto"/>
                    <w:right w:val="single" w:sz="8" w:space="0" w:color="auto"/>
                  </w:tcBorders>
                  <w:shd w:val="clear" w:color="000000" w:fill="222B35"/>
                  <w:vAlign w:val="center"/>
                  <w:hideMark/>
                </w:tcPr>
                <w:p w:rsidR="008E6E64" w:rsidRDefault="008E6E64" w:rsidP="008E6E64">
                  <w:pPr>
                    <w:jc w:val="center"/>
                    <w:rPr>
                      <w:rFonts w:ascii="Calibri" w:hAnsi="Calibri" w:cs="Calibri"/>
                      <w:b/>
                      <w:bCs/>
                      <w:color w:val="FFFFFF"/>
                      <w:lang w:val="es-BO" w:eastAsia="es-BO"/>
                    </w:rPr>
                  </w:pPr>
                  <w:r>
                    <w:rPr>
                      <w:rFonts w:ascii="Calibri" w:hAnsi="Calibri" w:cs="Calibri"/>
                      <w:b/>
                      <w:bCs/>
                      <w:color w:val="FFFFFF"/>
                    </w:rPr>
                    <w:t>N°</w:t>
                  </w:r>
                </w:p>
              </w:tc>
              <w:tc>
                <w:tcPr>
                  <w:tcW w:w="9363" w:type="dxa"/>
                  <w:gridSpan w:val="2"/>
                  <w:tcBorders>
                    <w:top w:val="single" w:sz="8" w:space="0" w:color="auto"/>
                    <w:left w:val="nil"/>
                    <w:bottom w:val="single" w:sz="4" w:space="0" w:color="000000"/>
                    <w:right w:val="single" w:sz="8" w:space="0" w:color="000000"/>
                  </w:tcBorders>
                  <w:shd w:val="clear" w:color="000000" w:fill="222B35"/>
                  <w:vAlign w:val="center"/>
                  <w:hideMark/>
                </w:tcPr>
                <w:p w:rsidR="008E6E64" w:rsidRDefault="008E6E64" w:rsidP="008E6E64">
                  <w:pPr>
                    <w:jc w:val="center"/>
                    <w:rPr>
                      <w:rFonts w:ascii="Calibri" w:hAnsi="Calibri" w:cs="Calibri"/>
                      <w:b/>
                      <w:bCs/>
                      <w:color w:val="FFFFFF"/>
                    </w:rPr>
                  </w:pPr>
                  <w:r>
                    <w:rPr>
                      <w:rFonts w:ascii="Calibri" w:hAnsi="Calibri" w:cs="Calibri"/>
                      <w:b/>
                      <w:bCs/>
                      <w:color w:val="FFFFFF"/>
                    </w:rPr>
                    <w:t>Características Solicitadas</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w:t>
                  </w:r>
                </w:p>
              </w:tc>
              <w:tc>
                <w:tcPr>
                  <w:tcW w:w="2374" w:type="dxa"/>
                  <w:tcBorders>
                    <w:top w:val="single" w:sz="8" w:space="0" w:color="auto"/>
                    <w:left w:val="nil"/>
                    <w:bottom w:val="single" w:sz="4" w:space="0" w:color="auto"/>
                    <w:right w:val="single" w:sz="8" w:space="0" w:color="auto"/>
                  </w:tcBorders>
                  <w:shd w:val="clear" w:color="auto" w:fill="auto"/>
                  <w:vAlign w:val="center"/>
                  <w:hideMark/>
                </w:tcPr>
                <w:p w:rsidR="008E6E64" w:rsidRPr="00254B39" w:rsidRDefault="008E6E64" w:rsidP="008E6E64">
                  <w:pPr>
                    <w:rPr>
                      <w:rFonts w:ascii="Calibri" w:hAnsi="Calibri" w:cs="Calibri"/>
                      <w:b/>
                      <w:bCs/>
                      <w:color w:val="000000"/>
                    </w:rPr>
                  </w:pPr>
                  <w:r w:rsidRPr="00254B39">
                    <w:rPr>
                      <w:rFonts w:ascii="Calibri" w:hAnsi="Calibri" w:cs="Calibri"/>
                      <w:b/>
                      <w:bCs/>
                      <w:color w:val="000000"/>
                    </w:rPr>
                    <w:t>Detalle</w:t>
                  </w:r>
                </w:p>
              </w:tc>
              <w:tc>
                <w:tcPr>
                  <w:tcW w:w="6988" w:type="dxa"/>
                  <w:tcBorders>
                    <w:top w:val="nil"/>
                    <w:left w:val="nil"/>
                    <w:bottom w:val="single" w:sz="4" w:space="0" w:color="auto"/>
                    <w:right w:val="single" w:sz="8" w:space="0" w:color="auto"/>
                  </w:tcBorders>
                  <w:shd w:val="clear" w:color="auto" w:fill="auto"/>
                  <w:vAlign w:val="center"/>
                  <w:hideMark/>
                </w:tcPr>
                <w:p w:rsidR="008E6E64" w:rsidRPr="00254B39" w:rsidRDefault="008E6E64" w:rsidP="008E6E64">
                  <w:pPr>
                    <w:rPr>
                      <w:rFonts w:ascii="Calibri" w:hAnsi="Calibri" w:cs="Calibri"/>
                      <w:b/>
                      <w:bCs/>
                      <w:color w:val="000000"/>
                    </w:rPr>
                  </w:pPr>
                  <w:r w:rsidRPr="00254B39">
                    <w:rPr>
                      <w:rFonts w:ascii="Calibri" w:hAnsi="Calibri" w:cs="Calibri"/>
                      <w:b/>
                      <w:bCs/>
                      <w:color w:val="000000"/>
                    </w:rPr>
                    <w:t xml:space="preserve">Computadoras i7 (8gb </w:t>
                  </w:r>
                  <w:proofErr w:type="spellStart"/>
                  <w:r w:rsidRPr="00254B39">
                    <w:rPr>
                      <w:rFonts w:ascii="Calibri" w:hAnsi="Calibri" w:cs="Calibri"/>
                      <w:b/>
                      <w:bCs/>
                      <w:color w:val="000000"/>
                    </w:rPr>
                    <w:t>ram</w:t>
                  </w:r>
                  <w:proofErr w:type="spellEnd"/>
                  <w:r w:rsidRPr="00254B39">
                    <w:rPr>
                      <w:rFonts w:ascii="Calibri" w:hAnsi="Calibri" w:cs="Calibri"/>
                      <w:b/>
                      <w:bCs/>
                      <w:color w:val="000000"/>
                    </w:rPr>
                    <w:t>) o superior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tcPr>
                <w:p w:rsidR="008E6E64" w:rsidRPr="00254B39" w:rsidRDefault="008E6E64" w:rsidP="008E6E64">
                  <w:pPr>
                    <w:jc w:val="center"/>
                    <w:rPr>
                      <w:rFonts w:ascii="Calibri" w:hAnsi="Calibri" w:cs="Calibri"/>
                      <w:b/>
                      <w:bCs/>
                      <w:color w:val="000000"/>
                    </w:rPr>
                  </w:pPr>
                  <w:r w:rsidRPr="00254B39">
                    <w:rPr>
                      <w:rFonts w:ascii="Calibri" w:hAnsi="Calibri" w:cs="Calibri"/>
                      <w:b/>
                      <w:bCs/>
                      <w:color w:val="000000"/>
                    </w:rPr>
                    <w:t>2</w:t>
                  </w:r>
                </w:p>
              </w:tc>
              <w:tc>
                <w:tcPr>
                  <w:tcW w:w="2374"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Marca</w:t>
                  </w:r>
                </w:p>
              </w:tc>
              <w:tc>
                <w:tcPr>
                  <w:tcW w:w="6988"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Especificar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tcPr>
                <w:p w:rsidR="008E6E64" w:rsidRPr="00254B39" w:rsidRDefault="008E6E64" w:rsidP="008E6E64">
                  <w:pPr>
                    <w:jc w:val="center"/>
                    <w:rPr>
                      <w:rFonts w:ascii="Calibri" w:hAnsi="Calibri" w:cs="Calibri"/>
                      <w:b/>
                      <w:bCs/>
                      <w:color w:val="000000"/>
                    </w:rPr>
                  </w:pPr>
                  <w:r w:rsidRPr="00254B39">
                    <w:rPr>
                      <w:rFonts w:ascii="Calibri" w:hAnsi="Calibri" w:cs="Calibri"/>
                      <w:b/>
                      <w:bCs/>
                      <w:color w:val="000000"/>
                    </w:rPr>
                    <w:t>3</w:t>
                  </w:r>
                </w:p>
              </w:tc>
              <w:tc>
                <w:tcPr>
                  <w:tcW w:w="2374"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 xml:space="preserve">Modelo </w:t>
                  </w:r>
                </w:p>
              </w:tc>
              <w:tc>
                <w:tcPr>
                  <w:tcW w:w="6988"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Especificar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4</w:t>
                  </w:r>
                </w:p>
              </w:tc>
              <w:tc>
                <w:tcPr>
                  <w:tcW w:w="2374"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Cantidad</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3 (Tres) unidades</w:t>
                  </w:r>
                </w:p>
              </w:tc>
            </w:tr>
            <w:tr w:rsidR="008E6E64" w:rsidRPr="004651B0"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5</w:t>
                  </w:r>
                </w:p>
              </w:tc>
              <w:tc>
                <w:tcPr>
                  <w:tcW w:w="2374"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Procesador</w:t>
                  </w:r>
                </w:p>
              </w:tc>
              <w:tc>
                <w:tcPr>
                  <w:tcW w:w="6988" w:type="dxa"/>
                  <w:tcBorders>
                    <w:top w:val="nil"/>
                    <w:left w:val="nil"/>
                    <w:bottom w:val="single" w:sz="4" w:space="0" w:color="auto"/>
                    <w:right w:val="single" w:sz="8" w:space="0" w:color="auto"/>
                  </w:tcBorders>
                  <w:shd w:val="clear" w:color="auto" w:fill="auto"/>
                  <w:vAlign w:val="center"/>
                  <w:hideMark/>
                </w:tcPr>
                <w:p w:rsidR="008E6E64" w:rsidRPr="009512C8" w:rsidRDefault="008E6E64" w:rsidP="008E6E64">
                  <w:pPr>
                    <w:rPr>
                      <w:rFonts w:ascii="Calibri" w:hAnsi="Calibri" w:cs="Calibri"/>
                      <w:color w:val="000000"/>
                      <w:lang w:val="en-US"/>
                    </w:rPr>
                  </w:pPr>
                  <w:r w:rsidRPr="009512C8">
                    <w:rPr>
                      <w:rFonts w:ascii="Calibri" w:hAnsi="Calibri" w:cs="Calibri"/>
                      <w:color w:val="000000"/>
                      <w:lang w:val="en-US"/>
                    </w:rPr>
                    <w:t>i7-8700 (3.2 to 4.6GHz, 12mb,6C) o superior</w:t>
                  </w:r>
                </w:p>
              </w:tc>
            </w:tr>
            <w:tr w:rsidR="008E6E64" w:rsidRPr="004651B0" w:rsidTr="0027233F">
              <w:trPr>
                <w:trHeight w:val="172"/>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6</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Memoria</w:t>
                  </w:r>
                </w:p>
              </w:tc>
              <w:tc>
                <w:tcPr>
                  <w:tcW w:w="6988" w:type="dxa"/>
                  <w:tcBorders>
                    <w:top w:val="nil"/>
                    <w:left w:val="nil"/>
                    <w:bottom w:val="single" w:sz="4" w:space="0" w:color="auto"/>
                    <w:right w:val="single" w:sz="8" w:space="0" w:color="auto"/>
                  </w:tcBorders>
                  <w:shd w:val="clear" w:color="auto" w:fill="auto"/>
                  <w:vAlign w:val="center"/>
                  <w:hideMark/>
                </w:tcPr>
                <w:p w:rsidR="008E6E64" w:rsidRPr="009512C8" w:rsidRDefault="008E6E64" w:rsidP="008E6E64">
                  <w:pPr>
                    <w:rPr>
                      <w:rFonts w:ascii="Calibri" w:hAnsi="Calibri" w:cs="Calibri"/>
                      <w:color w:val="000000"/>
                      <w:lang w:val="en-US"/>
                    </w:rPr>
                  </w:pPr>
                  <w:r w:rsidRPr="009512C8">
                    <w:rPr>
                      <w:rFonts w:ascii="Calibri" w:hAnsi="Calibri" w:cs="Calibri"/>
                      <w:color w:val="000000"/>
                      <w:lang w:val="en-US"/>
                    </w:rPr>
                    <w:t>8GB, DDR4, 2666MHz; up to 32GB o superior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7</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Disco duro</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3.5 pulgadas 1TB 7200rpm SATA o superior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8</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Unidad Óptica</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8x DVD +/- RW 9.5mm Unidad de disco óptico o superior</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9</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Sistema operativo</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Windows 10 Profesional</w:t>
                  </w:r>
                </w:p>
              </w:tc>
            </w:tr>
            <w:tr w:rsidR="008E6E64" w:rsidTr="0027233F">
              <w:trPr>
                <w:trHeight w:val="266"/>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10</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Gráficos</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Tarjeta gráfica integrada o dedicada</w:t>
                  </w:r>
                </w:p>
              </w:tc>
            </w:tr>
            <w:tr w:rsidR="008E6E64" w:rsidTr="0027233F">
              <w:trPr>
                <w:trHeight w:val="218"/>
                <w:jc w:val="center"/>
              </w:trPr>
              <w:tc>
                <w:tcPr>
                  <w:tcW w:w="303" w:type="dxa"/>
                  <w:vMerge w:val="restart"/>
                  <w:tcBorders>
                    <w:top w:val="nil"/>
                    <w:left w:val="single" w:sz="8" w:space="0" w:color="auto"/>
                    <w:bottom w:val="single" w:sz="4"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11</w:t>
                  </w:r>
                </w:p>
              </w:tc>
              <w:tc>
                <w:tcPr>
                  <w:tcW w:w="2374" w:type="dxa"/>
                  <w:vMerge w:val="restart"/>
                  <w:tcBorders>
                    <w:top w:val="nil"/>
                    <w:left w:val="single" w:sz="8" w:space="0" w:color="auto"/>
                    <w:bottom w:val="single" w:sz="4"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Conectividad</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Bluetooth  4.0 o superior</w:t>
                  </w:r>
                </w:p>
              </w:tc>
            </w:tr>
            <w:tr w:rsidR="008E6E64" w:rsidRPr="004651B0" w:rsidTr="0027233F">
              <w:trPr>
                <w:trHeight w:val="218"/>
                <w:jc w:val="center"/>
              </w:trPr>
              <w:tc>
                <w:tcPr>
                  <w:tcW w:w="303" w:type="dxa"/>
                  <w:vMerge/>
                  <w:tcBorders>
                    <w:top w:val="nil"/>
                    <w:left w:val="single" w:sz="8" w:space="0" w:color="auto"/>
                    <w:bottom w:val="single" w:sz="4"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2374" w:type="dxa"/>
                  <w:vMerge/>
                  <w:tcBorders>
                    <w:top w:val="nil"/>
                    <w:left w:val="single" w:sz="8" w:space="0" w:color="auto"/>
                    <w:bottom w:val="single" w:sz="4"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6988" w:type="dxa"/>
                  <w:tcBorders>
                    <w:top w:val="nil"/>
                    <w:left w:val="nil"/>
                    <w:bottom w:val="single" w:sz="4" w:space="0" w:color="auto"/>
                    <w:right w:val="single" w:sz="8" w:space="0" w:color="auto"/>
                  </w:tcBorders>
                  <w:shd w:val="clear" w:color="auto" w:fill="auto"/>
                  <w:vAlign w:val="center"/>
                  <w:hideMark/>
                </w:tcPr>
                <w:p w:rsidR="008E6E64" w:rsidRPr="009512C8" w:rsidRDefault="008E6E64" w:rsidP="008E6E64">
                  <w:pPr>
                    <w:rPr>
                      <w:rFonts w:ascii="Calibri" w:hAnsi="Calibri" w:cs="Calibri"/>
                      <w:color w:val="000000"/>
                      <w:lang w:val="en-US"/>
                    </w:rPr>
                  </w:pPr>
                  <w:r w:rsidRPr="009512C8">
                    <w:rPr>
                      <w:rFonts w:ascii="Calibri" w:hAnsi="Calibri" w:cs="Calibri"/>
                      <w:color w:val="000000"/>
                      <w:lang w:val="en-US"/>
                    </w:rPr>
                    <w:t>Wireless Driver 802.11bgn + Bluetooth 4.0, 1x1</w:t>
                  </w:r>
                </w:p>
              </w:tc>
            </w:tr>
            <w:tr w:rsidR="008E6E64" w:rsidTr="0027233F">
              <w:trPr>
                <w:trHeight w:val="229"/>
                <w:jc w:val="center"/>
              </w:trPr>
              <w:tc>
                <w:tcPr>
                  <w:tcW w:w="303"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12</w:t>
                  </w:r>
                </w:p>
              </w:tc>
              <w:tc>
                <w:tcPr>
                  <w:tcW w:w="2374"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Monitor</w:t>
                  </w:r>
                </w:p>
              </w:tc>
              <w:tc>
                <w:tcPr>
                  <w:tcW w:w="698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23,8 pulgadas o superior</w:t>
                  </w:r>
                </w:p>
              </w:tc>
            </w:tr>
            <w:tr w:rsidR="008E6E64" w:rsidTr="008E6E64">
              <w:trPr>
                <w:trHeight w:val="229"/>
                <w:jc w:val="center"/>
              </w:trPr>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6E64" w:rsidRPr="008E6E64" w:rsidRDefault="008E6E64" w:rsidP="008E6E64">
                  <w:pPr>
                    <w:jc w:val="center"/>
                    <w:rPr>
                      <w:rFonts w:ascii="Calibri" w:hAnsi="Calibri" w:cs="Calibri"/>
                      <w:b/>
                      <w:bCs/>
                      <w:color w:val="000000"/>
                    </w:rPr>
                  </w:pPr>
                  <w:r w:rsidRPr="008E6E64">
                    <w:rPr>
                      <w:rFonts w:ascii="Calibri" w:hAnsi="Calibri" w:cs="Calibri"/>
                      <w:b/>
                      <w:bCs/>
                      <w:color w:val="000000"/>
                    </w:rPr>
                    <w:t>13</w:t>
                  </w:r>
                </w:p>
              </w:tc>
              <w:tc>
                <w:tcPr>
                  <w:tcW w:w="2374" w:type="dxa"/>
                  <w:tcBorders>
                    <w:top w:val="single" w:sz="4" w:space="0" w:color="000001"/>
                    <w:left w:val="single" w:sz="4" w:space="0" w:color="000001"/>
                    <w:bottom w:val="single" w:sz="4" w:space="0" w:color="000001"/>
                    <w:right w:val="none" w:sz="4" w:space="0" w:color="000000"/>
                  </w:tcBorders>
                  <w:shd w:val="clear" w:color="auto" w:fill="DBE5F1" w:themeFill="accent1" w:themeFillTint="33"/>
                  <w:vAlign w:val="center"/>
                </w:tcPr>
                <w:p w:rsidR="008E6E64" w:rsidRPr="008E6E64" w:rsidRDefault="008E6E64" w:rsidP="008E6E64">
                  <w:pPr>
                    <w:rPr>
                      <w:rFonts w:ascii="Calibri" w:hAnsi="Calibri" w:cs="Calibri"/>
                      <w:b/>
                      <w:bCs/>
                      <w:color w:val="000000"/>
                    </w:rPr>
                  </w:pPr>
                  <w:r w:rsidRPr="008E6E64">
                    <w:rPr>
                      <w:rFonts w:ascii="Calibri" w:hAnsi="Calibri" w:cs="Calibri"/>
                      <w:b/>
                      <w:bCs/>
                      <w:color w:val="000000"/>
                    </w:rPr>
                    <w:t>Parlantes</w:t>
                  </w:r>
                </w:p>
              </w:tc>
              <w:tc>
                <w:tcPr>
                  <w:tcW w:w="698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E6E64" w:rsidRPr="008E6E64" w:rsidRDefault="008E6E64" w:rsidP="008E6E64">
                  <w:pPr>
                    <w:jc w:val="both"/>
                    <w:rPr>
                      <w:rFonts w:ascii="Calibri" w:hAnsi="Calibri" w:cs="Calibri"/>
                      <w:color w:val="000000"/>
                    </w:rPr>
                  </w:pPr>
                  <w:r w:rsidRPr="008E6E64">
                    <w:rPr>
                      <w:rFonts w:ascii="Calibri" w:hAnsi="Calibri" w:cs="Calibri"/>
                      <w:color w:val="000000"/>
                    </w:rPr>
                    <w:t xml:space="preserve"> Integrado de fábrica al equipo o externos.</w:t>
                  </w:r>
                </w:p>
              </w:tc>
            </w:tr>
            <w:tr w:rsidR="008E6E64" w:rsidTr="008E6E64">
              <w:trPr>
                <w:trHeight w:val="229"/>
                <w:jc w:val="center"/>
              </w:trPr>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6E64" w:rsidRPr="008E6E64" w:rsidRDefault="008E6E64" w:rsidP="008E6E64">
                  <w:pPr>
                    <w:jc w:val="center"/>
                    <w:rPr>
                      <w:rFonts w:ascii="Calibri" w:hAnsi="Calibri" w:cs="Calibri"/>
                      <w:b/>
                      <w:bCs/>
                      <w:color w:val="000000"/>
                    </w:rPr>
                  </w:pPr>
                  <w:r w:rsidRPr="008E6E64">
                    <w:rPr>
                      <w:rFonts w:ascii="Calibri" w:hAnsi="Calibri" w:cs="Calibri"/>
                      <w:b/>
                      <w:bCs/>
                      <w:color w:val="000000"/>
                    </w:rPr>
                    <w:t>14</w:t>
                  </w:r>
                </w:p>
              </w:tc>
              <w:tc>
                <w:tcPr>
                  <w:tcW w:w="2374" w:type="dxa"/>
                  <w:tcBorders>
                    <w:top w:val="single" w:sz="4" w:space="0" w:color="000001"/>
                    <w:left w:val="single" w:sz="4" w:space="0" w:color="000001"/>
                    <w:bottom w:val="single" w:sz="4" w:space="0" w:color="000001"/>
                    <w:right w:val="none" w:sz="4" w:space="0" w:color="000000"/>
                  </w:tcBorders>
                  <w:shd w:val="clear" w:color="auto" w:fill="DBE5F1" w:themeFill="accent1" w:themeFillTint="33"/>
                  <w:vAlign w:val="center"/>
                </w:tcPr>
                <w:p w:rsidR="008E6E64" w:rsidRPr="008E6E64" w:rsidRDefault="008E6E64" w:rsidP="008E6E64">
                  <w:pPr>
                    <w:rPr>
                      <w:rFonts w:ascii="Calibri" w:hAnsi="Calibri" w:cs="Calibri"/>
                      <w:b/>
                      <w:bCs/>
                      <w:color w:val="000000"/>
                    </w:rPr>
                  </w:pPr>
                  <w:r w:rsidRPr="008E6E64">
                    <w:rPr>
                      <w:rFonts w:ascii="Calibri" w:hAnsi="Calibri" w:cs="Calibri"/>
                      <w:b/>
                      <w:bCs/>
                      <w:color w:val="000000"/>
                    </w:rPr>
                    <w:t>Teclado</w:t>
                  </w:r>
                </w:p>
              </w:tc>
              <w:tc>
                <w:tcPr>
                  <w:tcW w:w="698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E6E64" w:rsidRPr="008E6E64" w:rsidRDefault="008E6E64" w:rsidP="008E6E64">
                  <w:pPr>
                    <w:jc w:val="both"/>
                    <w:rPr>
                      <w:rFonts w:ascii="Calibri" w:hAnsi="Calibri" w:cs="Calibri"/>
                      <w:color w:val="000000"/>
                    </w:rPr>
                  </w:pPr>
                  <w:r w:rsidRPr="008E6E64">
                    <w:rPr>
                      <w:rFonts w:ascii="Calibri" w:hAnsi="Calibri" w:cs="Calibri"/>
                      <w:color w:val="000000"/>
                    </w:rPr>
                    <w:t>Teclado en español. (de la misma marca del equipo)</w:t>
                  </w:r>
                </w:p>
              </w:tc>
            </w:tr>
            <w:tr w:rsidR="008E6E64" w:rsidTr="008E6E64">
              <w:trPr>
                <w:trHeight w:val="229"/>
                <w:jc w:val="center"/>
              </w:trPr>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6E64" w:rsidRPr="008E6E64" w:rsidRDefault="008E6E64" w:rsidP="008E6E64">
                  <w:pPr>
                    <w:jc w:val="center"/>
                    <w:rPr>
                      <w:rFonts w:ascii="Calibri" w:hAnsi="Calibri" w:cs="Calibri"/>
                      <w:b/>
                      <w:bCs/>
                      <w:color w:val="000000"/>
                    </w:rPr>
                  </w:pPr>
                  <w:r w:rsidRPr="008E6E64">
                    <w:rPr>
                      <w:rFonts w:ascii="Calibri" w:hAnsi="Calibri" w:cs="Calibri"/>
                      <w:b/>
                      <w:bCs/>
                      <w:color w:val="000000"/>
                    </w:rPr>
                    <w:t>15</w:t>
                  </w:r>
                </w:p>
              </w:tc>
              <w:tc>
                <w:tcPr>
                  <w:tcW w:w="2374" w:type="dxa"/>
                  <w:tcBorders>
                    <w:top w:val="single" w:sz="4" w:space="0" w:color="000001"/>
                    <w:left w:val="single" w:sz="4" w:space="0" w:color="000001"/>
                    <w:bottom w:val="single" w:sz="4" w:space="0" w:color="000001"/>
                    <w:right w:val="none" w:sz="4" w:space="0" w:color="000000"/>
                  </w:tcBorders>
                  <w:shd w:val="clear" w:color="auto" w:fill="DBE5F1" w:themeFill="accent1" w:themeFillTint="33"/>
                  <w:vAlign w:val="center"/>
                </w:tcPr>
                <w:p w:rsidR="008E6E64" w:rsidRPr="008E6E64" w:rsidRDefault="008E6E64" w:rsidP="008E6E64">
                  <w:pPr>
                    <w:rPr>
                      <w:rFonts w:ascii="Calibri" w:hAnsi="Calibri" w:cs="Calibri"/>
                      <w:b/>
                      <w:bCs/>
                      <w:color w:val="000000"/>
                    </w:rPr>
                  </w:pPr>
                  <w:r w:rsidRPr="008E6E64">
                    <w:rPr>
                      <w:rFonts w:ascii="Calibri" w:hAnsi="Calibri" w:cs="Calibri"/>
                      <w:b/>
                      <w:bCs/>
                      <w:color w:val="000000"/>
                    </w:rPr>
                    <w:t>Mouse</w:t>
                  </w:r>
                </w:p>
              </w:tc>
              <w:tc>
                <w:tcPr>
                  <w:tcW w:w="698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E6E64" w:rsidRPr="008E6E64" w:rsidRDefault="008E6E64" w:rsidP="008E6E64">
                  <w:pPr>
                    <w:jc w:val="both"/>
                    <w:rPr>
                      <w:rFonts w:ascii="Calibri" w:hAnsi="Calibri" w:cs="Calibri"/>
                      <w:color w:val="000000"/>
                    </w:rPr>
                  </w:pPr>
                  <w:r w:rsidRPr="008E6E64">
                    <w:rPr>
                      <w:rFonts w:ascii="Calibri" w:hAnsi="Calibri" w:cs="Calibri"/>
                      <w:color w:val="000000"/>
                    </w:rPr>
                    <w:t xml:space="preserve">Mouse óptico con </w:t>
                  </w:r>
                  <w:proofErr w:type="spellStart"/>
                  <w:r w:rsidRPr="008E6E64">
                    <w:rPr>
                      <w:rFonts w:ascii="Calibri" w:hAnsi="Calibri" w:cs="Calibri"/>
                      <w:color w:val="000000"/>
                    </w:rPr>
                    <w:t>scroll</w:t>
                  </w:r>
                  <w:proofErr w:type="spellEnd"/>
                  <w:r w:rsidRPr="008E6E64">
                    <w:rPr>
                      <w:rFonts w:ascii="Calibri" w:hAnsi="Calibri" w:cs="Calibri"/>
                      <w:color w:val="000000"/>
                    </w:rPr>
                    <w:t xml:space="preserve"> de navegación. (de la misma marca del equipo)</w:t>
                  </w:r>
                </w:p>
              </w:tc>
            </w:tr>
            <w:tr w:rsidR="008E6E64" w:rsidTr="008E6E64">
              <w:trPr>
                <w:trHeight w:val="229"/>
                <w:jc w:val="center"/>
              </w:trPr>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6E64" w:rsidRPr="008E6E64" w:rsidRDefault="008E6E64" w:rsidP="008E6E64">
                  <w:pPr>
                    <w:jc w:val="center"/>
                    <w:rPr>
                      <w:rFonts w:ascii="Calibri" w:hAnsi="Calibri" w:cs="Calibri"/>
                      <w:b/>
                      <w:bCs/>
                      <w:color w:val="000000"/>
                    </w:rPr>
                  </w:pPr>
                  <w:r w:rsidRPr="008E6E64">
                    <w:rPr>
                      <w:rFonts w:ascii="Calibri" w:hAnsi="Calibri" w:cs="Calibri"/>
                      <w:b/>
                      <w:bCs/>
                      <w:color w:val="000000"/>
                    </w:rPr>
                    <w:t>16</w:t>
                  </w:r>
                </w:p>
              </w:tc>
              <w:tc>
                <w:tcPr>
                  <w:tcW w:w="2374" w:type="dxa"/>
                  <w:tcBorders>
                    <w:top w:val="single" w:sz="4" w:space="0" w:color="000001"/>
                    <w:left w:val="single" w:sz="4" w:space="0" w:color="000001"/>
                    <w:bottom w:val="single" w:sz="4" w:space="0" w:color="000001"/>
                    <w:right w:val="none" w:sz="4" w:space="0" w:color="000000"/>
                  </w:tcBorders>
                  <w:shd w:val="clear" w:color="auto" w:fill="DBE5F1" w:themeFill="accent1" w:themeFillTint="33"/>
                  <w:vAlign w:val="center"/>
                </w:tcPr>
                <w:p w:rsidR="008E6E64" w:rsidRPr="008E6E64" w:rsidRDefault="008E6E64" w:rsidP="008E6E64">
                  <w:pPr>
                    <w:rPr>
                      <w:rFonts w:ascii="Calibri" w:hAnsi="Calibri" w:cs="Calibri"/>
                      <w:b/>
                      <w:bCs/>
                      <w:color w:val="000000"/>
                    </w:rPr>
                  </w:pPr>
                  <w:r w:rsidRPr="008E6E64">
                    <w:rPr>
                      <w:rFonts w:ascii="Calibri" w:hAnsi="Calibri" w:cs="Calibri"/>
                      <w:b/>
                      <w:bCs/>
                      <w:color w:val="000000"/>
                    </w:rPr>
                    <w:t>Controladores, accesorios y documentación</w:t>
                  </w:r>
                </w:p>
              </w:tc>
              <w:tc>
                <w:tcPr>
                  <w:tcW w:w="698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E6E64" w:rsidRPr="008E6E64" w:rsidRDefault="008E6E64" w:rsidP="008E6E64">
                  <w:pPr>
                    <w:jc w:val="both"/>
                    <w:rPr>
                      <w:rFonts w:ascii="Calibri" w:hAnsi="Calibri" w:cs="Calibri"/>
                      <w:color w:val="000000"/>
                    </w:rPr>
                  </w:pPr>
                  <w:r w:rsidRPr="008E6E64">
                    <w:rPr>
                      <w:rFonts w:ascii="Calibri" w:hAnsi="Calibri" w:cs="Calibri"/>
                      <w:color w:val="000000"/>
                    </w:rPr>
                    <w:t>El proponente debe proporcionar programas controladores en cd/</w:t>
                  </w:r>
                  <w:proofErr w:type="spellStart"/>
                  <w:r w:rsidRPr="008E6E64">
                    <w:rPr>
                      <w:rFonts w:ascii="Calibri" w:hAnsi="Calibri" w:cs="Calibri"/>
                      <w:color w:val="000000"/>
                    </w:rPr>
                    <w:t>dvd</w:t>
                  </w:r>
                  <w:proofErr w:type="spellEnd"/>
                  <w:r w:rsidRPr="008E6E64">
                    <w:rPr>
                      <w:rFonts w:ascii="Calibri" w:hAnsi="Calibri" w:cs="Calibri"/>
                      <w:color w:val="000000"/>
                    </w:rPr>
                    <w:t xml:space="preserve"> (si corresponde), incluir manuales de operación y/o funcionamiento (si corresponde).</w:t>
                  </w:r>
                </w:p>
                <w:p w:rsidR="008E6E64" w:rsidRPr="008E6E64" w:rsidRDefault="008E6E64" w:rsidP="008E6E64">
                  <w:pPr>
                    <w:pStyle w:val="Prrafodelista"/>
                    <w:ind w:left="0"/>
                    <w:contextualSpacing/>
                    <w:jc w:val="both"/>
                    <w:rPr>
                      <w:rFonts w:ascii="Arial" w:hAnsi="Arial" w:cs="Arial"/>
                      <w:b/>
                      <w:color w:val="000000"/>
                      <w:sz w:val="22"/>
                    </w:rPr>
                  </w:pPr>
                  <w:r w:rsidRPr="008E6E64">
                    <w:rPr>
                      <w:rFonts w:ascii="Calibri" w:hAnsi="Calibri" w:cs="Calibri"/>
                      <w:b/>
                      <w:color w:val="000000"/>
                      <w:sz w:val="16"/>
                      <w:szCs w:val="16"/>
                    </w:rPr>
                    <w:t xml:space="preserve"> (Indicar aceptación).</w:t>
                  </w:r>
                </w:p>
              </w:tc>
            </w:tr>
            <w:tr w:rsidR="008E6E64" w:rsidTr="008E6E64">
              <w:trPr>
                <w:trHeight w:val="229"/>
                <w:jc w:val="center"/>
              </w:trPr>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6E64" w:rsidRPr="008E6E64" w:rsidRDefault="008E6E64" w:rsidP="008E6E64">
                  <w:pPr>
                    <w:jc w:val="center"/>
                    <w:rPr>
                      <w:rFonts w:ascii="Calibri" w:hAnsi="Calibri" w:cs="Calibri"/>
                      <w:b/>
                      <w:bCs/>
                      <w:color w:val="000000"/>
                    </w:rPr>
                  </w:pPr>
                  <w:r w:rsidRPr="008E6E64">
                    <w:rPr>
                      <w:rFonts w:ascii="Calibri" w:hAnsi="Calibri" w:cs="Calibri"/>
                      <w:b/>
                      <w:bCs/>
                      <w:color w:val="000000"/>
                    </w:rPr>
                    <w:t>17</w:t>
                  </w:r>
                </w:p>
              </w:tc>
              <w:tc>
                <w:tcPr>
                  <w:tcW w:w="2374" w:type="dxa"/>
                  <w:tcBorders>
                    <w:top w:val="single" w:sz="4" w:space="0" w:color="000001"/>
                    <w:left w:val="single" w:sz="4" w:space="0" w:color="000001"/>
                    <w:bottom w:val="single" w:sz="4" w:space="0" w:color="000001"/>
                    <w:right w:val="none" w:sz="4" w:space="0" w:color="000000"/>
                  </w:tcBorders>
                  <w:shd w:val="clear" w:color="auto" w:fill="DBE5F1" w:themeFill="accent1" w:themeFillTint="33"/>
                  <w:vAlign w:val="center"/>
                </w:tcPr>
                <w:p w:rsidR="008E6E64" w:rsidRPr="008E6E64" w:rsidRDefault="008E6E64" w:rsidP="008E6E64">
                  <w:pPr>
                    <w:rPr>
                      <w:rFonts w:ascii="Calibri" w:hAnsi="Calibri" w:cs="Calibri"/>
                      <w:b/>
                      <w:bCs/>
                      <w:color w:val="000000"/>
                    </w:rPr>
                  </w:pPr>
                  <w:r w:rsidRPr="008E6E64">
                    <w:rPr>
                      <w:rFonts w:ascii="Calibri" w:hAnsi="Calibri" w:cs="Calibri"/>
                      <w:b/>
                      <w:bCs/>
                      <w:color w:val="000000"/>
                    </w:rPr>
                    <w:t>Garantía</w:t>
                  </w:r>
                </w:p>
              </w:tc>
              <w:tc>
                <w:tcPr>
                  <w:tcW w:w="698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E6E64" w:rsidRPr="008E6E64" w:rsidRDefault="008E6E64" w:rsidP="008E6E64">
                  <w:pPr>
                    <w:jc w:val="both"/>
                    <w:rPr>
                      <w:rFonts w:ascii="Calibri" w:hAnsi="Calibri" w:cs="Calibri"/>
                      <w:color w:val="000000"/>
                    </w:rPr>
                  </w:pPr>
                  <w:r w:rsidRPr="008E6E64">
                    <w:rPr>
                      <w:rFonts w:ascii="Calibri" w:hAnsi="Calibri" w:cs="Calibri"/>
                      <w:color w:val="000000"/>
                    </w:rPr>
                    <w:t>1 año</w:t>
                  </w:r>
                </w:p>
              </w:tc>
            </w:tr>
          </w:tbl>
          <w:p w:rsidR="008E6E64" w:rsidRDefault="008E6E64" w:rsidP="00424405">
            <w:pPr>
              <w:pStyle w:val="Prrafodelista"/>
              <w:ind w:left="426"/>
              <w:rPr>
                <w:rFonts w:ascii="Arial" w:hAnsi="Arial" w:cs="Arial"/>
                <w:b/>
              </w:rPr>
            </w:pPr>
          </w:p>
          <w:p w:rsidR="008E6E64" w:rsidRDefault="008E6E64" w:rsidP="008E6E64">
            <w:pPr>
              <w:pStyle w:val="Prrafodelista"/>
              <w:ind w:left="426"/>
              <w:rPr>
                <w:rFonts w:ascii="Arial" w:hAnsi="Arial" w:cs="Arial"/>
                <w:b/>
              </w:rPr>
            </w:pPr>
            <w:r>
              <w:rPr>
                <w:rFonts w:ascii="Arial" w:hAnsi="Arial" w:cs="Arial"/>
                <w:b/>
              </w:rPr>
              <w:t xml:space="preserve">ITEM 2: </w:t>
            </w:r>
            <w:proofErr w:type="spellStart"/>
            <w:r w:rsidRPr="0055517C">
              <w:rPr>
                <w:rFonts w:ascii="Arial" w:hAnsi="Arial" w:cs="Arial"/>
                <w:b/>
              </w:rPr>
              <w:t>Scanners</w:t>
            </w:r>
            <w:proofErr w:type="spellEnd"/>
            <w:r w:rsidRPr="0055517C">
              <w:rPr>
                <w:rFonts w:ascii="Arial" w:hAnsi="Arial" w:cs="Arial"/>
                <w:b/>
              </w:rPr>
              <w:t xml:space="preserve"> de alto trafico</w:t>
            </w:r>
          </w:p>
          <w:tbl>
            <w:tblPr>
              <w:tblW w:w="9608" w:type="dxa"/>
              <w:jc w:val="center"/>
              <w:tblLayout w:type="fixed"/>
              <w:tblCellMar>
                <w:left w:w="70" w:type="dxa"/>
                <w:right w:w="70" w:type="dxa"/>
              </w:tblCellMar>
              <w:tblLook w:val="04A0" w:firstRow="1" w:lastRow="0" w:firstColumn="1" w:lastColumn="0" w:noHBand="0" w:noVBand="1"/>
            </w:tblPr>
            <w:tblGrid>
              <w:gridCol w:w="317"/>
              <w:gridCol w:w="2378"/>
              <w:gridCol w:w="6913"/>
            </w:tblGrid>
            <w:tr w:rsidR="008E6E64" w:rsidTr="0027233F">
              <w:trPr>
                <w:trHeight w:val="214"/>
                <w:tblHeader/>
                <w:jc w:val="center"/>
              </w:trPr>
              <w:tc>
                <w:tcPr>
                  <w:tcW w:w="317" w:type="dxa"/>
                  <w:tcBorders>
                    <w:top w:val="single" w:sz="8" w:space="0" w:color="auto"/>
                    <w:left w:val="single" w:sz="8" w:space="0" w:color="auto"/>
                    <w:bottom w:val="single" w:sz="4" w:space="0" w:color="auto"/>
                    <w:right w:val="single" w:sz="8" w:space="0" w:color="auto"/>
                  </w:tcBorders>
                  <w:shd w:val="clear" w:color="000000" w:fill="222B35"/>
                  <w:vAlign w:val="center"/>
                  <w:hideMark/>
                </w:tcPr>
                <w:p w:rsidR="008E6E64" w:rsidRDefault="008E6E64" w:rsidP="008E6E64">
                  <w:pPr>
                    <w:jc w:val="center"/>
                    <w:rPr>
                      <w:rFonts w:ascii="Calibri" w:hAnsi="Calibri" w:cs="Calibri"/>
                      <w:b/>
                      <w:bCs/>
                      <w:color w:val="FFFFFF"/>
                      <w:lang w:val="es-BO" w:eastAsia="es-BO"/>
                    </w:rPr>
                  </w:pPr>
                  <w:r>
                    <w:rPr>
                      <w:rFonts w:ascii="Calibri" w:hAnsi="Calibri" w:cs="Calibri"/>
                      <w:b/>
                      <w:bCs/>
                      <w:color w:val="FFFFFF"/>
                    </w:rPr>
                    <w:t>Nº</w:t>
                  </w:r>
                </w:p>
              </w:tc>
              <w:tc>
                <w:tcPr>
                  <w:tcW w:w="9291" w:type="dxa"/>
                  <w:gridSpan w:val="2"/>
                  <w:tcBorders>
                    <w:top w:val="single" w:sz="8" w:space="0" w:color="auto"/>
                    <w:left w:val="nil"/>
                    <w:bottom w:val="single" w:sz="4" w:space="0" w:color="000000"/>
                    <w:right w:val="single" w:sz="8" w:space="0" w:color="000000"/>
                  </w:tcBorders>
                  <w:shd w:val="clear" w:color="000000" w:fill="222B35"/>
                  <w:vAlign w:val="center"/>
                  <w:hideMark/>
                </w:tcPr>
                <w:p w:rsidR="008E6E64" w:rsidRDefault="008E6E64" w:rsidP="008E6E64">
                  <w:pPr>
                    <w:jc w:val="center"/>
                    <w:rPr>
                      <w:rFonts w:ascii="Calibri" w:hAnsi="Calibri" w:cs="Calibri"/>
                      <w:b/>
                      <w:bCs/>
                      <w:color w:val="FFFFFF"/>
                    </w:rPr>
                  </w:pPr>
                  <w:r>
                    <w:rPr>
                      <w:rFonts w:ascii="Calibri" w:hAnsi="Calibri" w:cs="Calibri"/>
                      <w:b/>
                      <w:bCs/>
                      <w:color w:val="FFFFFF"/>
                    </w:rPr>
                    <w:t>ESPECIFICACIONES TÉCNICAS</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Detalle</w:t>
                  </w:r>
                </w:p>
              </w:tc>
              <w:tc>
                <w:tcPr>
                  <w:tcW w:w="6913"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rPr>
                      <w:rFonts w:ascii="Arial" w:hAnsi="Arial" w:cs="Arial"/>
                      <w:color w:val="000000"/>
                    </w:rPr>
                  </w:pPr>
                  <w:proofErr w:type="spellStart"/>
                  <w:r>
                    <w:rPr>
                      <w:rFonts w:ascii="Arial" w:hAnsi="Arial" w:cs="Arial"/>
                      <w:color w:val="000000"/>
                    </w:rPr>
                    <w:t>Scanners</w:t>
                  </w:r>
                  <w:proofErr w:type="spellEnd"/>
                  <w:r>
                    <w:rPr>
                      <w:rFonts w:ascii="Arial" w:hAnsi="Arial" w:cs="Arial"/>
                      <w:color w:val="000000"/>
                    </w:rPr>
                    <w:t xml:space="preserve"> de alto trafico</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tcPr>
                <w:p w:rsidR="008E6E64" w:rsidRDefault="008E6E64" w:rsidP="008E6E64">
                  <w:pPr>
                    <w:jc w:val="center"/>
                    <w:rPr>
                      <w:rFonts w:ascii="Calibri" w:hAnsi="Calibri" w:cs="Calibri"/>
                      <w:b/>
                      <w:bCs/>
                      <w:color w:val="000000"/>
                    </w:rPr>
                  </w:pPr>
                  <w:r>
                    <w:rPr>
                      <w:rFonts w:ascii="Calibri" w:hAnsi="Calibri" w:cs="Calibri"/>
                      <w:b/>
                      <w:bCs/>
                      <w:color w:val="000000"/>
                    </w:rPr>
                    <w:t xml:space="preserve">2 </w:t>
                  </w:r>
                </w:p>
              </w:tc>
              <w:tc>
                <w:tcPr>
                  <w:tcW w:w="2378"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Marca</w:t>
                  </w:r>
                </w:p>
              </w:tc>
              <w:tc>
                <w:tcPr>
                  <w:tcW w:w="6913"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Cs/>
                      <w:color w:val="000000"/>
                    </w:rPr>
                  </w:pPr>
                  <w:r w:rsidRPr="00254B39">
                    <w:rPr>
                      <w:rFonts w:ascii="Calibri" w:hAnsi="Calibri" w:cs="Calibri"/>
                      <w:bCs/>
                      <w:color w:val="000000"/>
                    </w:rPr>
                    <w:t>Especificar</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tcPr>
                <w:p w:rsidR="008E6E64" w:rsidRDefault="008E6E64" w:rsidP="008E6E64">
                  <w:pPr>
                    <w:jc w:val="center"/>
                    <w:rPr>
                      <w:rFonts w:ascii="Calibri" w:hAnsi="Calibri" w:cs="Calibri"/>
                      <w:b/>
                      <w:bCs/>
                      <w:color w:val="000000"/>
                    </w:rPr>
                  </w:pPr>
                  <w:r>
                    <w:rPr>
                      <w:rFonts w:ascii="Calibri" w:hAnsi="Calibri" w:cs="Calibri"/>
                      <w:b/>
                      <w:bCs/>
                      <w:color w:val="000000"/>
                    </w:rPr>
                    <w:t>3</w:t>
                  </w:r>
                </w:p>
              </w:tc>
              <w:tc>
                <w:tcPr>
                  <w:tcW w:w="2378"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
                      <w:bCs/>
                      <w:color w:val="000000"/>
                    </w:rPr>
                  </w:pPr>
                  <w:r w:rsidRPr="00254B39">
                    <w:rPr>
                      <w:rFonts w:ascii="Calibri" w:hAnsi="Calibri" w:cs="Calibri"/>
                      <w:b/>
                      <w:bCs/>
                      <w:color w:val="000000"/>
                    </w:rPr>
                    <w:t xml:space="preserve">Modelo </w:t>
                  </w:r>
                </w:p>
              </w:tc>
              <w:tc>
                <w:tcPr>
                  <w:tcW w:w="6913" w:type="dxa"/>
                  <w:tcBorders>
                    <w:top w:val="nil"/>
                    <w:left w:val="nil"/>
                    <w:bottom w:val="single" w:sz="8" w:space="0" w:color="auto"/>
                    <w:right w:val="single" w:sz="8" w:space="0" w:color="auto"/>
                  </w:tcBorders>
                  <w:shd w:val="clear" w:color="auto" w:fill="auto"/>
                  <w:vAlign w:val="center"/>
                </w:tcPr>
                <w:p w:rsidR="008E6E64" w:rsidRPr="00254B39" w:rsidRDefault="008E6E64" w:rsidP="008E6E64">
                  <w:pPr>
                    <w:rPr>
                      <w:rFonts w:ascii="Calibri" w:hAnsi="Calibri" w:cs="Calibri"/>
                      <w:bCs/>
                      <w:color w:val="000000"/>
                    </w:rPr>
                  </w:pPr>
                  <w:r w:rsidRPr="00254B39">
                    <w:rPr>
                      <w:rFonts w:ascii="Calibri" w:hAnsi="Calibri" w:cs="Calibri"/>
                      <w:bCs/>
                      <w:color w:val="000000"/>
                    </w:rPr>
                    <w:t>Especificar</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4</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Cantidad</w:t>
                  </w:r>
                </w:p>
              </w:tc>
              <w:tc>
                <w:tcPr>
                  <w:tcW w:w="6913" w:type="dxa"/>
                  <w:tcBorders>
                    <w:top w:val="nil"/>
                    <w:left w:val="nil"/>
                    <w:bottom w:val="single" w:sz="4" w:space="0" w:color="auto"/>
                    <w:right w:val="single" w:sz="8" w:space="0" w:color="auto"/>
                  </w:tcBorders>
                  <w:shd w:val="clear" w:color="auto" w:fill="auto"/>
                  <w:vAlign w:val="center"/>
                  <w:hideMark/>
                </w:tcPr>
                <w:p w:rsidR="008E6E64" w:rsidRPr="00254B39" w:rsidRDefault="008E6E64" w:rsidP="008E6E64">
                  <w:pPr>
                    <w:rPr>
                      <w:rFonts w:ascii="Calibri" w:hAnsi="Calibri" w:cs="Calibri"/>
                      <w:bCs/>
                      <w:color w:val="000000"/>
                    </w:rPr>
                  </w:pPr>
                  <w:r w:rsidRPr="00254B39">
                    <w:rPr>
                      <w:rFonts w:ascii="Calibri" w:hAnsi="Calibri" w:cs="Calibri"/>
                      <w:bCs/>
                      <w:color w:val="000000"/>
                    </w:rPr>
                    <w:t>8 (Ocho) unidades</w:t>
                  </w:r>
                </w:p>
              </w:tc>
            </w:tr>
            <w:tr w:rsidR="008E6E64" w:rsidTr="0027233F">
              <w:trPr>
                <w:trHeight w:val="203"/>
                <w:jc w:val="center"/>
              </w:trPr>
              <w:tc>
                <w:tcPr>
                  <w:tcW w:w="317" w:type="dxa"/>
                  <w:vMerge w:val="restart"/>
                  <w:tcBorders>
                    <w:top w:val="nil"/>
                    <w:left w:val="single" w:sz="8" w:space="0" w:color="auto"/>
                    <w:bottom w:val="single" w:sz="4"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5</w:t>
                  </w:r>
                </w:p>
              </w:tc>
              <w:tc>
                <w:tcPr>
                  <w:tcW w:w="2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Tipo de escaneado</w:t>
                  </w:r>
                </w:p>
              </w:tc>
              <w:tc>
                <w:tcPr>
                  <w:tcW w:w="6913" w:type="dxa"/>
                  <w:tcBorders>
                    <w:top w:val="single" w:sz="4" w:space="0" w:color="auto"/>
                    <w:left w:val="nil"/>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Cama plana, alimentador automático de documentos (ADF)</w:t>
                  </w:r>
                </w:p>
              </w:tc>
            </w:tr>
            <w:tr w:rsidR="008E6E64" w:rsidTr="0027233F">
              <w:trPr>
                <w:trHeight w:val="214"/>
                <w:jc w:val="center"/>
              </w:trPr>
              <w:tc>
                <w:tcPr>
                  <w:tcW w:w="317" w:type="dxa"/>
                  <w:vMerge/>
                  <w:tcBorders>
                    <w:top w:val="nil"/>
                    <w:left w:val="single" w:sz="8" w:space="0" w:color="auto"/>
                    <w:bottom w:val="single" w:sz="4"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2378" w:type="dxa"/>
                  <w:vMerge/>
                  <w:tcBorders>
                    <w:top w:val="single" w:sz="8" w:space="0" w:color="auto"/>
                    <w:left w:val="single" w:sz="8" w:space="0" w:color="auto"/>
                    <w:bottom w:val="single" w:sz="8"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6913" w:type="dxa"/>
                  <w:tcBorders>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Escaneo en color: Sí</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6</w:t>
                  </w:r>
                </w:p>
              </w:tc>
              <w:tc>
                <w:tcPr>
                  <w:tcW w:w="237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Velocidad de escaneado</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 xml:space="preserve">Hasta 50 ppm/100 </w:t>
                  </w:r>
                  <w:proofErr w:type="spellStart"/>
                  <w:r>
                    <w:rPr>
                      <w:rFonts w:ascii="Calibri" w:hAnsi="Calibri" w:cs="Calibri"/>
                      <w:color w:val="000000"/>
                    </w:rPr>
                    <w:t>ipm</w:t>
                  </w:r>
                  <w:proofErr w:type="spellEnd"/>
                  <w:r>
                    <w:rPr>
                      <w:rFonts w:ascii="Calibri" w:hAnsi="Calibri" w:cs="Calibri"/>
                      <w:color w:val="000000"/>
                    </w:rPr>
                    <w:t xml:space="preserve"> (blanco y negro, color, escala de grises, 200 dpi) o superior</w:t>
                  </w:r>
                </w:p>
              </w:tc>
            </w:tr>
            <w:tr w:rsidR="008E6E64" w:rsidTr="0027233F">
              <w:trPr>
                <w:trHeight w:val="203"/>
                <w:jc w:val="center"/>
              </w:trPr>
              <w:tc>
                <w:tcPr>
                  <w:tcW w:w="317" w:type="dxa"/>
                  <w:vMerge w:val="restart"/>
                  <w:tcBorders>
                    <w:top w:val="nil"/>
                    <w:left w:val="single" w:sz="8" w:space="0" w:color="auto"/>
                    <w:bottom w:val="single" w:sz="4"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7</w:t>
                  </w:r>
                </w:p>
              </w:tc>
              <w:tc>
                <w:tcPr>
                  <w:tcW w:w="2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Tamaño Máximo de Escaneo</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ADF: 216 x 864 mm</w:t>
                  </w:r>
                </w:p>
              </w:tc>
            </w:tr>
            <w:tr w:rsidR="008E6E64" w:rsidTr="0027233F">
              <w:trPr>
                <w:trHeight w:val="214"/>
                <w:jc w:val="center"/>
              </w:trPr>
              <w:tc>
                <w:tcPr>
                  <w:tcW w:w="317" w:type="dxa"/>
                  <w:vMerge/>
                  <w:tcBorders>
                    <w:top w:val="nil"/>
                    <w:left w:val="single" w:sz="8" w:space="0" w:color="auto"/>
                    <w:bottom w:val="single" w:sz="4"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2378" w:type="dxa"/>
                  <w:vMerge/>
                  <w:tcBorders>
                    <w:top w:val="single" w:sz="8" w:space="0" w:color="auto"/>
                    <w:left w:val="single" w:sz="8" w:space="0" w:color="auto"/>
                    <w:bottom w:val="single" w:sz="8" w:space="0" w:color="000000"/>
                    <w:right w:val="single" w:sz="8" w:space="0" w:color="auto"/>
                  </w:tcBorders>
                  <w:vAlign w:val="center"/>
                  <w:hideMark/>
                </w:tcPr>
                <w:p w:rsidR="008E6E64" w:rsidRDefault="008E6E64" w:rsidP="008E6E64">
                  <w:pPr>
                    <w:rPr>
                      <w:rFonts w:ascii="Calibri" w:hAnsi="Calibri" w:cs="Calibri"/>
                      <w:b/>
                      <w:bCs/>
                      <w:color w:val="000000"/>
                    </w:rPr>
                  </w:pP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Cama plana: 216 x 356 mm</w:t>
                  </w:r>
                </w:p>
              </w:tc>
            </w:tr>
            <w:tr w:rsidR="008E6E64" w:rsidTr="0027233F">
              <w:trPr>
                <w:trHeight w:val="203"/>
                <w:jc w:val="center"/>
              </w:trPr>
              <w:tc>
                <w:tcPr>
                  <w:tcW w:w="317" w:type="dxa"/>
                  <w:vMerge w:val="restart"/>
                  <w:tcBorders>
                    <w:top w:val="nil"/>
                    <w:left w:val="single" w:sz="8" w:space="0" w:color="auto"/>
                    <w:bottom w:val="single" w:sz="4"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8</w:t>
                  </w:r>
                </w:p>
              </w:tc>
              <w:tc>
                <w:tcPr>
                  <w:tcW w:w="2378" w:type="dxa"/>
                  <w:vMerge w:val="restart"/>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Resolución de escaneado</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 xml:space="preserve">Hardware: Hasta 600 x 600 </w:t>
                  </w:r>
                  <w:proofErr w:type="spellStart"/>
                  <w:r>
                    <w:rPr>
                      <w:rFonts w:ascii="Calibri" w:hAnsi="Calibri" w:cs="Calibri"/>
                      <w:color w:val="000000"/>
                    </w:rPr>
                    <w:t>ppp</w:t>
                  </w:r>
                  <w:proofErr w:type="spellEnd"/>
                </w:p>
              </w:tc>
            </w:tr>
            <w:tr w:rsidR="008E6E64" w:rsidTr="0027233F">
              <w:trPr>
                <w:trHeight w:val="214"/>
                <w:jc w:val="center"/>
              </w:trPr>
              <w:tc>
                <w:tcPr>
                  <w:tcW w:w="317" w:type="dxa"/>
                  <w:vMerge/>
                  <w:tcBorders>
                    <w:top w:val="nil"/>
                    <w:left w:val="single" w:sz="8" w:space="0" w:color="auto"/>
                    <w:bottom w:val="single" w:sz="4" w:space="0" w:color="auto"/>
                    <w:right w:val="single" w:sz="8" w:space="0" w:color="auto"/>
                  </w:tcBorders>
                  <w:vAlign w:val="center"/>
                  <w:hideMark/>
                </w:tcPr>
                <w:p w:rsidR="008E6E64" w:rsidRDefault="008E6E64" w:rsidP="008E6E64">
                  <w:pPr>
                    <w:rPr>
                      <w:rFonts w:ascii="Calibri" w:hAnsi="Calibri" w:cs="Calibri"/>
                      <w:b/>
                      <w:bCs/>
                      <w:color w:val="000000"/>
                    </w:rPr>
                  </w:pPr>
                </w:p>
              </w:tc>
              <w:tc>
                <w:tcPr>
                  <w:tcW w:w="2378" w:type="dxa"/>
                  <w:vMerge/>
                  <w:tcBorders>
                    <w:top w:val="nil"/>
                    <w:left w:val="single" w:sz="8" w:space="0" w:color="auto"/>
                    <w:bottom w:val="single" w:sz="4" w:space="0" w:color="auto"/>
                    <w:right w:val="single" w:sz="8" w:space="0" w:color="auto"/>
                  </w:tcBorders>
                  <w:vAlign w:val="center"/>
                  <w:hideMark/>
                </w:tcPr>
                <w:p w:rsidR="008E6E64" w:rsidRDefault="008E6E64" w:rsidP="008E6E64">
                  <w:pPr>
                    <w:rPr>
                      <w:rFonts w:ascii="Calibri" w:hAnsi="Calibri" w:cs="Calibri"/>
                      <w:b/>
                      <w:bCs/>
                      <w:color w:val="000000"/>
                    </w:rPr>
                  </w:pP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 xml:space="preserve">Óptica: Hasta 600 </w:t>
                  </w:r>
                  <w:proofErr w:type="spellStart"/>
                  <w:r>
                    <w:rPr>
                      <w:rFonts w:ascii="Calibri" w:hAnsi="Calibri" w:cs="Calibri"/>
                      <w:color w:val="000000"/>
                    </w:rPr>
                    <w:t>ppp</w:t>
                  </w:r>
                  <w:proofErr w:type="spellEnd"/>
                </w:p>
              </w:tc>
            </w:tr>
            <w:tr w:rsidR="008E6E64" w:rsidTr="0027233F">
              <w:trPr>
                <w:trHeight w:val="214"/>
                <w:jc w:val="center"/>
              </w:trPr>
              <w:tc>
                <w:tcPr>
                  <w:tcW w:w="3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9</w:t>
                  </w:r>
                </w:p>
              </w:tc>
              <w:tc>
                <w:tcPr>
                  <w:tcW w:w="2378" w:type="dxa"/>
                  <w:tcBorders>
                    <w:top w:val="single" w:sz="4"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Formato de archivos</w:t>
                  </w:r>
                </w:p>
                <w:p w:rsidR="008E6E64" w:rsidRDefault="008E6E64" w:rsidP="008E6E64">
                  <w:pPr>
                    <w:rPr>
                      <w:rFonts w:ascii="Calibri" w:hAnsi="Calibri" w:cs="Calibri"/>
                      <w:b/>
                      <w:bCs/>
                      <w:color w:val="000000"/>
                    </w:rPr>
                  </w:pPr>
                  <w:r>
                    <w:rPr>
                      <w:rFonts w:ascii="Calibri" w:hAnsi="Calibri" w:cs="Calibri"/>
                      <w:b/>
                      <w:bCs/>
                      <w:color w:val="000000"/>
                    </w:rPr>
                    <w:t>Escaneados</w:t>
                  </w:r>
                </w:p>
              </w:tc>
              <w:tc>
                <w:tcPr>
                  <w:tcW w:w="6913" w:type="dxa"/>
                  <w:tcBorders>
                    <w:top w:val="single" w:sz="4"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PDF (solo imágenes, con búsqueda, MRC, PDF/A, cifrado), TIFF (una página, varias páginas, comprimido: G3, G4, LZW, JPEG), DOC, RTF, WPD, XLS, TXT, XML, XPS, HTML, OPF, JPG, BMP, PNG</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10</w:t>
                  </w:r>
                </w:p>
              </w:tc>
              <w:tc>
                <w:tcPr>
                  <w:tcW w:w="237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Tamaño máximo de escaneado (ADF)</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 xml:space="preserve">216 x 864 mm; 8.5 x 34 </w:t>
                  </w:r>
                  <w:proofErr w:type="spellStart"/>
                  <w:r>
                    <w:rPr>
                      <w:rFonts w:ascii="Calibri" w:hAnsi="Calibri" w:cs="Calibri"/>
                      <w:color w:val="000000"/>
                    </w:rPr>
                    <w:t>pulg</w:t>
                  </w:r>
                  <w:proofErr w:type="spellEnd"/>
                  <w:r>
                    <w:rPr>
                      <w:rFonts w:ascii="Calibri" w:hAnsi="Calibri" w:cs="Calibri"/>
                      <w:color w:val="000000"/>
                    </w:rPr>
                    <w:t>.</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11</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Fuente de luz (exploración)</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Diodo emisor de luz (LED)</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12</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Gama de escala o ampliación de imágenes</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de 1 a 999% en incrementos del 1%</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13</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 xml:space="preserve">Ajustes de resolución de salida en </w:t>
                  </w:r>
                  <w:proofErr w:type="spellStart"/>
                  <w:r>
                    <w:rPr>
                      <w:rFonts w:ascii="Calibri" w:hAnsi="Calibri" w:cs="Calibri"/>
                      <w:b/>
                      <w:bCs/>
                      <w:color w:val="000000"/>
                    </w:rPr>
                    <w:t>ppp</w:t>
                  </w:r>
                  <w:proofErr w:type="spellEnd"/>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75; 100; 150; 200; 240; 300; 400; 500; 600</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14</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Niveles de escala de gris/profundidad de bit</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256; Profundidad en bits: 24 bits</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15</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Ciclo de trabajo (diario)</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Ciclo de trabajo diario recomendado: 3000 páginas o superior</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16</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Detección de alimentación de varias hojas</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Sí</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17</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Capacidad del alimentador automático de documentos</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Estándar, 100 hojas o superior</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18</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Escaneado ADF dúplex</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Sí</w:t>
                  </w:r>
                </w:p>
              </w:tc>
            </w:tr>
            <w:tr w:rsidR="008E6E64" w:rsidTr="0027233F">
              <w:trPr>
                <w:trHeight w:val="315"/>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19</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Tamaño del soporte de impresión (alimentador automático de documentos)</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Carta; oficio; A4; A5; personalizado; papel largo hasta 864 mm (34 pulgadas)</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20</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Tipos de soporte admitidos</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Papel (común, inyección de tinta, fotográfico)</w:t>
                  </w:r>
                </w:p>
              </w:tc>
            </w:tr>
            <w:tr w:rsidR="008E6E64" w:rsidTr="0027233F">
              <w:trPr>
                <w:trHeight w:val="214"/>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21</w:t>
                  </w:r>
                </w:p>
              </w:tc>
              <w:tc>
                <w:tcPr>
                  <w:tcW w:w="2378" w:type="dxa"/>
                  <w:tcBorders>
                    <w:top w:val="single" w:sz="8"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Conectividad estándar</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USB 2.0</w:t>
                  </w:r>
                </w:p>
              </w:tc>
            </w:tr>
            <w:tr w:rsidR="008E6E64" w:rsidTr="0027233F">
              <w:trPr>
                <w:trHeight w:val="468"/>
                <w:jc w:val="center"/>
              </w:trPr>
              <w:tc>
                <w:tcPr>
                  <w:tcW w:w="317"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22</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Funciones avanzadas del escáner</w:t>
                  </w:r>
                </w:p>
              </w:tc>
              <w:tc>
                <w:tcPr>
                  <w:tcW w:w="6913"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Mejoras de imagen, como eliminación de páginas en blanco, recorte, alineación, orientación; detección de códigos de barras; separación por lotes; fusión de documentos</w:t>
                  </w:r>
                </w:p>
              </w:tc>
            </w:tr>
            <w:tr w:rsidR="008E6E64" w:rsidTr="0027233F">
              <w:trPr>
                <w:trHeight w:val="468"/>
                <w:jc w:val="center"/>
              </w:trPr>
              <w:tc>
                <w:tcPr>
                  <w:tcW w:w="317" w:type="dxa"/>
                  <w:tcBorders>
                    <w:top w:val="single" w:sz="4" w:space="0" w:color="auto"/>
                    <w:left w:val="single" w:sz="8" w:space="0" w:color="auto"/>
                    <w:bottom w:val="single" w:sz="8" w:space="0" w:color="auto"/>
                    <w:right w:val="single" w:sz="8" w:space="0" w:color="auto"/>
                  </w:tcBorders>
                  <w:shd w:val="clear" w:color="auto" w:fill="auto"/>
                  <w:vAlign w:val="center"/>
                </w:tcPr>
                <w:p w:rsidR="008E6E64" w:rsidRDefault="008E6E64" w:rsidP="008E6E64">
                  <w:pPr>
                    <w:jc w:val="center"/>
                    <w:rPr>
                      <w:rFonts w:ascii="Calibri" w:hAnsi="Calibri" w:cs="Calibri"/>
                      <w:b/>
                      <w:bCs/>
                      <w:color w:val="000000"/>
                    </w:rPr>
                  </w:pPr>
                  <w:r>
                    <w:rPr>
                      <w:rFonts w:ascii="Calibri" w:hAnsi="Calibri" w:cs="Calibri"/>
                      <w:b/>
                      <w:bCs/>
                      <w:color w:val="000000"/>
                    </w:rPr>
                    <w:t>23</w:t>
                  </w:r>
                </w:p>
              </w:tc>
              <w:tc>
                <w:tcPr>
                  <w:tcW w:w="2378" w:type="dxa"/>
                  <w:tcBorders>
                    <w:top w:val="single" w:sz="8" w:space="0" w:color="auto"/>
                    <w:left w:val="nil"/>
                    <w:bottom w:val="single" w:sz="8" w:space="0" w:color="auto"/>
                    <w:right w:val="single" w:sz="8" w:space="0" w:color="auto"/>
                  </w:tcBorders>
                  <w:shd w:val="clear" w:color="auto" w:fill="auto"/>
                  <w:vAlign w:val="center"/>
                </w:tcPr>
                <w:p w:rsidR="008E6E64" w:rsidRDefault="008E6E64" w:rsidP="008E6E64">
                  <w:pPr>
                    <w:rPr>
                      <w:rFonts w:ascii="Calibri" w:hAnsi="Calibri" w:cs="Calibri"/>
                      <w:b/>
                      <w:bCs/>
                      <w:color w:val="000000"/>
                    </w:rPr>
                  </w:pPr>
                  <w:r>
                    <w:rPr>
                      <w:rFonts w:ascii="Calibri" w:hAnsi="Calibri" w:cs="Calibri"/>
                      <w:b/>
                      <w:bCs/>
                      <w:color w:val="000000"/>
                    </w:rPr>
                    <w:t>Garantía</w:t>
                  </w:r>
                </w:p>
              </w:tc>
              <w:tc>
                <w:tcPr>
                  <w:tcW w:w="6913" w:type="dxa"/>
                  <w:tcBorders>
                    <w:top w:val="single" w:sz="4" w:space="0" w:color="auto"/>
                    <w:left w:val="nil"/>
                    <w:bottom w:val="single" w:sz="8" w:space="0" w:color="auto"/>
                    <w:right w:val="single" w:sz="8" w:space="0" w:color="auto"/>
                  </w:tcBorders>
                  <w:shd w:val="clear" w:color="auto" w:fill="auto"/>
                  <w:vAlign w:val="center"/>
                </w:tcPr>
                <w:p w:rsidR="008E6E64" w:rsidRDefault="008E6E64" w:rsidP="008E6E64">
                  <w:pPr>
                    <w:rPr>
                      <w:rFonts w:ascii="Calibri" w:hAnsi="Calibri" w:cs="Calibri"/>
                      <w:color w:val="000000"/>
                    </w:rPr>
                  </w:pPr>
                  <w:r>
                    <w:rPr>
                      <w:rFonts w:ascii="Calibri" w:hAnsi="Calibri" w:cs="Calibri"/>
                      <w:color w:val="000000"/>
                    </w:rPr>
                    <w:t>1 año</w:t>
                  </w:r>
                </w:p>
              </w:tc>
            </w:tr>
          </w:tbl>
          <w:p w:rsidR="008E6E64" w:rsidRDefault="008E6E64" w:rsidP="008E6E64">
            <w:pPr>
              <w:pStyle w:val="Prrafodelista"/>
              <w:ind w:left="426"/>
              <w:rPr>
                <w:rFonts w:ascii="Arial" w:hAnsi="Arial" w:cs="Arial"/>
                <w:b/>
              </w:rPr>
            </w:pPr>
          </w:p>
          <w:p w:rsidR="008E6E64" w:rsidRDefault="008E6E64" w:rsidP="008E6E64">
            <w:pPr>
              <w:pStyle w:val="Prrafodelista"/>
              <w:ind w:left="426"/>
              <w:rPr>
                <w:rFonts w:ascii="Arial" w:hAnsi="Arial" w:cs="Arial"/>
                <w:b/>
              </w:rPr>
            </w:pPr>
            <w:r>
              <w:rPr>
                <w:rFonts w:ascii="Arial" w:hAnsi="Arial" w:cs="Arial"/>
                <w:b/>
              </w:rPr>
              <w:t>ITEM 3: Impresora multifuncional de alto tráfico a tinta</w:t>
            </w:r>
          </w:p>
          <w:tbl>
            <w:tblPr>
              <w:tblW w:w="9902" w:type="dxa"/>
              <w:jc w:val="center"/>
              <w:tblLayout w:type="fixed"/>
              <w:tblCellMar>
                <w:left w:w="70" w:type="dxa"/>
                <w:right w:w="70" w:type="dxa"/>
              </w:tblCellMar>
              <w:tblLook w:val="04A0" w:firstRow="1" w:lastRow="0" w:firstColumn="1" w:lastColumn="0" w:noHBand="0" w:noVBand="1"/>
            </w:tblPr>
            <w:tblGrid>
              <w:gridCol w:w="362"/>
              <w:gridCol w:w="2410"/>
              <w:gridCol w:w="7130"/>
            </w:tblGrid>
            <w:tr w:rsidR="008E6E64" w:rsidTr="0027233F">
              <w:trPr>
                <w:trHeight w:val="259"/>
                <w:jc w:val="center"/>
              </w:trPr>
              <w:tc>
                <w:tcPr>
                  <w:tcW w:w="362"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8E6E64" w:rsidRDefault="008E6E64" w:rsidP="008E6E64">
                  <w:pPr>
                    <w:jc w:val="center"/>
                    <w:rPr>
                      <w:rFonts w:ascii="Calibri" w:hAnsi="Calibri" w:cs="Calibri"/>
                      <w:b/>
                      <w:bCs/>
                      <w:color w:val="FFFFFF"/>
                      <w:lang w:val="es-BO" w:eastAsia="es-BO"/>
                    </w:rPr>
                  </w:pPr>
                  <w:r>
                    <w:rPr>
                      <w:rFonts w:ascii="Calibri" w:hAnsi="Calibri" w:cs="Calibri"/>
                      <w:b/>
                      <w:bCs/>
                      <w:color w:val="FFFFFF"/>
                    </w:rPr>
                    <w:t>N°</w:t>
                  </w:r>
                </w:p>
              </w:tc>
              <w:tc>
                <w:tcPr>
                  <w:tcW w:w="9540" w:type="dxa"/>
                  <w:gridSpan w:val="2"/>
                  <w:tcBorders>
                    <w:top w:val="single" w:sz="8" w:space="0" w:color="auto"/>
                    <w:left w:val="nil"/>
                    <w:bottom w:val="single" w:sz="8" w:space="0" w:color="000000"/>
                    <w:right w:val="single" w:sz="8" w:space="0" w:color="000000"/>
                  </w:tcBorders>
                  <w:shd w:val="clear" w:color="000000" w:fill="222B35"/>
                  <w:vAlign w:val="center"/>
                  <w:hideMark/>
                </w:tcPr>
                <w:p w:rsidR="008E6E64" w:rsidRDefault="008E6E64" w:rsidP="008E6E64">
                  <w:pPr>
                    <w:jc w:val="center"/>
                    <w:rPr>
                      <w:rFonts w:ascii="Calibri" w:hAnsi="Calibri" w:cs="Calibri"/>
                      <w:b/>
                      <w:bCs/>
                      <w:color w:val="FFFFFF"/>
                    </w:rPr>
                  </w:pPr>
                  <w:r>
                    <w:rPr>
                      <w:rFonts w:ascii="Calibri" w:hAnsi="Calibri" w:cs="Calibri"/>
                      <w:b/>
                      <w:bCs/>
                      <w:color w:val="FFFFFF"/>
                    </w:rPr>
                    <w:t>Tecnología de Impresión:</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Detalle</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IMPRESORAS MULTIFUNCIONAL ALTO TRAFICO A TINTA</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Marca</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Especificar</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 xml:space="preserve">Modelo </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Especificar</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Cantidad</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19 unidades</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Resolución Máxima de Impresión:</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4800 x 1200 dpi optimizados</w:t>
                  </w:r>
                </w:p>
              </w:tc>
            </w:tr>
            <w:tr w:rsidR="008E6E64" w:rsidTr="0027233F">
              <w:trPr>
                <w:trHeight w:val="382"/>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Velocidad de Impresión:</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34 ppm en negro / 34 en colores††. Tiempo de salida de primera página: 4.8 segundos en negro, 5.3 segundos en color</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Tipo de Tinta:</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Tinta de pigmento, resistente al agua, las manchas y la decoloración</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Paleta de Tintas:</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Negra, Cian, Magenta y Amarilla</w:t>
                  </w:r>
                </w:p>
              </w:tc>
            </w:tr>
            <w:tr w:rsidR="008E6E64" w:rsidTr="0027233F">
              <w:trPr>
                <w:trHeight w:val="797"/>
                <w:jc w:val="center"/>
              </w:trPr>
              <w:tc>
                <w:tcPr>
                  <w:tcW w:w="362"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9</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Conectividad Estándar:</w:t>
                  </w:r>
                </w:p>
              </w:tc>
              <w:tc>
                <w:tcPr>
                  <w:tcW w:w="7130"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USB de alta velocidad (compatible con la especificación USB 2.0), LAN inalámbrica IEEE</w:t>
                  </w:r>
                </w:p>
                <w:p w:rsidR="008E6E64" w:rsidRPr="004651B0" w:rsidRDefault="008E6E64" w:rsidP="008E6E64">
                  <w:pPr>
                    <w:rPr>
                      <w:rFonts w:ascii="Calibri" w:hAnsi="Calibri" w:cs="Calibri"/>
                      <w:color w:val="000000"/>
                      <w:lang w:val="en-US"/>
                    </w:rPr>
                  </w:pPr>
                  <w:r w:rsidRPr="004651B0">
                    <w:rPr>
                      <w:rFonts w:ascii="Calibri" w:hAnsi="Calibri" w:cs="Calibri"/>
                      <w:color w:val="000000"/>
                      <w:lang w:val="en-US"/>
                    </w:rPr>
                    <w:t>(802.11 b/g/n)7, Ethernet (1000 Base-T/100 Base-TX/10 Base-T), Wi-Fi Direct®7</w:t>
                  </w:r>
                </w:p>
                <w:p w:rsidR="008E6E64" w:rsidRDefault="008E6E64" w:rsidP="008E6E64">
                  <w:pPr>
                    <w:rPr>
                      <w:rFonts w:ascii="Calibri" w:hAnsi="Calibri" w:cs="Calibri"/>
                      <w:color w:val="000000"/>
                    </w:rPr>
                  </w:pPr>
                  <w:r>
                    <w:rPr>
                      <w:rFonts w:ascii="Calibri" w:hAnsi="Calibri" w:cs="Calibri"/>
                      <w:color w:val="000000"/>
                    </w:rPr>
                    <w:t>Protocolos de Red: TCP/IP v4, TCP/IP v6</w:t>
                  </w:r>
                </w:p>
              </w:tc>
            </w:tr>
            <w:tr w:rsidR="008E6E64" w:rsidRPr="004651B0" w:rsidTr="00C86AEC">
              <w:trPr>
                <w:trHeight w:val="892"/>
                <w:jc w:val="center"/>
              </w:trPr>
              <w:tc>
                <w:tcPr>
                  <w:tcW w:w="36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10</w:t>
                  </w:r>
                </w:p>
              </w:tc>
              <w:tc>
                <w:tcPr>
                  <w:tcW w:w="241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Conectividad:</w:t>
                  </w:r>
                </w:p>
              </w:tc>
              <w:tc>
                <w:tcPr>
                  <w:tcW w:w="7130" w:type="dxa"/>
                  <w:tcBorders>
                    <w:top w:val="single" w:sz="4" w:space="0" w:color="auto"/>
                    <w:left w:val="nil"/>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Protocolos de Impresión en Red: LPD, IPP, Puerto 9100, WSD</w:t>
                  </w:r>
                </w:p>
                <w:p w:rsidR="008E6E64" w:rsidRPr="00367A2D" w:rsidRDefault="008E6E64" w:rsidP="008E6E64">
                  <w:pPr>
                    <w:rPr>
                      <w:rFonts w:ascii="Calibri" w:hAnsi="Calibri" w:cs="Calibri"/>
                      <w:color w:val="000000"/>
                    </w:rPr>
                  </w:pPr>
                  <w:r>
                    <w:rPr>
                      <w:rFonts w:ascii="Calibri" w:hAnsi="Calibri" w:cs="Calibri"/>
                      <w:color w:val="000000"/>
                    </w:rPr>
                    <w:t xml:space="preserve">Protocolos de Manejo de Red: </w:t>
                  </w:r>
                  <w:r w:rsidRPr="00367A2D">
                    <w:rPr>
                      <w:rFonts w:ascii="Calibri" w:hAnsi="Calibri" w:cs="Calibri"/>
                      <w:color w:val="000000"/>
                    </w:rPr>
                    <w:t xml:space="preserve">SNMP, HTTP, DHCP, BOOTP, APIPA, PING, DDNS, </w:t>
                  </w:r>
                  <w:proofErr w:type="spellStart"/>
                  <w:r w:rsidRPr="00367A2D">
                    <w:rPr>
                      <w:rFonts w:ascii="Calibri" w:hAnsi="Calibri" w:cs="Calibri"/>
                      <w:color w:val="000000"/>
                    </w:rPr>
                    <w:t>mDNS</w:t>
                  </w:r>
                  <w:proofErr w:type="spellEnd"/>
                  <w:r w:rsidRPr="00367A2D">
                    <w:rPr>
                      <w:rFonts w:ascii="Calibri" w:hAnsi="Calibri" w:cs="Calibri"/>
                      <w:color w:val="000000"/>
                    </w:rPr>
                    <w:t>, SNTP, SLP, WSD, LLTD</w:t>
                  </w:r>
                </w:p>
                <w:p w:rsidR="008E6E64" w:rsidRDefault="008E6E64" w:rsidP="008E6E64">
                  <w:pPr>
                    <w:rPr>
                      <w:rFonts w:ascii="Calibri" w:hAnsi="Calibri" w:cs="Calibri"/>
                      <w:color w:val="000000"/>
                      <w:lang w:val="en-US"/>
                    </w:rPr>
                  </w:pPr>
                  <w:proofErr w:type="spellStart"/>
                  <w:r w:rsidRPr="004651B0">
                    <w:rPr>
                      <w:rFonts w:ascii="Calibri" w:hAnsi="Calibri" w:cs="Calibri"/>
                      <w:color w:val="000000"/>
                      <w:lang w:val="en-US"/>
                    </w:rPr>
                    <w:t>Seguridad</w:t>
                  </w:r>
                  <w:proofErr w:type="spellEnd"/>
                  <w:r w:rsidRPr="004651B0">
                    <w:rPr>
                      <w:rFonts w:ascii="Calibri" w:hAnsi="Calibri" w:cs="Calibri"/>
                      <w:color w:val="000000"/>
                      <w:lang w:val="en-US"/>
                    </w:rPr>
                    <w:t xml:space="preserve">: </w:t>
                  </w:r>
                  <w:r w:rsidRPr="009512C8">
                    <w:rPr>
                      <w:rFonts w:ascii="Calibri" w:hAnsi="Calibri" w:cs="Calibri"/>
                      <w:color w:val="000000"/>
                      <w:lang w:val="en-US"/>
                    </w:rPr>
                    <w:t>WEP 64-bit, WEP 128-bit, WPA PSK (AES)</w:t>
                  </w:r>
                </w:p>
                <w:p w:rsidR="008E6E64" w:rsidRPr="004651B0" w:rsidRDefault="008E6E64" w:rsidP="008E6E64">
                  <w:pPr>
                    <w:rPr>
                      <w:rFonts w:ascii="Calibri" w:hAnsi="Calibri" w:cs="Calibri"/>
                      <w:color w:val="000000"/>
                      <w:lang w:val="en-US"/>
                    </w:rPr>
                  </w:pPr>
                </w:p>
              </w:tc>
            </w:tr>
            <w:tr w:rsidR="008E6E64" w:rsidTr="00C86AEC">
              <w:trPr>
                <w:trHeight w:val="910"/>
                <w:jc w:val="center"/>
              </w:trPr>
              <w:tc>
                <w:tcPr>
                  <w:tcW w:w="36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11</w:t>
                  </w:r>
                </w:p>
              </w:tc>
              <w:tc>
                <w:tcPr>
                  <w:tcW w:w="241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Tamaños de Papel:</w:t>
                  </w:r>
                </w:p>
              </w:tc>
              <w:tc>
                <w:tcPr>
                  <w:tcW w:w="7130" w:type="dxa"/>
                  <w:tcBorders>
                    <w:top w:val="single" w:sz="4"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Legal, 8x10", carta, A4, media carta, ejecutivo, A6, B6, 8.5x13.4",8.5x13", 8.46x12.4", 5x7", 4x6"</w:t>
                  </w:r>
                </w:p>
                <w:p w:rsidR="008E6E64" w:rsidRDefault="008E6E64" w:rsidP="008E6E64">
                  <w:pPr>
                    <w:rPr>
                      <w:rFonts w:ascii="Calibri" w:hAnsi="Calibri" w:cs="Calibri"/>
                      <w:color w:val="000000"/>
                    </w:rPr>
                  </w:pPr>
                  <w:r>
                    <w:rPr>
                      <w:rFonts w:ascii="Calibri" w:hAnsi="Calibri" w:cs="Calibri"/>
                      <w:color w:val="000000"/>
                    </w:rPr>
                    <w:t>Tamaño de Papel Máximo: Legal</w:t>
                  </w:r>
                </w:p>
                <w:p w:rsidR="008E6E64" w:rsidRDefault="008E6E64" w:rsidP="008E6E64">
                  <w:pPr>
                    <w:rPr>
                      <w:rFonts w:ascii="Calibri" w:hAnsi="Calibri" w:cs="Calibri"/>
                      <w:color w:val="000000"/>
                    </w:rPr>
                  </w:pPr>
                  <w:r>
                    <w:rPr>
                      <w:rFonts w:ascii="Calibri" w:hAnsi="Calibri" w:cs="Calibri"/>
                      <w:color w:val="000000"/>
                    </w:rPr>
                    <w:t>Tipos de Papel: Papel común, papel para Foto, papel offset, papel satinado</w:t>
                  </w:r>
                </w:p>
                <w:p w:rsidR="008E6E64" w:rsidRDefault="008E6E64" w:rsidP="008E6E64">
                  <w:pPr>
                    <w:rPr>
                      <w:rFonts w:ascii="Calibri" w:hAnsi="Calibri" w:cs="Calibri"/>
                      <w:color w:val="000000"/>
                    </w:rPr>
                  </w:pPr>
                  <w:proofErr w:type="spellStart"/>
                  <w:r>
                    <w:rPr>
                      <w:rFonts w:ascii="Calibri" w:hAnsi="Calibri" w:cs="Calibri"/>
                      <w:color w:val="000000"/>
                    </w:rPr>
                    <w:t>Paper</w:t>
                  </w:r>
                  <w:proofErr w:type="spellEnd"/>
                  <w:r>
                    <w:rPr>
                      <w:rFonts w:ascii="Calibri" w:hAnsi="Calibri" w:cs="Calibri"/>
                      <w:color w:val="000000"/>
                    </w:rPr>
                    <w:t xml:space="preserve"> </w:t>
                  </w:r>
                  <w:proofErr w:type="spellStart"/>
                  <w:r>
                    <w:rPr>
                      <w:rFonts w:ascii="Calibri" w:hAnsi="Calibri" w:cs="Calibri"/>
                      <w:color w:val="000000"/>
                    </w:rPr>
                    <w:t>Matte</w:t>
                  </w:r>
                  <w:proofErr w:type="spellEnd"/>
                </w:p>
              </w:tc>
            </w:tr>
            <w:tr w:rsidR="008E6E64" w:rsidTr="00C86AEC">
              <w:trPr>
                <w:trHeight w:val="1085"/>
                <w:jc w:val="center"/>
              </w:trPr>
              <w:tc>
                <w:tcPr>
                  <w:tcW w:w="362"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12</w:t>
                  </w:r>
                </w:p>
              </w:tc>
              <w:tc>
                <w:tcPr>
                  <w:tcW w:w="2410"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Manejo de Papel:</w:t>
                  </w:r>
                </w:p>
              </w:tc>
              <w:tc>
                <w:tcPr>
                  <w:tcW w:w="7130" w:type="dxa"/>
                  <w:tcBorders>
                    <w:top w:val="single" w:sz="4" w:space="0" w:color="auto"/>
                    <w:left w:val="nil"/>
                    <w:bottom w:val="single" w:sz="4" w:space="0" w:color="auto"/>
                    <w:right w:val="single" w:sz="8" w:space="0" w:color="auto"/>
                  </w:tcBorders>
                  <w:shd w:val="clear" w:color="auto" w:fill="auto"/>
                  <w:vAlign w:val="center"/>
                  <w:hideMark/>
                </w:tcPr>
                <w:p w:rsidR="008E6E64" w:rsidRPr="00035295" w:rsidRDefault="008E6E64" w:rsidP="008E6E64">
                  <w:r>
                    <w:rPr>
                      <w:rFonts w:ascii="Calibri" w:hAnsi="Calibri" w:cs="Calibri"/>
                      <w:color w:val="000000"/>
                    </w:rPr>
                    <w:t>Alimentador Automático de Documentos: 50 Hojas</w:t>
                  </w:r>
                </w:p>
                <w:p w:rsidR="008E6E64" w:rsidRDefault="008E6E64" w:rsidP="008E6E64">
                  <w:pPr>
                    <w:rPr>
                      <w:rFonts w:ascii="Calibri" w:hAnsi="Calibri" w:cs="Calibri"/>
                      <w:color w:val="000000"/>
                    </w:rPr>
                  </w:pPr>
                  <w:r>
                    <w:rPr>
                      <w:rFonts w:ascii="Calibri" w:hAnsi="Calibri" w:cs="Calibri"/>
                      <w:color w:val="000000"/>
                    </w:rPr>
                    <w:t>Tipos de Sobres: N.º 10</w:t>
                  </w:r>
                </w:p>
                <w:p w:rsidR="008E6E64" w:rsidRDefault="008E6E64" w:rsidP="008E6E64">
                  <w:pPr>
                    <w:rPr>
                      <w:rFonts w:ascii="Calibri" w:hAnsi="Calibri" w:cs="Calibri"/>
                      <w:color w:val="000000"/>
                    </w:rPr>
                  </w:pPr>
                  <w:r>
                    <w:rPr>
                      <w:rFonts w:ascii="Calibri" w:hAnsi="Calibri" w:cs="Calibri"/>
                      <w:color w:val="000000"/>
                    </w:rPr>
                    <w:t xml:space="preserve">Capacidad de Papel: 300 hojas o más de papel común </w:t>
                  </w:r>
                </w:p>
                <w:p w:rsidR="008E6E64" w:rsidRDefault="008E6E64" w:rsidP="008E6E64">
                  <w:pPr>
                    <w:rPr>
                      <w:rFonts w:ascii="Calibri" w:hAnsi="Calibri" w:cs="Calibri"/>
                      <w:color w:val="000000"/>
                    </w:rPr>
                  </w:pPr>
                  <w:r>
                    <w:rPr>
                      <w:rFonts w:ascii="Calibri" w:hAnsi="Calibri" w:cs="Calibri"/>
                      <w:color w:val="000000"/>
                    </w:rPr>
                    <w:t>Capacidad de Entrada de Papel: 800 hojas o más de papel común</w:t>
                  </w:r>
                </w:p>
                <w:p w:rsidR="008E6E64" w:rsidRPr="00035295" w:rsidRDefault="008E6E64" w:rsidP="008E6E64">
                  <w:r>
                    <w:rPr>
                      <w:rFonts w:ascii="Calibri" w:hAnsi="Calibri" w:cs="Calibri"/>
                      <w:color w:val="000000"/>
                    </w:rPr>
                    <w:t>Capacidad de Salida de la Bandeja de Papel: 120 hojas o más de papel común</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Ciclo de trabajo mensual recomendado</w:t>
                  </w:r>
                </w:p>
              </w:tc>
              <w:tc>
                <w:tcPr>
                  <w:tcW w:w="7130" w:type="dxa"/>
                  <w:tcBorders>
                    <w:top w:val="single" w:sz="4" w:space="0" w:color="auto"/>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 xml:space="preserve">Hasta 2.000 páginas o superior </w:t>
                  </w:r>
                </w:p>
              </w:tc>
            </w:tr>
            <w:tr w:rsidR="008E6E64" w:rsidTr="0027233F">
              <w:trPr>
                <w:trHeight w:val="259"/>
                <w:jc w:val="center"/>
              </w:trPr>
              <w:tc>
                <w:tcPr>
                  <w:tcW w:w="36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Ciclo de trabajo mensual máximo</w:t>
                  </w:r>
                </w:p>
              </w:tc>
              <w:tc>
                <w:tcPr>
                  <w:tcW w:w="7130"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Hasta 45.000 páginas o superior</w:t>
                  </w:r>
                </w:p>
              </w:tc>
            </w:tr>
            <w:tr w:rsidR="008E6E64" w:rsidTr="00C86AEC">
              <w:trPr>
                <w:trHeight w:val="844"/>
                <w:jc w:val="center"/>
              </w:trPr>
              <w:tc>
                <w:tcPr>
                  <w:tcW w:w="362"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15</w:t>
                  </w:r>
                </w:p>
              </w:tc>
              <w:tc>
                <w:tcPr>
                  <w:tcW w:w="2410"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Dúplex automático</w:t>
                  </w:r>
                </w:p>
              </w:tc>
              <w:tc>
                <w:tcPr>
                  <w:tcW w:w="7130"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Tipo de Escáner: Cama plana a color/automático de doble faz ADF</w:t>
                  </w:r>
                </w:p>
                <w:p w:rsidR="008E6E64" w:rsidRDefault="008E6E64" w:rsidP="008E6E64">
                  <w:pPr>
                    <w:rPr>
                      <w:rFonts w:ascii="Calibri" w:hAnsi="Calibri" w:cs="Calibri"/>
                      <w:color w:val="000000"/>
                    </w:rPr>
                  </w:pPr>
                  <w:r>
                    <w:rPr>
                      <w:rFonts w:ascii="Calibri" w:hAnsi="Calibri" w:cs="Calibri"/>
                      <w:color w:val="000000"/>
                    </w:rPr>
                    <w:t>Dispositivo Fotoeléctrico: Sensor de líneas Color CIS</w:t>
                  </w:r>
                </w:p>
                <w:p w:rsidR="008E6E64" w:rsidRDefault="008E6E64" w:rsidP="008E6E64">
                  <w:pPr>
                    <w:rPr>
                      <w:rFonts w:ascii="Calibri" w:hAnsi="Calibri" w:cs="Calibri"/>
                      <w:color w:val="000000"/>
                    </w:rPr>
                  </w:pPr>
                  <w:r>
                    <w:rPr>
                      <w:rFonts w:ascii="Calibri" w:hAnsi="Calibri" w:cs="Calibri"/>
                      <w:color w:val="000000"/>
                    </w:rPr>
                    <w:t>Resolución Óptica: 1200 dpi</w:t>
                  </w:r>
                </w:p>
              </w:tc>
            </w:tr>
            <w:tr w:rsidR="008E6E64" w:rsidTr="00C86AEC">
              <w:trPr>
                <w:trHeight w:val="2731"/>
                <w:jc w:val="center"/>
              </w:trPr>
              <w:tc>
                <w:tcPr>
                  <w:tcW w:w="362"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16</w:t>
                  </w:r>
                </w:p>
              </w:tc>
              <w:tc>
                <w:tcPr>
                  <w:tcW w:w="2410" w:type="dxa"/>
                  <w:tcBorders>
                    <w:top w:val="nil"/>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Especificaciones del Escáner:</w:t>
                  </w:r>
                </w:p>
              </w:tc>
              <w:tc>
                <w:tcPr>
                  <w:tcW w:w="7130" w:type="dxa"/>
                  <w:tcBorders>
                    <w:top w:val="single" w:sz="4"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sz w:val="18"/>
                      <w:szCs w:val="18"/>
                      <w:u w:val="single"/>
                    </w:rPr>
                  </w:pPr>
                  <w:r>
                    <w:rPr>
                      <w:rFonts w:ascii="Calibri" w:hAnsi="Calibri" w:cs="Calibri"/>
                      <w:b/>
                      <w:bCs/>
                      <w:color w:val="000000"/>
                      <w:sz w:val="18"/>
                      <w:szCs w:val="18"/>
                      <w:u w:val="single"/>
                    </w:rPr>
                    <w:t>Resolución de Hardware:</w:t>
                  </w:r>
                </w:p>
                <w:p w:rsidR="008E6E64" w:rsidRDefault="008E6E64" w:rsidP="008E6E64">
                  <w:pPr>
                    <w:rPr>
                      <w:rFonts w:ascii="Calibri" w:hAnsi="Calibri" w:cs="Calibri"/>
                      <w:color w:val="000000"/>
                    </w:rPr>
                  </w:pPr>
                  <w:r>
                    <w:rPr>
                      <w:rFonts w:ascii="Calibri" w:hAnsi="Calibri" w:cs="Calibri"/>
                      <w:color w:val="000000"/>
                    </w:rPr>
                    <w:t>1200 x 2400 dpi</w:t>
                  </w:r>
                </w:p>
                <w:p w:rsidR="008E6E64" w:rsidRDefault="008E6E64" w:rsidP="008E6E64">
                  <w:pPr>
                    <w:rPr>
                      <w:rFonts w:ascii="Calibri" w:hAnsi="Calibri" w:cs="Calibri"/>
                      <w:color w:val="000000"/>
                    </w:rPr>
                  </w:pPr>
                  <w:r>
                    <w:rPr>
                      <w:rFonts w:ascii="Calibri" w:hAnsi="Calibri" w:cs="Calibri"/>
                      <w:color w:val="000000"/>
                    </w:rPr>
                    <w:t>Resolución Máxima:</w:t>
                  </w:r>
                </w:p>
                <w:p w:rsidR="008E6E64" w:rsidRDefault="008E6E64" w:rsidP="008E6E64">
                  <w:pPr>
                    <w:rPr>
                      <w:rFonts w:ascii="Calibri" w:hAnsi="Calibri" w:cs="Calibri"/>
                      <w:color w:val="000000"/>
                    </w:rPr>
                  </w:pPr>
                  <w:r>
                    <w:rPr>
                      <w:rFonts w:ascii="Calibri" w:hAnsi="Calibri" w:cs="Calibri"/>
                      <w:color w:val="000000"/>
                    </w:rPr>
                    <w:t>9600 dpi interpolados</w:t>
                  </w:r>
                </w:p>
                <w:p w:rsidR="008E6E64" w:rsidRDefault="008E6E64" w:rsidP="008E6E64">
                  <w:pPr>
                    <w:rPr>
                      <w:rFonts w:ascii="Calibri" w:hAnsi="Calibri" w:cs="Calibri"/>
                      <w:color w:val="000000"/>
                    </w:rPr>
                  </w:pPr>
                  <w:r>
                    <w:rPr>
                      <w:rFonts w:ascii="Calibri" w:hAnsi="Calibri" w:cs="Calibri"/>
                      <w:color w:val="000000"/>
                    </w:rPr>
                    <w:t>Profundidad del Bit de Color:</w:t>
                  </w:r>
                </w:p>
                <w:p w:rsidR="008E6E64" w:rsidRDefault="008E6E64" w:rsidP="008E6E64">
                  <w:pPr>
                    <w:rPr>
                      <w:rFonts w:ascii="Calibri" w:hAnsi="Calibri" w:cs="Calibri"/>
                      <w:color w:val="000000"/>
                    </w:rPr>
                  </w:pPr>
                  <w:r>
                    <w:rPr>
                      <w:rFonts w:ascii="Calibri" w:hAnsi="Calibri" w:cs="Calibri"/>
                      <w:color w:val="000000"/>
                    </w:rPr>
                    <w:t>48 bits de entrada / 24 bits de salida</w:t>
                  </w:r>
                </w:p>
                <w:p w:rsidR="008E6E64" w:rsidRDefault="008E6E64" w:rsidP="008E6E64">
                  <w:pPr>
                    <w:rPr>
                      <w:rFonts w:ascii="Calibri" w:hAnsi="Calibri" w:cs="Calibri"/>
                      <w:b/>
                      <w:bCs/>
                      <w:color w:val="000000"/>
                      <w:sz w:val="18"/>
                      <w:szCs w:val="18"/>
                      <w:u w:val="single"/>
                    </w:rPr>
                  </w:pPr>
                  <w:r>
                    <w:rPr>
                      <w:rFonts w:ascii="Calibri" w:hAnsi="Calibri" w:cs="Calibri"/>
                      <w:b/>
                      <w:bCs/>
                      <w:color w:val="000000"/>
                      <w:sz w:val="18"/>
                      <w:szCs w:val="18"/>
                      <w:u w:val="single"/>
                    </w:rPr>
                    <w:t>Copiar:</w:t>
                  </w:r>
                </w:p>
                <w:p w:rsidR="008E6E64" w:rsidRDefault="008E6E64" w:rsidP="008E6E64">
                  <w:pPr>
                    <w:rPr>
                      <w:rFonts w:ascii="Calibri" w:hAnsi="Calibri" w:cs="Calibri"/>
                      <w:color w:val="000000"/>
                    </w:rPr>
                  </w:pPr>
                  <w:r>
                    <w:rPr>
                      <w:rFonts w:ascii="Calibri" w:hAnsi="Calibri" w:cs="Calibri"/>
                      <w:color w:val="000000"/>
                    </w:rPr>
                    <w:t>Velocidad de Copia:</w:t>
                  </w:r>
                </w:p>
                <w:p w:rsidR="008E6E64" w:rsidRDefault="008E6E64" w:rsidP="008E6E64">
                  <w:pPr>
                    <w:rPr>
                      <w:rFonts w:ascii="Calibri" w:hAnsi="Calibri" w:cs="Calibri"/>
                      <w:color w:val="000000"/>
                    </w:rPr>
                  </w:pPr>
                  <w:r>
                    <w:rPr>
                      <w:rFonts w:ascii="Calibri" w:hAnsi="Calibri" w:cs="Calibri"/>
                      <w:color w:val="000000"/>
                    </w:rPr>
                    <w:t xml:space="preserve">22 ISO </w:t>
                  </w:r>
                  <w:proofErr w:type="spellStart"/>
                  <w:r>
                    <w:rPr>
                      <w:rFonts w:ascii="Calibri" w:hAnsi="Calibri" w:cs="Calibri"/>
                      <w:color w:val="000000"/>
                    </w:rPr>
                    <w:t>cpm</w:t>
                  </w:r>
                  <w:proofErr w:type="spellEnd"/>
                  <w:r>
                    <w:rPr>
                      <w:rFonts w:ascii="Calibri" w:hAnsi="Calibri" w:cs="Calibri"/>
                      <w:color w:val="000000"/>
                    </w:rPr>
                    <w:t xml:space="preserve"> o superior en negro /22 ISO </w:t>
                  </w:r>
                  <w:proofErr w:type="spellStart"/>
                  <w:r>
                    <w:rPr>
                      <w:rFonts w:ascii="Calibri" w:hAnsi="Calibri" w:cs="Calibri"/>
                      <w:color w:val="000000"/>
                    </w:rPr>
                    <w:t>cpm</w:t>
                  </w:r>
                  <w:proofErr w:type="spellEnd"/>
                  <w:r>
                    <w:rPr>
                      <w:rFonts w:ascii="Calibri" w:hAnsi="Calibri" w:cs="Calibri"/>
                      <w:color w:val="000000"/>
                    </w:rPr>
                    <w:t xml:space="preserve">  o superior en colores</w:t>
                  </w:r>
                  <w:proofErr w:type="gramStart"/>
                  <w:r>
                    <w:rPr>
                      <w:rFonts w:ascii="Calibri" w:hAnsi="Calibri" w:cs="Calibri"/>
                      <w:color w:val="000000"/>
                    </w:rPr>
                    <w:t>.†</w:t>
                  </w:r>
                  <w:proofErr w:type="gramEnd"/>
                  <w:r>
                    <w:rPr>
                      <w:rFonts w:ascii="Calibri" w:hAnsi="Calibri" w:cs="Calibri"/>
                      <w:color w:val="000000"/>
                    </w:rPr>
                    <w:t>††</w:t>
                  </w:r>
                </w:p>
                <w:p w:rsidR="008E6E64" w:rsidRDefault="008E6E64" w:rsidP="008E6E64">
                  <w:pPr>
                    <w:rPr>
                      <w:rFonts w:ascii="Calibri" w:hAnsi="Calibri" w:cs="Calibri"/>
                      <w:color w:val="000000"/>
                    </w:rPr>
                  </w:pPr>
                  <w:r>
                    <w:rPr>
                      <w:rFonts w:ascii="Calibri" w:hAnsi="Calibri" w:cs="Calibri"/>
                      <w:color w:val="000000"/>
                    </w:rPr>
                    <w:t>Calidad de Copia: En Colores, Blanco/Negro: Estándar/Mejor</w:t>
                  </w:r>
                </w:p>
                <w:p w:rsidR="008E6E64" w:rsidRDefault="008E6E64" w:rsidP="008E6E64">
                  <w:pPr>
                    <w:rPr>
                      <w:rFonts w:ascii="Calibri" w:hAnsi="Calibri" w:cs="Calibri"/>
                      <w:color w:val="000000"/>
                    </w:rPr>
                  </w:pPr>
                  <w:r>
                    <w:rPr>
                      <w:rFonts w:ascii="Calibri" w:hAnsi="Calibri" w:cs="Calibri"/>
                      <w:color w:val="000000"/>
                    </w:rPr>
                    <w:t>Cantidad de Copias: 1-999 (sin PC) o superior</w:t>
                  </w:r>
                </w:p>
                <w:p w:rsidR="008E6E64" w:rsidRDefault="008E6E64" w:rsidP="008E6E64">
                  <w:pPr>
                    <w:rPr>
                      <w:rFonts w:ascii="Calibri" w:hAnsi="Calibri" w:cs="Calibri"/>
                      <w:b/>
                      <w:bCs/>
                      <w:color w:val="000000"/>
                      <w:sz w:val="18"/>
                      <w:szCs w:val="18"/>
                      <w:u w:val="single"/>
                    </w:rPr>
                  </w:pPr>
                  <w:r>
                    <w:rPr>
                      <w:rFonts w:ascii="Calibri" w:hAnsi="Calibri" w:cs="Calibri"/>
                      <w:color w:val="000000"/>
                    </w:rPr>
                    <w:t>Máximo Tamaño de Copia: 21.6 x 35.6 cm.</w:t>
                  </w:r>
                </w:p>
              </w:tc>
            </w:tr>
            <w:tr w:rsidR="008E6E64" w:rsidTr="0027233F">
              <w:trPr>
                <w:trHeight w:val="259"/>
                <w:jc w:val="center"/>
              </w:trPr>
              <w:tc>
                <w:tcPr>
                  <w:tcW w:w="362"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17</w:t>
                  </w:r>
                </w:p>
              </w:tc>
              <w:tc>
                <w:tcPr>
                  <w:tcW w:w="2410"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Fax:</w:t>
                  </w:r>
                </w:p>
              </w:tc>
              <w:tc>
                <w:tcPr>
                  <w:tcW w:w="7130" w:type="dxa"/>
                  <w:tcBorders>
                    <w:top w:val="single" w:sz="4" w:space="0" w:color="auto"/>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Deseable</w:t>
                  </w:r>
                </w:p>
              </w:tc>
            </w:tr>
            <w:tr w:rsidR="008E6E64" w:rsidTr="0027233F">
              <w:trPr>
                <w:trHeight w:val="259"/>
                <w:jc w:val="center"/>
              </w:trPr>
              <w:tc>
                <w:tcPr>
                  <w:tcW w:w="362" w:type="dxa"/>
                  <w:tcBorders>
                    <w:top w:val="single" w:sz="4" w:space="0" w:color="auto"/>
                    <w:left w:val="single" w:sz="8" w:space="0" w:color="auto"/>
                    <w:bottom w:val="single" w:sz="8" w:space="0" w:color="auto"/>
                    <w:right w:val="single" w:sz="8" w:space="0" w:color="auto"/>
                  </w:tcBorders>
                  <w:shd w:val="clear" w:color="auto" w:fill="auto"/>
                  <w:vAlign w:val="center"/>
                </w:tcPr>
                <w:p w:rsidR="008E6E64" w:rsidRDefault="008E6E64" w:rsidP="008E6E64">
                  <w:pPr>
                    <w:jc w:val="center"/>
                    <w:rPr>
                      <w:rFonts w:ascii="Calibri" w:hAnsi="Calibri" w:cs="Calibri"/>
                      <w:b/>
                      <w:bCs/>
                      <w:color w:val="000000"/>
                    </w:rPr>
                  </w:pPr>
                  <w:r>
                    <w:rPr>
                      <w:rFonts w:ascii="Calibri" w:hAnsi="Calibri" w:cs="Calibri"/>
                      <w:b/>
                      <w:bCs/>
                      <w:color w:val="000000"/>
                    </w:rPr>
                    <w:t>18</w:t>
                  </w:r>
                </w:p>
              </w:tc>
              <w:tc>
                <w:tcPr>
                  <w:tcW w:w="2410" w:type="dxa"/>
                  <w:tcBorders>
                    <w:top w:val="single" w:sz="4" w:space="0" w:color="auto"/>
                    <w:left w:val="nil"/>
                    <w:bottom w:val="single" w:sz="8" w:space="0" w:color="auto"/>
                    <w:right w:val="single" w:sz="8" w:space="0" w:color="auto"/>
                  </w:tcBorders>
                  <w:shd w:val="clear" w:color="auto" w:fill="auto"/>
                  <w:vAlign w:val="center"/>
                </w:tcPr>
                <w:p w:rsidR="008E6E64" w:rsidRDefault="008E6E64" w:rsidP="008E6E64">
                  <w:pPr>
                    <w:rPr>
                      <w:rFonts w:ascii="Calibri" w:hAnsi="Calibri" w:cs="Calibri"/>
                      <w:b/>
                      <w:bCs/>
                      <w:color w:val="000000"/>
                    </w:rPr>
                  </w:pPr>
                  <w:r>
                    <w:rPr>
                      <w:rFonts w:ascii="Calibri" w:hAnsi="Calibri" w:cs="Calibri"/>
                      <w:b/>
                      <w:bCs/>
                      <w:color w:val="000000"/>
                    </w:rPr>
                    <w:t>Garantía</w:t>
                  </w:r>
                </w:p>
              </w:tc>
              <w:tc>
                <w:tcPr>
                  <w:tcW w:w="7130" w:type="dxa"/>
                  <w:tcBorders>
                    <w:top w:val="single" w:sz="4" w:space="0" w:color="auto"/>
                    <w:left w:val="nil"/>
                    <w:bottom w:val="single" w:sz="8" w:space="0" w:color="auto"/>
                    <w:right w:val="single" w:sz="8" w:space="0" w:color="auto"/>
                  </w:tcBorders>
                  <w:shd w:val="clear" w:color="auto" w:fill="auto"/>
                  <w:vAlign w:val="center"/>
                </w:tcPr>
                <w:p w:rsidR="008E6E64" w:rsidRDefault="008E6E64" w:rsidP="008E6E64">
                  <w:pPr>
                    <w:rPr>
                      <w:rFonts w:ascii="Calibri" w:hAnsi="Calibri" w:cs="Calibri"/>
                      <w:color w:val="000000"/>
                    </w:rPr>
                  </w:pPr>
                  <w:r>
                    <w:rPr>
                      <w:rFonts w:ascii="Calibri" w:hAnsi="Calibri" w:cs="Calibri"/>
                      <w:color w:val="000000"/>
                    </w:rPr>
                    <w:t>1 año</w:t>
                  </w:r>
                </w:p>
              </w:tc>
            </w:tr>
          </w:tbl>
          <w:p w:rsidR="008E6E64" w:rsidRDefault="008E6E64" w:rsidP="008E6E64">
            <w:pPr>
              <w:pStyle w:val="Prrafodelista"/>
              <w:rPr>
                <w:rFonts w:ascii="Arial" w:hAnsi="Arial" w:cs="Arial"/>
                <w:b/>
              </w:rPr>
            </w:pPr>
          </w:p>
          <w:p w:rsidR="008E6E64" w:rsidRDefault="008E6E64" w:rsidP="008E6E64">
            <w:pPr>
              <w:pStyle w:val="Prrafodelista"/>
              <w:rPr>
                <w:rFonts w:ascii="Arial" w:hAnsi="Arial" w:cs="Arial"/>
                <w:b/>
              </w:rPr>
            </w:pPr>
            <w:r>
              <w:rPr>
                <w:rFonts w:ascii="Arial" w:hAnsi="Arial" w:cs="Arial"/>
                <w:b/>
              </w:rPr>
              <w:t>ITEM 4: COMPUTADORA PORTATIL i7</w:t>
            </w:r>
          </w:p>
          <w:tbl>
            <w:tblPr>
              <w:tblW w:w="10075" w:type="dxa"/>
              <w:jc w:val="center"/>
              <w:tblLayout w:type="fixed"/>
              <w:tblCellMar>
                <w:left w:w="70" w:type="dxa"/>
                <w:right w:w="70" w:type="dxa"/>
              </w:tblCellMar>
              <w:tblLook w:val="04A0" w:firstRow="1" w:lastRow="0" w:firstColumn="1" w:lastColumn="0" w:noHBand="0" w:noVBand="1"/>
            </w:tblPr>
            <w:tblGrid>
              <w:gridCol w:w="502"/>
              <w:gridCol w:w="2268"/>
              <w:gridCol w:w="7305"/>
            </w:tblGrid>
            <w:tr w:rsidR="008E6E64" w:rsidTr="0027233F">
              <w:trPr>
                <w:trHeight w:val="286"/>
                <w:jc w:val="center"/>
              </w:trPr>
              <w:tc>
                <w:tcPr>
                  <w:tcW w:w="502"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8E6E64" w:rsidRDefault="008E6E64" w:rsidP="008E6E64">
                  <w:pPr>
                    <w:jc w:val="center"/>
                    <w:rPr>
                      <w:rFonts w:ascii="Calibri" w:hAnsi="Calibri" w:cs="Calibri"/>
                      <w:b/>
                      <w:bCs/>
                      <w:color w:val="FFFFFF"/>
                      <w:lang w:val="es-BO" w:eastAsia="es-BO"/>
                    </w:rPr>
                  </w:pPr>
                  <w:r>
                    <w:rPr>
                      <w:rFonts w:ascii="Calibri" w:hAnsi="Calibri" w:cs="Calibri"/>
                      <w:b/>
                      <w:bCs/>
                      <w:color w:val="FFFFFF"/>
                    </w:rPr>
                    <w:t>N°</w:t>
                  </w:r>
                </w:p>
              </w:tc>
              <w:tc>
                <w:tcPr>
                  <w:tcW w:w="9573" w:type="dxa"/>
                  <w:gridSpan w:val="2"/>
                  <w:tcBorders>
                    <w:top w:val="single" w:sz="8" w:space="0" w:color="auto"/>
                    <w:left w:val="nil"/>
                    <w:bottom w:val="single" w:sz="8" w:space="0" w:color="000000"/>
                    <w:right w:val="single" w:sz="8" w:space="0" w:color="000000"/>
                  </w:tcBorders>
                  <w:shd w:val="clear" w:color="000000" w:fill="222B35"/>
                  <w:vAlign w:val="center"/>
                  <w:hideMark/>
                </w:tcPr>
                <w:p w:rsidR="008E6E64" w:rsidRDefault="008E6E64" w:rsidP="008E6E64">
                  <w:pPr>
                    <w:jc w:val="center"/>
                    <w:rPr>
                      <w:rFonts w:ascii="Calibri" w:hAnsi="Calibri" w:cs="Calibri"/>
                      <w:b/>
                      <w:bCs/>
                      <w:color w:val="FFFFFF"/>
                    </w:rPr>
                  </w:pPr>
                  <w:r>
                    <w:rPr>
                      <w:rFonts w:ascii="Calibri" w:hAnsi="Calibri" w:cs="Calibri"/>
                      <w:b/>
                      <w:bCs/>
                      <w:color w:val="FFFFFF"/>
                    </w:rPr>
                    <w:t>Características Solicitadas</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Detalle</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 xml:space="preserve">Computadoras </w:t>
                  </w:r>
                  <w:proofErr w:type="spellStart"/>
                  <w:r>
                    <w:rPr>
                      <w:rFonts w:ascii="Calibri" w:hAnsi="Calibri" w:cs="Calibri"/>
                      <w:b/>
                      <w:bCs/>
                      <w:color w:val="000000"/>
                    </w:rPr>
                    <w:t>Portatil</w:t>
                  </w:r>
                  <w:proofErr w:type="spellEnd"/>
                  <w:r>
                    <w:rPr>
                      <w:rFonts w:ascii="Calibri" w:hAnsi="Calibri" w:cs="Calibri"/>
                      <w:b/>
                      <w:bCs/>
                      <w:color w:val="000000"/>
                    </w:rPr>
                    <w:t xml:space="preserve"> i7 (8gb </w:t>
                  </w:r>
                  <w:proofErr w:type="spellStart"/>
                  <w:r>
                    <w:rPr>
                      <w:rFonts w:ascii="Calibri" w:hAnsi="Calibri" w:cs="Calibri"/>
                      <w:b/>
                      <w:bCs/>
                      <w:color w:val="000000"/>
                    </w:rPr>
                    <w:t>ram</w:t>
                  </w:r>
                  <w:proofErr w:type="spellEnd"/>
                  <w:r>
                    <w:rPr>
                      <w:rFonts w:ascii="Calibri" w:hAnsi="Calibri" w:cs="Calibri"/>
                      <w:b/>
                      <w:bCs/>
                      <w:color w:val="000000"/>
                    </w:rPr>
                    <w:t>) o superior</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Marca</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Especificar</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 xml:space="preserve">Modelo </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Especificar</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Cantidad</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2 unidades</w:t>
                  </w:r>
                </w:p>
              </w:tc>
            </w:tr>
            <w:tr w:rsidR="008E6E64" w:rsidRPr="00367A2D"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Procesador</w:t>
                  </w:r>
                </w:p>
              </w:tc>
              <w:tc>
                <w:tcPr>
                  <w:tcW w:w="7305" w:type="dxa"/>
                  <w:tcBorders>
                    <w:top w:val="nil"/>
                    <w:left w:val="nil"/>
                    <w:bottom w:val="single" w:sz="8" w:space="0" w:color="auto"/>
                    <w:right w:val="single" w:sz="8" w:space="0" w:color="auto"/>
                  </w:tcBorders>
                  <w:shd w:val="clear" w:color="auto" w:fill="auto"/>
                  <w:vAlign w:val="center"/>
                  <w:hideMark/>
                </w:tcPr>
                <w:p w:rsidR="008E6E64" w:rsidRPr="00367A2D" w:rsidRDefault="008E6E64" w:rsidP="008E6E64">
                  <w:pPr>
                    <w:rPr>
                      <w:rFonts w:ascii="Calibri" w:hAnsi="Calibri" w:cs="Calibri"/>
                      <w:color w:val="000000"/>
                    </w:rPr>
                  </w:pPr>
                  <w:r w:rsidRPr="00367A2D">
                    <w:rPr>
                      <w:rFonts w:ascii="Calibri" w:hAnsi="Calibri" w:cs="Calibri"/>
                      <w:color w:val="000000"/>
                    </w:rPr>
                    <w:t>Procesador de 8º Generaci</w:t>
                  </w:r>
                  <w:r>
                    <w:rPr>
                      <w:rFonts w:ascii="Calibri" w:hAnsi="Calibri" w:cs="Calibri"/>
                      <w:color w:val="000000"/>
                    </w:rPr>
                    <w:t>ón</w:t>
                  </w:r>
                  <w:r w:rsidRPr="00367A2D">
                    <w:rPr>
                      <w:rFonts w:ascii="Calibri" w:hAnsi="Calibri" w:cs="Calibri"/>
                      <w:color w:val="000000"/>
                    </w:rPr>
                    <w:t xml:space="preserve"> Intel® Core™ i7-8565U </w:t>
                  </w:r>
                  <w:r>
                    <w:rPr>
                      <w:rFonts w:ascii="Calibri" w:hAnsi="Calibri" w:cs="Calibri"/>
                      <w:color w:val="000000"/>
                    </w:rPr>
                    <w:t>Proceso(</w:t>
                  </w:r>
                  <w:r w:rsidRPr="00367A2D">
                    <w:rPr>
                      <w:rFonts w:ascii="Calibri" w:hAnsi="Calibri" w:cs="Calibri"/>
                      <w:color w:val="000000"/>
                    </w:rPr>
                    <w:t xml:space="preserve">8MB Cache, </w:t>
                  </w:r>
                  <w:r>
                    <w:rPr>
                      <w:rFonts w:ascii="Calibri" w:hAnsi="Calibri" w:cs="Calibri"/>
                      <w:color w:val="000000"/>
                    </w:rPr>
                    <w:t>mayor a</w:t>
                  </w:r>
                  <w:r w:rsidRPr="00367A2D">
                    <w:rPr>
                      <w:rFonts w:ascii="Calibri" w:hAnsi="Calibri" w:cs="Calibri"/>
                      <w:color w:val="000000"/>
                    </w:rPr>
                    <w:t xml:space="preserve"> 4.6) o superior</w:t>
                  </w:r>
                </w:p>
              </w:tc>
            </w:tr>
            <w:tr w:rsidR="008E6E64" w:rsidTr="0027233F">
              <w:trPr>
                <w:trHeight w:val="286"/>
                <w:jc w:val="center"/>
              </w:trPr>
              <w:tc>
                <w:tcPr>
                  <w:tcW w:w="502" w:type="dxa"/>
                  <w:tcBorders>
                    <w:top w:val="nil"/>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6</w:t>
                  </w:r>
                </w:p>
              </w:tc>
              <w:tc>
                <w:tcPr>
                  <w:tcW w:w="2268"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Memoria</w:t>
                  </w:r>
                </w:p>
              </w:tc>
              <w:tc>
                <w:tcPr>
                  <w:tcW w:w="7305" w:type="dxa"/>
                  <w:tcBorders>
                    <w:top w:val="nil"/>
                    <w:left w:val="nil"/>
                    <w:bottom w:val="single" w:sz="4"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8GB RAM o superior</w:t>
                  </w:r>
                </w:p>
              </w:tc>
            </w:tr>
            <w:tr w:rsidR="008E6E64" w:rsidRPr="00BB0050" w:rsidTr="0027233F">
              <w:trPr>
                <w:trHeight w:val="286"/>
                <w:jc w:val="center"/>
              </w:trPr>
              <w:tc>
                <w:tcPr>
                  <w:tcW w:w="5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7</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Disco duro</w:t>
                  </w:r>
                </w:p>
              </w:tc>
              <w:tc>
                <w:tcPr>
                  <w:tcW w:w="7305" w:type="dxa"/>
                  <w:tcBorders>
                    <w:top w:val="single" w:sz="4" w:space="0" w:color="auto"/>
                    <w:left w:val="nil"/>
                    <w:bottom w:val="single" w:sz="8" w:space="0" w:color="auto"/>
                    <w:right w:val="single" w:sz="8" w:space="0" w:color="auto"/>
                  </w:tcBorders>
                  <w:shd w:val="clear" w:color="auto" w:fill="auto"/>
                  <w:vAlign w:val="center"/>
                  <w:hideMark/>
                </w:tcPr>
                <w:p w:rsidR="008E6E64" w:rsidRPr="00BB0050" w:rsidRDefault="008E6E64" w:rsidP="008E6E64">
                  <w:pPr>
                    <w:rPr>
                      <w:rFonts w:ascii="Calibri" w:hAnsi="Calibri" w:cs="Calibri"/>
                      <w:color w:val="000000"/>
                    </w:rPr>
                  </w:pPr>
                  <w:r w:rsidRPr="00BB0050">
                    <w:rPr>
                      <w:rFonts w:ascii="Calibri" w:hAnsi="Calibri" w:cs="Calibri"/>
                      <w:color w:val="000000"/>
                    </w:rPr>
                    <w:t>Almacenamiento primario d</w:t>
                  </w:r>
                  <w:r>
                    <w:rPr>
                      <w:rFonts w:ascii="Calibri" w:hAnsi="Calibri" w:cs="Calibri"/>
                      <w:color w:val="000000"/>
                    </w:rPr>
                    <w:t>e</w:t>
                  </w:r>
                  <w:r w:rsidRPr="00BB0050">
                    <w:rPr>
                      <w:rFonts w:ascii="Calibri" w:hAnsi="Calibri" w:cs="Calibri"/>
                      <w:color w:val="000000"/>
                    </w:rPr>
                    <w:t xml:space="preserve"> 1TB 5400 rpm 2.5" SATA </w:t>
                  </w:r>
                  <w:proofErr w:type="spellStart"/>
                  <w:r w:rsidRPr="00BB0050">
                    <w:rPr>
                      <w:rFonts w:ascii="Calibri" w:hAnsi="Calibri" w:cs="Calibri"/>
                      <w:color w:val="000000"/>
                    </w:rPr>
                    <w:t>Hard</w:t>
                  </w:r>
                  <w:proofErr w:type="spellEnd"/>
                  <w:r w:rsidRPr="00BB0050">
                    <w:rPr>
                      <w:rFonts w:ascii="Calibri" w:hAnsi="Calibri" w:cs="Calibri"/>
                      <w:color w:val="000000"/>
                    </w:rPr>
                    <w:t xml:space="preserve"> Drive [G27HLPY] o superior</w:t>
                  </w:r>
                </w:p>
              </w:tc>
            </w:tr>
            <w:tr w:rsidR="008E6E64" w:rsidTr="0027233F">
              <w:trPr>
                <w:trHeight w:val="423"/>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9</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Sistema operativo</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Windows 10 Profesional</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10</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Gráficos</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Tarjeta gráfica Integrada o dedicada</w:t>
                  </w:r>
                </w:p>
              </w:tc>
            </w:tr>
            <w:tr w:rsidR="008E6E64" w:rsidRPr="004651B0"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11</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Conectividad</w:t>
                  </w:r>
                </w:p>
              </w:tc>
              <w:tc>
                <w:tcPr>
                  <w:tcW w:w="7305" w:type="dxa"/>
                  <w:tcBorders>
                    <w:top w:val="nil"/>
                    <w:left w:val="nil"/>
                    <w:bottom w:val="single" w:sz="8" w:space="0" w:color="auto"/>
                    <w:right w:val="single" w:sz="8" w:space="0" w:color="auto"/>
                  </w:tcBorders>
                  <w:shd w:val="clear" w:color="auto" w:fill="auto"/>
                  <w:vAlign w:val="center"/>
                  <w:hideMark/>
                </w:tcPr>
                <w:p w:rsidR="008E6E64" w:rsidRPr="009512C8" w:rsidRDefault="008E6E64" w:rsidP="008E6E64">
                  <w:pPr>
                    <w:rPr>
                      <w:rFonts w:ascii="Calibri" w:hAnsi="Calibri" w:cs="Calibri"/>
                      <w:color w:val="000000"/>
                      <w:lang w:val="en-US"/>
                    </w:rPr>
                  </w:pPr>
                  <w:r w:rsidRPr="009512C8">
                    <w:rPr>
                      <w:rFonts w:ascii="Calibri" w:hAnsi="Calibri" w:cs="Calibri"/>
                      <w:color w:val="000000"/>
                      <w:lang w:val="en-US"/>
                    </w:rPr>
                    <w:t xml:space="preserve">Wireless 802.11ac 1x1 </w:t>
                  </w:r>
                  <w:proofErr w:type="spellStart"/>
                  <w:r w:rsidRPr="009512C8">
                    <w:rPr>
                      <w:rFonts w:ascii="Calibri" w:hAnsi="Calibri" w:cs="Calibri"/>
                      <w:color w:val="000000"/>
                      <w:lang w:val="en-US"/>
                    </w:rPr>
                    <w:t>WiFi</w:t>
                  </w:r>
                  <w:proofErr w:type="spellEnd"/>
                  <w:r w:rsidRPr="009512C8">
                    <w:rPr>
                      <w:rFonts w:ascii="Calibri" w:hAnsi="Calibri" w:cs="Calibri"/>
                      <w:color w:val="000000"/>
                      <w:lang w:val="en-US"/>
                    </w:rPr>
                    <w:t xml:space="preserve"> </w:t>
                  </w:r>
                  <w:r>
                    <w:rPr>
                      <w:rFonts w:ascii="Calibri" w:hAnsi="Calibri" w:cs="Calibri"/>
                      <w:color w:val="000000"/>
                      <w:lang w:val="en-US"/>
                    </w:rPr>
                    <w:t>y</w:t>
                  </w:r>
                  <w:r w:rsidRPr="009512C8">
                    <w:rPr>
                      <w:rFonts w:ascii="Calibri" w:hAnsi="Calibri" w:cs="Calibri"/>
                      <w:color w:val="000000"/>
                      <w:lang w:val="en-US"/>
                    </w:rPr>
                    <w:t xml:space="preserve"> Bluetooth</w:t>
                  </w:r>
                </w:p>
              </w:tc>
            </w:tr>
            <w:tr w:rsidR="008E6E64"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12</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Tamaño</w:t>
                  </w:r>
                </w:p>
              </w:tc>
              <w:tc>
                <w:tcPr>
                  <w:tcW w:w="7305"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color w:val="000000"/>
                    </w:rPr>
                  </w:pPr>
                  <w:r>
                    <w:rPr>
                      <w:rFonts w:ascii="Calibri" w:hAnsi="Calibri" w:cs="Calibri"/>
                      <w:color w:val="000000"/>
                    </w:rPr>
                    <w:t>15,6 pulgadas</w:t>
                  </w:r>
                </w:p>
              </w:tc>
            </w:tr>
            <w:tr w:rsidR="008E6E64" w:rsidRPr="004651B0" w:rsidTr="0027233F">
              <w:trPr>
                <w:trHeight w:val="286"/>
                <w:jc w:val="center"/>
              </w:trPr>
              <w:tc>
                <w:tcPr>
                  <w:tcW w:w="502" w:type="dxa"/>
                  <w:tcBorders>
                    <w:top w:val="nil"/>
                    <w:left w:val="single" w:sz="8" w:space="0" w:color="auto"/>
                    <w:bottom w:val="single" w:sz="8"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13</w:t>
                  </w:r>
                </w:p>
              </w:tc>
              <w:tc>
                <w:tcPr>
                  <w:tcW w:w="2268" w:type="dxa"/>
                  <w:tcBorders>
                    <w:top w:val="nil"/>
                    <w:left w:val="nil"/>
                    <w:bottom w:val="single" w:sz="8" w:space="0" w:color="auto"/>
                    <w:right w:val="single" w:sz="8" w:space="0" w:color="auto"/>
                  </w:tcBorders>
                  <w:shd w:val="clear" w:color="auto" w:fill="auto"/>
                  <w:vAlign w:val="center"/>
                  <w:hideMark/>
                </w:tcPr>
                <w:p w:rsidR="008E6E64" w:rsidRDefault="008E6E64" w:rsidP="008E6E64">
                  <w:pPr>
                    <w:rPr>
                      <w:rFonts w:ascii="Calibri" w:hAnsi="Calibri" w:cs="Calibri"/>
                      <w:b/>
                      <w:bCs/>
                      <w:color w:val="000000"/>
                    </w:rPr>
                  </w:pPr>
                  <w:proofErr w:type="spellStart"/>
                  <w:r>
                    <w:rPr>
                      <w:rFonts w:ascii="Calibri" w:hAnsi="Calibri" w:cs="Calibri"/>
                      <w:b/>
                      <w:bCs/>
                      <w:color w:val="000000"/>
                    </w:rPr>
                    <w:t>display</w:t>
                  </w:r>
                  <w:proofErr w:type="spellEnd"/>
                </w:p>
              </w:tc>
              <w:tc>
                <w:tcPr>
                  <w:tcW w:w="7305" w:type="dxa"/>
                  <w:tcBorders>
                    <w:top w:val="nil"/>
                    <w:left w:val="nil"/>
                    <w:bottom w:val="single" w:sz="8" w:space="0" w:color="auto"/>
                    <w:right w:val="single" w:sz="8" w:space="0" w:color="auto"/>
                  </w:tcBorders>
                  <w:shd w:val="clear" w:color="auto" w:fill="auto"/>
                  <w:vAlign w:val="center"/>
                  <w:hideMark/>
                </w:tcPr>
                <w:p w:rsidR="008E6E64" w:rsidRPr="009512C8" w:rsidRDefault="008E6E64" w:rsidP="008E6E64">
                  <w:pPr>
                    <w:rPr>
                      <w:rFonts w:ascii="Calibri" w:hAnsi="Calibri" w:cs="Calibri"/>
                      <w:color w:val="000000"/>
                      <w:lang w:val="en-US"/>
                    </w:rPr>
                  </w:pPr>
                  <w:r w:rsidRPr="009512C8">
                    <w:rPr>
                      <w:rFonts w:ascii="Calibri" w:hAnsi="Calibri" w:cs="Calibri"/>
                      <w:color w:val="000000"/>
                      <w:lang w:val="en-US"/>
                    </w:rPr>
                    <w:t>Display 15.6-</w:t>
                  </w:r>
                  <w:r>
                    <w:rPr>
                      <w:rFonts w:ascii="Calibri" w:hAnsi="Calibri" w:cs="Calibri"/>
                      <w:color w:val="000000"/>
                      <w:lang w:val="en-US"/>
                    </w:rPr>
                    <w:t>pulgadas</w:t>
                  </w:r>
                  <w:r w:rsidRPr="009512C8">
                    <w:rPr>
                      <w:rFonts w:ascii="Calibri" w:hAnsi="Calibri" w:cs="Calibri"/>
                      <w:color w:val="000000"/>
                      <w:lang w:val="en-US"/>
                    </w:rPr>
                    <w:t xml:space="preserve"> FHD (1920 x 1080) IPS LED-Backlit Touch Display [GTY9VP1]</w:t>
                  </w:r>
                </w:p>
              </w:tc>
            </w:tr>
            <w:tr w:rsidR="008E6E64" w:rsidTr="0027233F">
              <w:trPr>
                <w:trHeight w:val="1022"/>
                <w:jc w:val="center"/>
              </w:trPr>
              <w:tc>
                <w:tcPr>
                  <w:tcW w:w="5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6E64" w:rsidRDefault="008E6E64" w:rsidP="008E6E64">
                  <w:pPr>
                    <w:jc w:val="center"/>
                    <w:rPr>
                      <w:rFonts w:ascii="Calibri" w:hAnsi="Calibri" w:cs="Calibri"/>
                      <w:b/>
                      <w:bCs/>
                      <w:color w:val="000000"/>
                    </w:rPr>
                  </w:pPr>
                  <w:r>
                    <w:rPr>
                      <w:rFonts w:ascii="Calibri" w:hAnsi="Calibri" w:cs="Calibri"/>
                      <w:b/>
                      <w:bCs/>
                      <w:color w:val="000000"/>
                    </w:rPr>
                    <w:t>14</w:t>
                  </w:r>
                </w:p>
              </w:tc>
              <w:tc>
                <w:tcPr>
                  <w:tcW w:w="2268" w:type="dxa"/>
                  <w:tcBorders>
                    <w:top w:val="single" w:sz="8" w:space="0" w:color="000001"/>
                    <w:left w:val="single" w:sz="8" w:space="0" w:color="auto"/>
                    <w:bottom w:val="single" w:sz="8" w:space="0" w:color="000000"/>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Controladores, accesorios y documentación</w:t>
                  </w:r>
                </w:p>
              </w:tc>
              <w:tc>
                <w:tcPr>
                  <w:tcW w:w="7305" w:type="dxa"/>
                  <w:tcBorders>
                    <w:top w:val="nil"/>
                    <w:left w:val="nil"/>
                    <w:right w:val="single" w:sz="8" w:space="0" w:color="auto"/>
                  </w:tcBorders>
                  <w:shd w:val="clear" w:color="auto" w:fill="auto"/>
                  <w:vAlign w:val="center"/>
                  <w:hideMark/>
                </w:tcPr>
                <w:p w:rsidR="008E6E64" w:rsidRDefault="008E6E64" w:rsidP="008E6E64">
                  <w:pPr>
                    <w:rPr>
                      <w:rFonts w:ascii="Calibri" w:hAnsi="Calibri" w:cs="Calibri"/>
                      <w:b/>
                      <w:bCs/>
                      <w:color w:val="000000"/>
                    </w:rPr>
                  </w:pPr>
                  <w:r>
                    <w:rPr>
                      <w:rFonts w:ascii="Calibri" w:hAnsi="Calibri" w:cs="Calibri"/>
                      <w:b/>
                      <w:bCs/>
                      <w:color w:val="000000"/>
                    </w:rPr>
                    <w:t>El proponente debe proporcionar programas controladores en cd/</w:t>
                  </w:r>
                  <w:proofErr w:type="spellStart"/>
                  <w:r>
                    <w:rPr>
                      <w:rFonts w:ascii="Calibri" w:hAnsi="Calibri" w:cs="Calibri"/>
                      <w:b/>
                      <w:bCs/>
                      <w:color w:val="000000"/>
                    </w:rPr>
                    <w:t>dvd</w:t>
                  </w:r>
                  <w:proofErr w:type="spellEnd"/>
                  <w:r>
                    <w:rPr>
                      <w:rFonts w:ascii="Calibri" w:hAnsi="Calibri" w:cs="Calibri"/>
                      <w:b/>
                      <w:bCs/>
                      <w:color w:val="000000"/>
                    </w:rPr>
                    <w:t xml:space="preserve"> (si corresponde), incluir manuales de operación y/o funcionamiento (si corresponde).</w:t>
                  </w:r>
                </w:p>
                <w:p w:rsidR="008E6E64" w:rsidRPr="00190303" w:rsidRDefault="008E6E64" w:rsidP="008E6E64">
                  <w:pPr>
                    <w:rPr>
                      <w:rFonts w:ascii="Calibri" w:hAnsi="Calibri" w:cs="Calibri"/>
                      <w:b/>
                      <w:bCs/>
                      <w:color w:val="000000"/>
                    </w:rPr>
                  </w:pPr>
                  <w:r w:rsidRPr="00190303">
                    <w:rPr>
                      <w:rFonts w:ascii="Calibri" w:hAnsi="Calibri" w:cs="Calibri"/>
                      <w:b/>
                      <w:bCs/>
                      <w:color w:val="000000"/>
                    </w:rPr>
                    <w:t>·</w:t>
                  </w:r>
                  <w:r w:rsidRPr="00190303">
                    <w:rPr>
                      <w:rFonts w:ascii="Calibri" w:hAnsi="Calibri" w:cs="Calibri"/>
                      <w:color w:val="000000"/>
                    </w:rPr>
                    <w:t>          mouse inalámbrico</w:t>
                  </w:r>
                </w:p>
                <w:p w:rsidR="008E6E64" w:rsidRDefault="008E6E64" w:rsidP="008E6E64">
                  <w:pPr>
                    <w:rPr>
                      <w:rFonts w:ascii="Calibri" w:hAnsi="Calibri" w:cs="Calibri"/>
                      <w:b/>
                      <w:bCs/>
                      <w:color w:val="000000"/>
                    </w:rPr>
                  </w:pPr>
                  <w:r>
                    <w:rPr>
                      <w:rFonts w:ascii="Calibri" w:hAnsi="Calibri" w:cs="Calibri"/>
                      <w:b/>
                      <w:bCs/>
                      <w:color w:val="000000"/>
                    </w:rPr>
                    <w:t>(Indicar aceptación).</w:t>
                  </w:r>
                </w:p>
              </w:tc>
            </w:tr>
            <w:tr w:rsidR="008E6E64" w:rsidTr="0027233F">
              <w:trPr>
                <w:trHeight w:val="286"/>
                <w:jc w:val="center"/>
              </w:trPr>
              <w:tc>
                <w:tcPr>
                  <w:tcW w:w="502" w:type="dxa"/>
                  <w:tcBorders>
                    <w:top w:val="single" w:sz="4" w:space="0" w:color="auto"/>
                    <w:left w:val="single" w:sz="8" w:space="0" w:color="auto"/>
                    <w:bottom w:val="single" w:sz="8" w:space="0" w:color="000000"/>
                    <w:right w:val="single" w:sz="8" w:space="0" w:color="auto"/>
                  </w:tcBorders>
                  <w:vAlign w:val="center"/>
                </w:tcPr>
                <w:p w:rsidR="008E6E64" w:rsidRDefault="008E6E64" w:rsidP="008E6E64">
                  <w:pPr>
                    <w:jc w:val="center"/>
                    <w:rPr>
                      <w:rFonts w:ascii="Calibri" w:hAnsi="Calibri" w:cs="Calibri"/>
                      <w:b/>
                      <w:bCs/>
                      <w:color w:val="000000"/>
                    </w:rPr>
                  </w:pPr>
                  <w:r>
                    <w:rPr>
                      <w:rFonts w:ascii="Calibri" w:hAnsi="Calibri" w:cs="Calibri"/>
                      <w:b/>
                      <w:bCs/>
                      <w:color w:val="000000"/>
                    </w:rPr>
                    <w:t>15</w:t>
                  </w:r>
                </w:p>
              </w:tc>
              <w:tc>
                <w:tcPr>
                  <w:tcW w:w="2268" w:type="dxa"/>
                  <w:tcBorders>
                    <w:top w:val="single" w:sz="8" w:space="0" w:color="000001"/>
                    <w:left w:val="single" w:sz="8" w:space="0" w:color="auto"/>
                    <w:bottom w:val="single" w:sz="8" w:space="0" w:color="000000"/>
                    <w:right w:val="single" w:sz="8" w:space="0" w:color="auto"/>
                  </w:tcBorders>
                  <w:vAlign w:val="center"/>
                </w:tcPr>
                <w:p w:rsidR="008E6E64" w:rsidRDefault="008E6E64" w:rsidP="008E6E64">
                  <w:pPr>
                    <w:rPr>
                      <w:rFonts w:ascii="Calibri" w:hAnsi="Calibri" w:cs="Calibri"/>
                      <w:b/>
                      <w:bCs/>
                      <w:color w:val="000000"/>
                    </w:rPr>
                  </w:pPr>
                  <w:r>
                    <w:rPr>
                      <w:rFonts w:ascii="Calibri" w:hAnsi="Calibri" w:cs="Calibri"/>
                      <w:b/>
                      <w:bCs/>
                      <w:color w:val="000000"/>
                    </w:rPr>
                    <w:t xml:space="preserve">Garantía </w:t>
                  </w:r>
                </w:p>
              </w:tc>
              <w:tc>
                <w:tcPr>
                  <w:tcW w:w="7305" w:type="dxa"/>
                  <w:tcBorders>
                    <w:top w:val="single" w:sz="4" w:space="0" w:color="auto"/>
                    <w:left w:val="nil"/>
                    <w:bottom w:val="single" w:sz="8" w:space="0" w:color="auto"/>
                    <w:right w:val="single" w:sz="8" w:space="0" w:color="auto"/>
                  </w:tcBorders>
                  <w:shd w:val="clear" w:color="auto" w:fill="auto"/>
                  <w:vAlign w:val="center"/>
                </w:tcPr>
                <w:p w:rsidR="008E6E64" w:rsidRDefault="008E6E64" w:rsidP="008E6E64">
                  <w:pPr>
                    <w:rPr>
                      <w:rFonts w:ascii="Calibri" w:hAnsi="Calibri" w:cs="Calibri"/>
                      <w:b/>
                      <w:bCs/>
                      <w:color w:val="000000"/>
                    </w:rPr>
                  </w:pPr>
                  <w:r>
                    <w:rPr>
                      <w:rFonts w:ascii="Calibri" w:hAnsi="Calibri" w:cs="Calibri"/>
                      <w:b/>
                      <w:bCs/>
                      <w:color w:val="000000"/>
                    </w:rPr>
                    <w:t>1 año</w:t>
                  </w:r>
                </w:p>
              </w:tc>
            </w:tr>
          </w:tbl>
          <w:p w:rsidR="008E6E64" w:rsidRDefault="008E6E64" w:rsidP="008E6E64">
            <w:pPr>
              <w:pStyle w:val="Prrafodelista"/>
              <w:ind w:left="0"/>
              <w:rPr>
                <w:rFonts w:ascii="Arial" w:hAnsi="Arial" w:cs="Arial"/>
                <w:b/>
              </w:rPr>
            </w:pPr>
          </w:p>
          <w:p w:rsidR="008E6E64" w:rsidRDefault="008E6E64" w:rsidP="008E6E64">
            <w:pPr>
              <w:pStyle w:val="Prrafodelista"/>
              <w:ind w:left="0"/>
              <w:rPr>
                <w:rFonts w:ascii="Arial" w:hAnsi="Arial" w:cs="Arial"/>
                <w:b/>
              </w:rPr>
            </w:pPr>
          </w:p>
          <w:p w:rsidR="00C86AEC" w:rsidRDefault="00C86AEC" w:rsidP="008E6E64">
            <w:pPr>
              <w:pStyle w:val="Prrafodelista"/>
              <w:ind w:left="0"/>
              <w:rPr>
                <w:rFonts w:ascii="Arial" w:hAnsi="Arial" w:cs="Arial"/>
                <w:b/>
              </w:rPr>
            </w:pPr>
          </w:p>
          <w:p w:rsidR="00C86AEC" w:rsidRDefault="00C86AEC" w:rsidP="008E6E64">
            <w:pPr>
              <w:pStyle w:val="Prrafodelista"/>
              <w:ind w:left="0"/>
              <w:rPr>
                <w:rFonts w:ascii="Arial" w:hAnsi="Arial" w:cs="Arial"/>
                <w:b/>
              </w:rPr>
            </w:pPr>
          </w:p>
          <w:p w:rsidR="00C86AEC" w:rsidRDefault="00C86AEC" w:rsidP="008E6E64">
            <w:pPr>
              <w:pStyle w:val="Prrafodelista"/>
              <w:ind w:left="0"/>
              <w:rPr>
                <w:rFonts w:ascii="Arial" w:hAnsi="Arial" w:cs="Arial"/>
                <w:b/>
              </w:rPr>
            </w:pPr>
          </w:p>
          <w:p w:rsidR="00C86AEC" w:rsidRDefault="00C86AEC" w:rsidP="008E6E64">
            <w:pPr>
              <w:pStyle w:val="Prrafodelista"/>
              <w:ind w:left="0"/>
              <w:rPr>
                <w:rFonts w:ascii="Arial" w:hAnsi="Arial" w:cs="Arial"/>
                <w:b/>
              </w:rPr>
            </w:pPr>
          </w:p>
          <w:p w:rsidR="00424405" w:rsidRPr="008818BB" w:rsidRDefault="00424405" w:rsidP="00424405">
            <w:pPr>
              <w:numPr>
                <w:ilvl w:val="1"/>
                <w:numId w:val="52"/>
              </w:numPr>
              <w:spacing w:line="276" w:lineRule="auto"/>
              <w:rPr>
                <w:rFonts w:ascii="Arial" w:hAnsi="Arial" w:cs="Arial"/>
                <w:b/>
                <w:sz w:val="20"/>
                <w:szCs w:val="20"/>
              </w:rPr>
            </w:pPr>
            <w:r w:rsidRPr="008818BB">
              <w:rPr>
                <w:rFonts w:ascii="Arial" w:hAnsi="Arial" w:cs="Arial"/>
                <w:b/>
                <w:sz w:val="20"/>
                <w:szCs w:val="20"/>
              </w:rPr>
              <w:t xml:space="preserve">  PRECIO REFERENCIAL. </w:t>
            </w:r>
          </w:p>
          <w:tbl>
            <w:tblPr>
              <w:tblW w:w="9498" w:type="dxa"/>
              <w:tblInd w:w="70" w:type="dxa"/>
              <w:tblLayout w:type="fixed"/>
              <w:tblCellMar>
                <w:left w:w="70" w:type="dxa"/>
                <w:right w:w="70" w:type="dxa"/>
              </w:tblCellMar>
              <w:tblLook w:val="04A0" w:firstRow="1" w:lastRow="0" w:firstColumn="1" w:lastColumn="0" w:noHBand="0" w:noVBand="1"/>
            </w:tblPr>
            <w:tblGrid>
              <w:gridCol w:w="6096"/>
              <w:gridCol w:w="1017"/>
              <w:gridCol w:w="1060"/>
              <w:gridCol w:w="1325"/>
            </w:tblGrid>
            <w:tr w:rsidR="00424405" w:rsidTr="00FD122C">
              <w:trPr>
                <w:trHeight w:val="349"/>
              </w:trPr>
              <w:tc>
                <w:tcPr>
                  <w:tcW w:w="6096"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424405" w:rsidRPr="00623682" w:rsidRDefault="00424405" w:rsidP="00424405">
                  <w:pPr>
                    <w:jc w:val="center"/>
                    <w:rPr>
                      <w:rFonts w:ascii="Calibri" w:hAnsi="Calibri" w:cs="Calibri"/>
                      <w:b/>
                      <w:bCs/>
                      <w:color w:val="FFFFFF"/>
                      <w:sz w:val="20"/>
                      <w:lang w:val="es-BO" w:eastAsia="es-BO"/>
                    </w:rPr>
                  </w:pPr>
                  <w:r w:rsidRPr="00623682">
                    <w:rPr>
                      <w:rFonts w:ascii="Calibri" w:hAnsi="Calibri" w:cs="Calibri"/>
                      <w:b/>
                      <w:bCs/>
                      <w:color w:val="FFFFFF"/>
                      <w:sz w:val="20"/>
                    </w:rPr>
                    <w:t>DETALLE</w:t>
                  </w:r>
                </w:p>
              </w:tc>
              <w:tc>
                <w:tcPr>
                  <w:tcW w:w="1017" w:type="dxa"/>
                  <w:tcBorders>
                    <w:top w:val="single" w:sz="8" w:space="0" w:color="auto"/>
                    <w:left w:val="nil"/>
                    <w:bottom w:val="single" w:sz="8" w:space="0" w:color="auto"/>
                    <w:right w:val="single" w:sz="8" w:space="0" w:color="auto"/>
                  </w:tcBorders>
                  <w:shd w:val="clear" w:color="000000" w:fill="222B35"/>
                  <w:vAlign w:val="center"/>
                  <w:hideMark/>
                </w:tcPr>
                <w:p w:rsidR="00424405" w:rsidRPr="00623682" w:rsidRDefault="00424405" w:rsidP="00424405">
                  <w:pPr>
                    <w:jc w:val="center"/>
                    <w:rPr>
                      <w:rFonts w:ascii="Calibri" w:hAnsi="Calibri" w:cs="Calibri"/>
                      <w:b/>
                      <w:bCs/>
                      <w:color w:val="FFFFFF"/>
                      <w:sz w:val="20"/>
                    </w:rPr>
                  </w:pPr>
                  <w:r w:rsidRPr="00623682">
                    <w:rPr>
                      <w:rFonts w:ascii="Calibri" w:hAnsi="Calibri" w:cs="Calibri"/>
                      <w:b/>
                      <w:bCs/>
                      <w:color w:val="FFFFFF"/>
                      <w:sz w:val="20"/>
                    </w:rPr>
                    <w:t>CANTIDAD</w:t>
                  </w:r>
                </w:p>
              </w:tc>
              <w:tc>
                <w:tcPr>
                  <w:tcW w:w="1060" w:type="dxa"/>
                  <w:tcBorders>
                    <w:top w:val="single" w:sz="8" w:space="0" w:color="auto"/>
                    <w:left w:val="nil"/>
                    <w:bottom w:val="single" w:sz="8" w:space="0" w:color="auto"/>
                    <w:right w:val="single" w:sz="8" w:space="0" w:color="auto"/>
                  </w:tcBorders>
                  <w:shd w:val="clear" w:color="000000" w:fill="222B35"/>
                  <w:vAlign w:val="center"/>
                  <w:hideMark/>
                </w:tcPr>
                <w:p w:rsidR="00424405" w:rsidRPr="00623682" w:rsidRDefault="00424405" w:rsidP="00424405">
                  <w:pPr>
                    <w:jc w:val="center"/>
                    <w:rPr>
                      <w:rFonts w:ascii="Calibri" w:hAnsi="Calibri" w:cs="Calibri"/>
                      <w:b/>
                      <w:bCs/>
                      <w:color w:val="FFFFFF"/>
                      <w:sz w:val="20"/>
                    </w:rPr>
                  </w:pPr>
                  <w:r w:rsidRPr="00623682">
                    <w:rPr>
                      <w:rFonts w:ascii="Calibri" w:hAnsi="Calibri" w:cs="Calibri"/>
                      <w:b/>
                      <w:bCs/>
                      <w:color w:val="FFFFFF"/>
                      <w:sz w:val="20"/>
                    </w:rPr>
                    <w:t>PRECIO UNITARIO</w:t>
                  </w:r>
                </w:p>
              </w:tc>
              <w:tc>
                <w:tcPr>
                  <w:tcW w:w="1325" w:type="dxa"/>
                  <w:tcBorders>
                    <w:top w:val="single" w:sz="8" w:space="0" w:color="auto"/>
                    <w:left w:val="nil"/>
                    <w:bottom w:val="single" w:sz="8" w:space="0" w:color="auto"/>
                    <w:right w:val="single" w:sz="8" w:space="0" w:color="auto"/>
                  </w:tcBorders>
                  <w:shd w:val="clear" w:color="000000" w:fill="222B35"/>
                  <w:vAlign w:val="center"/>
                  <w:hideMark/>
                </w:tcPr>
                <w:p w:rsidR="00424405" w:rsidRPr="00623682" w:rsidRDefault="00424405" w:rsidP="00424405">
                  <w:pPr>
                    <w:jc w:val="center"/>
                    <w:rPr>
                      <w:rFonts w:ascii="Calibri" w:hAnsi="Calibri" w:cs="Calibri"/>
                      <w:b/>
                      <w:bCs/>
                      <w:color w:val="FFFFFF"/>
                      <w:sz w:val="20"/>
                    </w:rPr>
                  </w:pPr>
                  <w:r w:rsidRPr="00623682">
                    <w:rPr>
                      <w:rFonts w:ascii="Calibri" w:hAnsi="Calibri" w:cs="Calibri"/>
                      <w:b/>
                      <w:bCs/>
                      <w:color w:val="FFFFFF"/>
                      <w:sz w:val="20"/>
                    </w:rPr>
                    <w:t>PRECIO TOTAL</w:t>
                  </w:r>
                </w:p>
              </w:tc>
            </w:tr>
            <w:tr w:rsidR="00424405" w:rsidTr="00FD122C">
              <w:trPr>
                <w:trHeight w:val="193"/>
              </w:trPr>
              <w:tc>
                <w:tcPr>
                  <w:tcW w:w="6096" w:type="dxa"/>
                  <w:tcBorders>
                    <w:top w:val="nil"/>
                    <w:left w:val="single" w:sz="8" w:space="0" w:color="auto"/>
                    <w:bottom w:val="single" w:sz="8" w:space="0" w:color="auto"/>
                    <w:right w:val="single" w:sz="8" w:space="0" w:color="auto"/>
                  </w:tcBorders>
                  <w:shd w:val="clear" w:color="auto" w:fill="auto"/>
                  <w:noWrap/>
                  <w:vAlign w:val="center"/>
                  <w:hideMark/>
                </w:tcPr>
                <w:p w:rsidR="00424405" w:rsidRPr="00623682" w:rsidRDefault="00424405" w:rsidP="00424405">
                  <w:pPr>
                    <w:rPr>
                      <w:rFonts w:ascii="Arial" w:hAnsi="Arial" w:cs="Arial"/>
                      <w:color w:val="000000"/>
                      <w:sz w:val="20"/>
                    </w:rPr>
                  </w:pPr>
                  <w:r w:rsidRPr="00623682">
                    <w:rPr>
                      <w:rFonts w:ascii="Arial" w:hAnsi="Arial" w:cs="Arial"/>
                      <w:color w:val="000000"/>
                      <w:sz w:val="20"/>
                    </w:rPr>
                    <w:t xml:space="preserve">COMPUTADORAS i7 (8GB RAM) o SUPERIOR </w:t>
                  </w:r>
                </w:p>
              </w:tc>
              <w:tc>
                <w:tcPr>
                  <w:tcW w:w="1017"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3</w:t>
                  </w:r>
                </w:p>
              </w:tc>
              <w:tc>
                <w:tcPr>
                  <w:tcW w:w="1060"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10.300,00</w:t>
                  </w:r>
                </w:p>
              </w:tc>
              <w:tc>
                <w:tcPr>
                  <w:tcW w:w="1325"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right"/>
                    <w:rPr>
                      <w:rFonts w:ascii="Arial" w:hAnsi="Arial" w:cs="Arial"/>
                      <w:color w:val="000000"/>
                      <w:sz w:val="20"/>
                    </w:rPr>
                  </w:pPr>
                  <w:r w:rsidRPr="00623682">
                    <w:rPr>
                      <w:rFonts w:ascii="Arial" w:hAnsi="Arial" w:cs="Arial"/>
                      <w:color w:val="000000"/>
                      <w:sz w:val="20"/>
                    </w:rPr>
                    <w:t>30.900,00</w:t>
                  </w:r>
                </w:p>
              </w:tc>
            </w:tr>
            <w:tr w:rsidR="00424405" w:rsidTr="00FD122C">
              <w:trPr>
                <w:trHeight w:val="193"/>
              </w:trPr>
              <w:tc>
                <w:tcPr>
                  <w:tcW w:w="6096" w:type="dxa"/>
                  <w:tcBorders>
                    <w:top w:val="nil"/>
                    <w:left w:val="single" w:sz="8" w:space="0" w:color="auto"/>
                    <w:bottom w:val="single" w:sz="8" w:space="0" w:color="auto"/>
                    <w:right w:val="single" w:sz="8" w:space="0" w:color="auto"/>
                  </w:tcBorders>
                  <w:shd w:val="clear" w:color="auto" w:fill="auto"/>
                  <w:noWrap/>
                  <w:vAlign w:val="center"/>
                  <w:hideMark/>
                </w:tcPr>
                <w:p w:rsidR="00424405" w:rsidRPr="00623682" w:rsidRDefault="00424405" w:rsidP="00424405">
                  <w:pPr>
                    <w:rPr>
                      <w:rFonts w:ascii="Arial" w:hAnsi="Arial" w:cs="Arial"/>
                      <w:color w:val="000000"/>
                      <w:sz w:val="20"/>
                    </w:rPr>
                  </w:pPr>
                  <w:r w:rsidRPr="00623682">
                    <w:rPr>
                      <w:rFonts w:ascii="Arial" w:hAnsi="Arial" w:cs="Arial"/>
                      <w:color w:val="000000"/>
                      <w:sz w:val="20"/>
                    </w:rPr>
                    <w:t>SCANNERS DE ALTO TRAFICO</w:t>
                  </w:r>
                </w:p>
              </w:tc>
              <w:tc>
                <w:tcPr>
                  <w:tcW w:w="1017"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8</w:t>
                  </w:r>
                </w:p>
              </w:tc>
              <w:tc>
                <w:tcPr>
                  <w:tcW w:w="1060"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12.876,00</w:t>
                  </w:r>
                </w:p>
              </w:tc>
              <w:tc>
                <w:tcPr>
                  <w:tcW w:w="1325"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right"/>
                    <w:rPr>
                      <w:rFonts w:ascii="Arial" w:hAnsi="Arial" w:cs="Arial"/>
                      <w:color w:val="000000"/>
                      <w:sz w:val="20"/>
                    </w:rPr>
                  </w:pPr>
                  <w:r w:rsidRPr="00623682">
                    <w:rPr>
                      <w:rFonts w:ascii="Arial" w:hAnsi="Arial" w:cs="Arial"/>
                      <w:color w:val="000000"/>
                      <w:sz w:val="20"/>
                    </w:rPr>
                    <w:t>103.008,00</w:t>
                  </w:r>
                </w:p>
              </w:tc>
            </w:tr>
            <w:tr w:rsidR="00424405" w:rsidTr="00FD122C">
              <w:trPr>
                <w:trHeight w:val="193"/>
              </w:trPr>
              <w:tc>
                <w:tcPr>
                  <w:tcW w:w="6096" w:type="dxa"/>
                  <w:tcBorders>
                    <w:top w:val="nil"/>
                    <w:left w:val="single" w:sz="8" w:space="0" w:color="auto"/>
                    <w:bottom w:val="single" w:sz="8" w:space="0" w:color="auto"/>
                    <w:right w:val="single" w:sz="8" w:space="0" w:color="auto"/>
                  </w:tcBorders>
                  <w:shd w:val="clear" w:color="auto" w:fill="auto"/>
                  <w:noWrap/>
                  <w:vAlign w:val="center"/>
                  <w:hideMark/>
                </w:tcPr>
                <w:p w:rsidR="00424405" w:rsidRPr="00623682" w:rsidRDefault="00424405" w:rsidP="00424405">
                  <w:pPr>
                    <w:rPr>
                      <w:rFonts w:ascii="Arial" w:hAnsi="Arial" w:cs="Arial"/>
                      <w:color w:val="000000"/>
                      <w:sz w:val="20"/>
                    </w:rPr>
                  </w:pPr>
                  <w:r w:rsidRPr="00623682">
                    <w:rPr>
                      <w:rFonts w:ascii="Arial" w:hAnsi="Arial" w:cs="Arial"/>
                      <w:color w:val="000000"/>
                      <w:sz w:val="20"/>
                    </w:rPr>
                    <w:t>IMPRESORAS MULTIFUNCIONAL</w:t>
                  </w:r>
                  <w:r>
                    <w:rPr>
                      <w:rFonts w:ascii="Arial" w:hAnsi="Arial" w:cs="Arial"/>
                      <w:color w:val="000000"/>
                      <w:sz w:val="20"/>
                    </w:rPr>
                    <w:t xml:space="preserve"> DE</w:t>
                  </w:r>
                  <w:r w:rsidRPr="00623682">
                    <w:rPr>
                      <w:rFonts w:ascii="Arial" w:hAnsi="Arial" w:cs="Arial"/>
                      <w:color w:val="000000"/>
                      <w:sz w:val="20"/>
                    </w:rPr>
                    <w:t xml:space="preserve"> ALTO TRAFICO A TINTA</w:t>
                  </w:r>
                </w:p>
              </w:tc>
              <w:tc>
                <w:tcPr>
                  <w:tcW w:w="1017"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19</w:t>
                  </w:r>
                </w:p>
              </w:tc>
              <w:tc>
                <w:tcPr>
                  <w:tcW w:w="1060"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3.688,80</w:t>
                  </w:r>
                </w:p>
              </w:tc>
              <w:tc>
                <w:tcPr>
                  <w:tcW w:w="1325"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right"/>
                    <w:rPr>
                      <w:rFonts w:ascii="Arial" w:hAnsi="Arial" w:cs="Arial"/>
                      <w:color w:val="000000"/>
                      <w:sz w:val="20"/>
                    </w:rPr>
                  </w:pPr>
                  <w:r w:rsidRPr="00623682">
                    <w:rPr>
                      <w:rFonts w:ascii="Arial" w:hAnsi="Arial" w:cs="Arial"/>
                      <w:color w:val="000000"/>
                      <w:sz w:val="20"/>
                    </w:rPr>
                    <w:t>70.087,20</w:t>
                  </w:r>
                </w:p>
              </w:tc>
            </w:tr>
            <w:tr w:rsidR="00424405" w:rsidTr="00FD122C">
              <w:trPr>
                <w:trHeight w:val="193"/>
              </w:trPr>
              <w:tc>
                <w:tcPr>
                  <w:tcW w:w="6096" w:type="dxa"/>
                  <w:tcBorders>
                    <w:top w:val="nil"/>
                    <w:left w:val="single" w:sz="8" w:space="0" w:color="auto"/>
                    <w:bottom w:val="single" w:sz="8" w:space="0" w:color="auto"/>
                    <w:right w:val="single" w:sz="8" w:space="0" w:color="auto"/>
                  </w:tcBorders>
                  <w:shd w:val="clear" w:color="auto" w:fill="auto"/>
                  <w:noWrap/>
                  <w:vAlign w:val="center"/>
                  <w:hideMark/>
                </w:tcPr>
                <w:p w:rsidR="00424405" w:rsidRPr="00623682" w:rsidRDefault="00424405" w:rsidP="00424405">
                  <w:pPr>
                    <w:rPr>
                      <w:rFonts w:ascii="Arial" w:hAnsi="Arial" w:cs="Arial"/>
                      <w:color w:val="000000"/>
                      <w:sz w:val="20"/>
                    </w:rPr>
                  </w:pPr>
                  <w:r w:rsidRPr="00623682">
                    <w:rPr>
                      <w:rFonts w:ascii="Arial" w:hAnsi="Arial" w:cs="Arial"/>
                      <w:color w:val="000000"/>
                      <w:sz w:val="20"/>
                    </w:rPr>
                    <w:t xml:space="preserve">COMPUTADORA PORTATIL </w:t>
                  </w:r>
                  <w:r>
                    <w:rPr>
                      <w:rFonts w:ascii="Arial" w:hAnsi="Arial" w:cs="Arial"/>
                      <w:color w:val="000000"/>
                      <w:sz w:val="20"/>
                    </w:rPr>
                    <w:t>i7</w:t>
                  </w:r>
                </w:p>
              </w:tc>
              <w:tc>
                <w:tcPr>
                  <w:tcW w:w="1017"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2</w:t>
                  </w:r>
                </w:p>
              </w:tc>
              <w:tc>
                <w:tcPr>
                  <w:tcW w:w="1060"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center"/>
                    <w:rPr>
                      <w:rFonts w:ascii="Arial" w:hAnsi="Arial" w:cs="Arial"/>
                      <w:color w:val="000000"/>
                      <w:sz w:val="20"/>
                    </w:rPr>
                  </w:pPr>
                  <w:r w:rsidRPr="00623682">
                    <w:rPr>
                      <w:rFonts w:ascii="Arial" w:hAnsi="Arial" w:cs="Arial"/>
                      <w:color w:val="000000"/>
                      <w:sz w:val="20"/>
                    </w:rPr>
                    <w:t>9.100,00</w:t>
                  </w:r>
                </w:p>
              </w:tc>
              <w:tc>
                <w:tcPr>
                  <w:tcW w:w="1325"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right"/>
                    <w:rPr>
                      <w:rFonts w:ascii="Arial" w:hAnsi="Arial" w:cs="Arial"/>
                      <w:color w:val="000000"/>
                      <w:sz w:val="20"/>
                    </w:rPr>
                  </w:pPr>
                  <w:r w:rsidRPr="00623682">
                    <w:rPr>
                      <w:rFonts w:ascii="Arial" w:hAnsi="Arial" w:cs="Arial"/>
                      <w:color w:val="000000"/>
                      <w:sz w:val="20"/>
                    </w:rPr>
                    <w:t>18.200,00</w:t>
                  </w:r>
                </w:p>
              </w:tc>
            </w:tr>
            <w:tr w:rsidR="00424405" w:rsidTr="00FD122C">
              <w:trPr>
                <w:trHeight w:val="193"/>
              </w:trPr>
              <w:tc>
                <w:tcPr>
                  <w:tcW w:w="8173" w:type="dxa"/>
                  <w:gridSpan w:val="3"/>
                  <w:tcBorders>
                    <w:top w:val="single" w:sz="8" w:space="0" w:color="auto"/>
                    <w:left w:val="single" w:sz="8" w:space="0" w:color="auto"/>
                    <w:bottom w:val="single" w:sz="8" w:space="0" w:color="auto"/>
                    <w:right w:val="nil"/>
                  </w:tcBorders>
                  <w:shd w:val="clear" w:color="000000" w:fill="222B35"/>
                  <w:vAlign w:val="center"/>
                  <w:hideMark/>
                </w:tcPr>
                <w:p w:rsidR="00424405" w:rsidRPr="00623682" w:rsidRDefault="00424405" w:rsidP="00424405">
                  <w:pPr>
                    <w:jc w:val="center"/>
                    <w:rPr>
                      <w:rFonts w:ascii="Calibri" w:hAnsi="Calibri" w:cs="Calibri"/>
                      <w:b/>
                      <w:bCs/>
                      <w:color w:val="FFFFFF"/>
                      <w:sz w:val="20"/>
                    </w:rPr>
                  </w:pPr>
                  <w:r w:rsidRPr="00623682">
                    <w:rPr>
                      <w:rFonts w:ascii="Calibri" w:hAnsi="Calibri" w:cs="Calibri"/>
                      <w:b/>
                      <w:bCs/>
                      <w:color w:val="FFFFFF"/>
                      <w:sz w:val="20"/>
                    </w:rPr>
                    <w:t>TOTAL</w:t>
                  </w:r>
                </w:p>
              </w:tc>
              <w:tc>
                <w:tcPr>
                  <w:tcW w:w="1325" w:type="dxa"/>
                  <w:tcBorders>
                    <w:top w:val="nil"/>
                    <w:left w:val="nil"/>
                    <w:bottom w:val="single" w:sz="8" w:space="0" w:color="auto"/>
                    <w:right w:val="single" w:sz="8" w:space="0" w:color="auto"/>
                  </w:tcBorders>
                  <w:shd w:val="clear" w:color="auto" w:fill="auto"/>
                  <w:vAlign w:val="center"/>
                  <w:hideMark/>
                </w:tcPr>
                <w:p w:rsidR="00424405" w:rsidRPr="00623682" w:rsidRDefault="00424405" w:rsidP="00424405">
                  <w:pPr>
                    <w:jc w:val="right"/>
                    <w:rPr>
                      <w:rFonts w:ascii="Arial" w:hAnsi="Arial" w:cs="Arial"/>
                      <w:b/>
                      <w:bCs/>
                      <w:color w:val="000000"/>
                      <w:sz w:val="20"/>
                    </w:rPr>
                  </w:pPr>
                  <w:r w:rsidRPr="00623682">
                    <w:rPr>
                      <w:rFonts w:ascii="Arial" w:hAnsi="Arial" w:cs="Arial"/>
                      <w:b/>
                      <w:bCs/>
                      <w:color w:val="000000"/>
                      <w:sz w:val="20"/>
                    </w:rPr>
                    <w:t xml:space="preserve">      222.195,20 </w:t>
                  </w:r>
                </w:p>
              </w:tc>
            </w:tr>
          </w:tbl>
          <w:p w:rsidR="00424405" w:rsidRPr="008818BB" w:rsidRDefault="00424405" w:rsidP="00424405">
            <w:pPr>
              <w:rPr>
                <w:rFonts w:ascii="Arial" w:hAnsi="Arial" w:cs="Arial"/>
                <w:b/>
                <w:sz w:val="20"/>
                <w:szCs w:val="20"/>
              </w:rPr>
            </w:pPr>
          </w:p>
          <w:p w:rsidR="008E6E64" w:rsidRDefault="008E6E64" w:rsidP="008E6E64">
            <w:pPr>
              <w:numPr>
                <w:ilvl w:val="1"/>
                <w:numId w:val="52"/>
              </w:numPr>
              <w:rPr>
                <w:rFonts w:ascii="Arial" w:hAnsi="Arial" w:cs="Arial"/>
                <w:b/>
                <w:sz w:val="20"/>
                <w:szCs w:val="20"/>
              </w:rPr>
            </w:pPr>
            <w:r>
              <w:rPr>
                <w:rFonts w:ascii="Arial" w:hAnsi="Arial" w:cs="Arial"/>
                <w:b/>
                <w:sz w:val="20"/>
                <w:szCs w:val="20"/>
              </w:rPr>
              <w:t>COMISION DE RECEPCION</w:t>
            </w:r>
          </w:p>
          <w:p w:rsidR="008E6E64" w:rsidRPr="00187722" w:rsidRDefault="008E6E64" w:rsidP="008E6E64">
            <w:pPr>
              <w:ind w:left="767"/>
              <w:jc w:val="both"/>
              <w:rPr>
                <w:rFonts w:ascii="Arial" w:hAnsi="Arial" w:cs="Arial"/>
                <w:b/>
                <w:sz w:val="20"/>
                <w:szCs w:val="20"/>
              </w:rPr>
            </w:pPr>
            <w:r>
              <w:rPr>
                <w:rFonts w:ascii="Arial" w:hAnsi="Arial" w:cs="Arial"/>
                <w:sz w:val="20"/>
                <w:szCs w:val="20"/>
              </w:rPr>
              <w:t>El Informe de conformidad s</w:t>
            </w:r>
            <w:r w:rsidRPr="008818BB">
              <w:rPr>
                <w:rFonts w:ascii="Arial" w:hAnsi="Arial" w:cs="Arial"/>
                <w:sz w:val="20"/>
                <w:szCs w:val="20"/>
              </w:rPr>
              <w:t>erá emitid</w:t>
            </w:r>
            <w:r>
              <w:rPr>
                <w:rFonts w:ascii="Arial" w:hAnsi="Arial" w:cs="Arial"/>
                <w:sz w:val="20"/>
                <w:szCs w:val="20"/>
              </w:rPr>
              <w:t>o</w:t>
            </w:r>
            <w:r w:rsidRPr="008818BB">
              <w:rPr>
                <w:rFonts w:ascii="Arial" w:hAnsi="Arial" w:cs="Arial"/>
                <w:sz w:val="20"/>
                <w:szCs w:val="20"/>
              </w:rPr>
              <w:t xml:space="preserve"> por el </w:t>
            </w:r>
            <w:r>
              <w:rPr>
                <w:rFonts w:ascii="Arial" w:hAnsi="Arial" w:cs="Arial"/>
                <w:sz w:val="20"/>
                <w:szCs w:val="20"/>
              </w:rPr>
              <w:t xml:space="preserve">Profesional de Tecnologías de Información, el </w:t>
            </w:r>
            <w:r w:rsidRPr="008818BB">
              <w:rPr>
                <w:rFonts w:ascii="Arial" w:hAnsi="Arial" w:cs="Arial"/>
                <w:sz w:val="20"/>
                <w:szCs w:val="20"/>
              </w:rPr>
              <w:t>Técnico de Desarrollo de Sistemas, Redes,</w:t>
            </w:r>
            <w:r>
              <w:rPr>
                <w:rFonts w:ascii="Arial" w:hAnsi="Arial" w:cs="Arial"/>
                <w:sz w:val="20"/>
                <w:szCs w:val="20"/>
              </w:rPr>
              <w:t xml:space="preserve"> Soporte Técnico de la EEC- GNV y el </w:t>
            </w:r>
            <w:r w:rsidRPr="00187722">
              <w:rPr>
                <w:rFonts w:ascii="Arial" w:hAnsi="Arial" w:cs="Arial"/>
                <w:sz w:val="20"/>
                <w:szCs w:val="20"/>
              </w:rPr>
              <w:t>Encargado</w:t>
            </w:r>
            <w:r>
              <w:rPr>
                <w:rFonts w:ascii="Arial" w:hAnsi="Arial" w:cs="Arial"/>
                <w:sz w:val="20"/>
                <w:szCs w:val="20"/>
              </w:rPr>
              <w:t xml:space="preserve"> de</w:t>
            </w:r>
            <w:r w:rsidRPr="00187722">
              <w:rPr>
                <w:rFonts w:ascii="Arial" w:hAnsi="Arial" w:cs="Arial"/>
                <w:sz w:val="20"/>
                <w:szCs w:val="20"/>
              </w:rPr>
              <w:t xml:space="preserve"> Servicios Generales, Activos Fijos y Almacén de Bienes de Consumo</w:t>
            </w:r>
            <w:r>
              <w:rPr>
                <w:rFonts w:ascii="Arial" w:hAnsi="Arial" w:cs="Arial"/>
                <w:sz w:val="20"/>
                <w:szCs w:val="20"/>
              </w:rPr>
              <w:t>.</w:t>
            </w:r>
            <w:r w:rsidRPr="00187722">
              <w:rPr>
                <w:rFonts w:ascii="Arial" w:hAnsi="Arial" w:cs="Arial"/>
                <w:b/>
                <w:sz w:val="20"/>
                <w:szCs w:val="20"/>
              </w:rPr>
              <w:t xml:space="preserve"> </w:t>
            </w:r>
          </w:p>
          <w:p w:rsidR="008E6E64" w:rsidRPr="00187722" w:rsidRDefault="008E6E64" w:rsidP="008E6E64">
            <w:pPr>
              <w:ind w:left="767"/>
              <w:rPr>
                <w:rFonts w:ascii="Arial" w:hAnsi="Arial" w:cs="Arial"/>
                <w:sz w:val="20"/>
                <w:szCs w:val="20"/>
              </w:rPr>
            </w:pPr>
          </w:p>
          <w:p w:rsidR="008E6E64" w:rsidRPr="000E31E1" w:rsidRDefault="008E6E64" w:rsidP="008E6E64">
            <w:pPr>
              <w:numPr>
                <w:ilvl w:val="1"/>
                <w:numId w:val="52"/>
              </w:numPr>
              <w:rPr>
                <w:rFonts w:ascii="Arial" w:hAnsi="Arial" w:cs="Arial"/>
                <w:b/>
                <w:sz w:val="20"/>
                <w:szCs w:val="20"/>
              </w:rPr>
            </w:pPr>
            <w:r w:rsidRPr="000E31E1">
              <w:rPr>
                <w:rFonts w:ascii="Arial" w:hAnsi="Arial" w:cs="Arial"/>
                <w:b/>
                <w:sz w:val="20"/>
                <w:szCs w:val="20"/>
              </w:rPr>
              <w:t>FORMA DE ADJUDICACION</w:t>
            </w:r>
          </w:p>
          <w:p w:rsidR="008E6E64" w:rsidRPr="000E31E1" w:rsidRDefault="008E6E64" w:rsidP="008E6E64">
            <w:pPr>
              <w:numPr>
                <w:ilvl w:val="0"/>
                <w:numId w:val="54"/>
              </w:numPr>
              <w:rPr>
                <w:rFonts w:ascii="Arial" w:hAnsi="Arial" w:cs="Arial"/>
                <w:sz w:val="20"/>
                <w:szCs w:val="20"/>
              </w:rPr>
            </w:pPr>
            <w:r w:rsidRPr="000E31E1">
              <w:rPr>
                <w:rFonts w:ascii="Arial" w:hAnsi="Arial" w:cs="Arial"/>
                <w:sz w:val="20"/>
                <w:szCs w:val="20"/>
              </w:rPr>
              <w:t xml:space="preserve">Por ítems </w:t>
            </w:r>
          </w:p>
          <w:p w:rsidR="008E6E64" w:rsidRPr="000E31E1" w:rsidRDefault="008E6E64" w:rsidP="008E6E64">
            <w:pPr>
              <w:ind w:left="801"/>
              <w:rPr>
                <w:rFonts w:ascii="Arial" w:hAnsi="Arial" w:cs="Arial"/>
                <w:sz w:val="20"/>
                <w:szCs w:val="20"/>
              </w:rPr>
            </w:pPr>
          </w:p>
          <w:p w:rsidR="008E6E64" w:rsidRPr="000E31E1" w:rsidRDefault="008E6E64" w:rsidP="008E6E64">
            <w:pPr>
              <w:numPr>
                <w:ilvl w:val="1"/>
                <w:numId w:val="52"/>
              </w:numPr>
              <w:rPr>
                <w:rFonts w:ascii="Arial" w:hAnsi="Arial" w:cs="Arial"/>
                <w:b/>
                <w:sz w:val="20"/>
                <w:szCs w:val="20"/>
              </w:rPr>
            </w:pPr>
            <w:r w:rsidRPr="000E31E1">
              <w:rPr>
                <w:rFonts w:ascii="Arial" w:hAnsi="Arial" w:cs="Arial"/>
                <w:b/>
                <w:sz w:val="20"/>
                <w:szCs w:val="20"/>
              </w:rPr>
              <w:t>METODO DE SELECCIÓN Y ADJUDICACION</w:t>
            </w:r>
          </w:p>
          <w:p w:rsidR="008E6E64" w:rsidRPr="000E31E1" w:rsidRDefault="008E6E64" w:rsidP="008E6E64">
            <w:pPr>
              <w:numPr>
                <w:ilvl w:val="0"/>
                <w:numId w:val="54"/>
              </w:numPr>
              <w:rPr>
                <w:rFonts w:ascii="Arial" w:hAnsi="Arial" w:cs="Arial"/>
                <w:sz w:val="20"/>
                <w:szCs w:val="20"/>
              </w:rPr>
            </w:pPr>
            <w:r w:rsidRPr="000E31E1">
              <w:rPr>
                <w:rFonts w:ascii="Arial" w:hAnsi="Arial" w:cs="Arial"/>
                <w:sz w:val="20"/>
                <w:szCs w:val="20"/>
              </w:rPr>
              <w:t xml:space="preserve">Precio Evaluado más Bajo </w:t>
            </w:r>
          </w:p>
          <w:p w:rsidR="008E6E64" w:rsidRPr="000E31E1" w:rsidRDefault="008E6E64" w:rsidP="008E6E64">
            <w:pPr>
              <w:ind w:left="767"/>
              <w:rPr>
                <w:rFonts w:ascii="Arial" w:hAnsi="Arial" w:cs="Arial"/>
                <w:sz w:val="20"/>
                <w:szCs w:val="20"/>
              </w:rPr>
            </w:pPr>
          </w:p>
          <w:p w:rsidR="008E6E64" w:rsidRPr="000E31E1" w:rsidRDefault="008E6E64" w:rsidP="008E6E64">
            <w:pPr>
              <w:numPr>
                <w:ilvl w:val="1"/>
                <w:numId w:val="52"/>
              </w:numPr>
              <w:rPr>
                <w:rFonts w:ascii="Arial" w:hAnsi="Arial" w:cs="Arial"/>
                <w:sz w:val="20"/>
                <w:szCs w:val="20"/>
              </w:rPr>
            </w:pPr>
            <w:r w:rsidRPr="000E31E1">
              <w:rPr>
                <w:rFonts w:ascii="Arial" w:hAnsi="Arial" w:cs="Arial"/>
                <w:b/>
                <w:sz w:val="20"/>
                <w:szCs w:val="20"/>
              </w:rPr>
              <w:t>PLAZO DE ENTREGA DEL BIEN</w:t>
            </w:r>
          </w:p>
          <w:p w:rsidR="008E6E64" w:rsidRPr="000E31E1" w:rsidRDefault="008E6E64" w:rsidP="008E6E64">
            <w:pPr>
              <w:ind w:left="786"/>
              <w:rPr>
                <w:rFonts w:ascii="Arial" w:hAnsi="Arial" w:cs="Arial"/>
                <w:sz w:val="20"/>
                <w:szCs w:val="20"/>
              </w:rPr>
            </w:pPr>
            <w:r w:rsidRPr="000E31E1">
              <w:rPr>
                <w:rFonts w:ascii="Arial" w:hAnsi="Arial" w:cs="Arial"/>
                <w:sz w:val="20"/>
                <w:szCs w:val="20"/>
              </w:rPr>
              <w:t>20 (Veinte) días calendario, a partir del día siguiente hábil, de la suscripción del contrato.</w:t>
            </w:r>
          </w:p>
          <w:p w:rsidR="008E6E64" w:rsidRPr="000E31E1" w:rsidRDefault="008E6E64" w:rsidP="008E6E64">
            <w:pPr>
              <w:ind w:left="786"/>
              <w:rPr>
                <w:rFonts w:ascii="Arial" w:hAnsi="Arial" w:cs="Arial"/>
                <w:sz w:val="20"/>
                <w:szCs w:val="20"/>
              </w:rPr>
            </w:pPr>
          </w:p>
          <w:p w:rsidR="008E6E64" w:rsidRPr="000E31E1" w:rsidRDefault="008E6E64" w:rsidP="008E6E64">
            <w:pPr>
              <w:numPr>
                <w:ilvl w:val="1"/>
                <w:numId w:val="52"/>
              </w:numPr>
              <w:rPr>
                <w:rFonts w:ascii="Arial" w:hAnsi="Arial" w:cs="Arial"/>
                <w:b/>
                <w:sz w:val="20"/>
                <w:szCs w:val="20"/>
              </w:rPr>
            </w:pPr>
            <w:r w:rsidRPr="000E31E1">
              <w:rPr>
                <w:rFonts w:ascii="Arial" w:hAnsi="Arial" w:cs="Arial"/>
                <w:b/>
                <w:sz w:val="20"/>
                <w:szCs w:val="20"/>
              </w:rPr>
              <w:t xml:space="preserve"> LUGAR DE ENTREGA DEL BIEN </w:t>
            </w:r>
          </w:p>
          <w:p w:rsidR="008E6E64" w:rsidRPr="000E31E1" w:rsidRDefault="008E6E64" w:rsidP="008E6E64">
            <w:pPr>
              <w:ind w:left="801"/>
              <w:rPr>
                <w:rFonts w:ascii="Arial" w:hAnsi="Arial" w:cs="Arial"/>
                <w:sz w:val="20"/>
                <w:szCs w:val="20"/>
              </w:rPr>
            </w:pPr>
            <w:r w:rsidRPr="000E31E1">
              <w:rPr>
                <w:rFonts w:ascii="Arial" w:hAnsi="Arial" w:cs="Arial"/>
                <w:sz w:val="20"/>
                <w:szCs w:val="20"/>
              </w:rPr>
              <w:t>Oficinas de la EEC-GNV, calle capitán Ravelo Edif. Excélsior #2329 Piso 3.</w:t>
            </w:r>
          </w:p>
          <w:p w:rsidR="008E6E64" w:rsidRPr="000E31E1" w:rsidRDefault="008E6E64" w:rsidP="008E6E64">
            <w:pPr>
              <w:ind w:left="801"/>
              <w:rPr>
                <w:rFonts w:ascii="Arial" w:hAnsi="Arial" w:cs="Arial"/>
                <w:sz w:val="20"/>
                <w:szCs w:val="20"/>
              </w:rPr>
            </w:pPr>
          </w:p>
          <w:p w:rsidR="008E6E64" w:rsidRPr="000E31E1" w:rsidRDefault="008E6E64" w:rsidP="008E6E64">
            <w:pPr>
              <w:numPr>
                <w:ilvl w:val="1"/>
                <w:numId w:val="52"/>
              </w:numPr>
              <w:spacing w:line="276" w:lineRule="auto"/>
              <w:jc w:val="both"/>
              <w:rPr>
                <w:rFonts w:ascii="Arial" w:hAnsi="Arial" w:cs="Arial"/>
                <w:sz w:val="20"/>
                <w:szCs w:val="20"/>
              </w:rPr>
            </w:pPr>
            <w:r w:rsidRPr="000E31E1">
              <w:rPr>
                <w:rFonts w:ascii="Arial" w:hAnsi="Arial" w:cs="Arial"/>
                <w:b/>
                <w:sz w:val="20"/>
                <w:szCs w:val="20"/>
              </w:rPr>
              <w:t xml:space="preserve">GASTOS POR CUENTA DE LA EMPRESA </w:t>
            </w:r>
          </w:p>
          <w:p w:rsidR="008E6E64" w:rsidRPr="000E31E1" w:rsidRDefault="008E6E64" w:rsidP="008E6E64">
            <w:pPr>
              <w:spacing w:line="276" w:lineRule="auto"/>
              <w:ind w:left="767"/>
              <w:jc w:val="both"/>
              <w:rPr>
                <w:rFonts w:ascii="Arial" w:hAnsi="Arial" w:cs="Arial"/>
                <w:sz w:val="20"/>
                <w:szCs w:val="20"/>
              </w:rPr>
            </w:pPr>
            <w:r w:rsidRPr="000E31E1">
              <w:rPr>
                <w:rFonts w:ascii="Arial" w:hAnsi="Arial" w:cs="Arial"/>
                <w:sz w:val="20"/>
                <w:szCs w:val="20"/>
              </w:rPr>
              <w:t>Todos los gastos para la correcta entrega del bien</w:t>
            </w:r>
          </w:p>
          <w:p w:rsidR="008E6E64" w:rsidRPr="000E31E1" w:rsidRDefault="008E6E64" w:rsidP="008E6E64">
            <w:pPr>
              <w:spacing w:line="276" w:lineRule="auto"/>
              <w:ind w:left="767"/>
              <w:jc w:val="both"/>
              <w:rPr>
                <w:rFonts w:ascii="Arial" w:hAnsi="Arial" w:cs="Arial"/>
                <w:sz w:val="20"/>
                <w:szCs w:val="20"/>
              </w:rPr>
            </w:pPr>
          </w:p>
          <w:p w:rsidR="008E6E64" w:rsidRPr="000E31E1" w:rsidRDefault="008E6E64" w:rsidP="008E6E64">
            <w:pPr>
              <w:numPr>
                <w:ilvl w:val="1"/>
                <w:numId w:val="52"/>
              </w:numPr>
              <w:spacing w:line="276" w:lineRule="auto"/>
              <w:jc w:val="both"/>
              <w:rPr>
                <w:rFonts w:ascii="Arial" w:hAnsi="Arial" w:cs="Arial"/>
                <w:sz w:val="20"/>
                <w:szCs w:val="20"/>
              </w:rPr>
            </w:pPr>
            <w:r w:rsidRPr="000E31E1">
              <w:rPr>
                <w:rFonts w:ascii="Arial" w:hAnsi="Arial" w:cs="Arial"/>
                <w:b/>
                <w:sz w:val="20"/>
                <w:szCs w:val="20"/>
              </w:rPr>
              <w:t xml:space="preserve">FORMA DE PAGO </w:t>
            </w:r>
          </w:p>
          <w:p w:rsidR="008E6E64" w:rsidRPr="000E31E1" w:rsidRDefault="008E6E64" w:rsidP="008E6E64">
            <w:pPr>
              <w:spacing w:line="276" w:lineRule="auto"/>
              <w:ind w:left="767"/>
              <w:jc w:val="both"/>
              <w:rPr>
                <w:rFonts w:ascii="Arial" w:hAnsi="Arial" w:cs="Arial"/>
                <w:sz w:val="20"/>
                <w:szCs w:val="20"/>
              </w:rPr>
            </w:pPr>
            <w:r w:rsidRPr="000E31E1">
              <w:rPr>
                <w:rFonts w:ascii="Arial" w:hAnsi="Arial" w:cs="Arial"/>
                <w:sz w:val="20"/>
                <w:szCs w:val="2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8E6E64" w:rsidRPr="000E31E1" w:rsidRDefault="008E6E64" w:rsidP="008E6E64">
            <w:pPr>
              <w:spacing w:line="276" w:lineRule="auto"/>
              <w:jc w:val="both"/>
              <w:rPr>
                <w:rFonts w:ascii="Arial" w:hAnsi="Arial" w:cs="Arial"/>
                <w:sz w:val="20"/>
                <w:szCs w:val="20"/>
              </w:rPr>
            </w:pPr>
          </w:p>
          <w:p w:rsidR="008E6E64" w:rsidRPr="000E31E1" w:rsidRDefault="008E6E64" w:rsidP="008E6E64">
            <w:pPr>
              <w:numPr>
                <w:ilvl w:val="1"/>
                <w:numId w:val="52"/>
              </w:numPr>
              <w:spacing w:line="276" w:lineRule="auto"/>
              <w:jc w:val="both"/>
              <w:rPr>
                <w:rFonts w:ascii="Arial" w:hAnsi="Arial" w:cs="Arial"/>
                <w:b/>
                <w:bCs/>
                <w:sz w:val="20"/>
                <w:szCs w:val="20"/>
              </w:rPr>
            </w:pPr>
            <w:r w:rsidRPr="000E31E1">
              <w:rPr>
                <w:rFonts w:ascii="Arial" w:hAnsi="Arial" w:cs="Arial"/>
                <w:b/>
                <w:sz w:val="20"/>
                <w:szCs w:val="20"/>
              </w:rPr>
              <w:t xml:space="preserve">GARANTIAS REQUERIDAS </w:t>
            </w:r>
          </w:p>
          <w:p w:rsidR="008E6E64" w:rsidRPr="007168A0" w:rsidRDefault="008E6E64" w:rsidP="008E6E64">
            <w:pPr>
              <w:spacing w:line="276" w:lineRule="auto"/>
              <w:ind w:left="767"/>
              <w:jc w:val="both"/>
              <w:rPr>
                <w:rFonts w:ascii="Arial" w:hAnsi="Arial" w:cs="Arial"/>
                <w:b/>
                <w:sz w:val="20"/>
                <w:szCs w:val="20"/>
              </w:rPr>
            </w:pPr>
            <w:r w:rsidRPr="000E31E1">
              <w:rPr>
                <w:rFonts w:ascii="Arial" w:hAnsi="Arial" w:cs="Arial"/>
                <w:sz w:val="20"/>
                <w:szCs w:val="20"/>
              </w:rPr>
              <w:t>El proponente deberá presentar 1 documento que acredite</w:t>
            </w:r>
            <w:r w:rsidRPr="000E31E1">
              <w:rPr>
                <w:rFonts w:ascii="Arial" w:hAnsi="Arial" w:cs="Arial"/>
                <w:color w:val="000000"/>
                <w:sz w:val="22"/>
                <w:szCs w:val="20"/>
              </w:rPr>
              <w:t xml:space="preserve"> </w:t>
            </w:r>
            <w:r w:rsidRPr="000E31E1">
              <w:rPr>
                <w:rFonts w:ascii="Arial" w:hAnsi="Arial" w:cs="Arial"/>
                <w:sz w:val="20"/>
                <w:szCs w:val="20"/>
              </w:rPr>
              <w:t>el periodo de validez de garantía para</w:t>
            </w:r>
            <w:r>
              <w:rPr>
                <w:rFonts w:ascii="Arial" w:hAnsi="Arial" w:cs="Arial"/>
                <w:sz w:val="20"/>
                <w:szCs w:val="20"/>
              </w:rPr>
              <w:t xml:space="preserve"> los</w:t>
            </w:r>
            <w:r w:rsidRPr="000E31E1">
              <w:rPr>
                <w:rFonts w:ascii="Arial" w:hAnsi="Arial" w:cs="Arial"/>
                <w:sz w:val="20"/>
                <w:szCs w:val="20"/>
              </w:rPr>
              <w:t xml:space="preserve"> equipo</w:t>
            </w:r>
            <w:r>
              <w:rPr>
                <w:rFonts w:ascii="Arial" w:hAnsi="Arial" w:cs="Arial"/>
                <w:sz w:val="20"/>
                <w:szCs w:val="20"/>
              </w:rPr>
              <w:t>s</w:t>
            </w:r>
            <w:r w:rsidRPr="000E31E1">
              <w:rPr>
                <w:rFonts w:ascii="Arial" w:hAnsi="Arial" w:cs="Arial"/>
                <w:sz w:val="20"/>
                <w:szCs w:val="20"/>
              </w:rPr>
              <w:t xml:space="preserve"> y todas sus </w:t>
            </w:r>
            <w:r>
              <w:rPr>
                <w:rFonts w:ascii="Arial" w:hAnsi="Arial" w:cs="Arial"/>
                <w:sz w:val="20"/>
                <w:szCs w:val="20"/>
              </w:rPr>
              <w:t>componentes por el lapso de 1 año a partir de la entrega de los bienes adquiridos.</w:t>
            </w:r>
          </w:p>
          <w:p w:rsidR="008E6E64" w:rsidRPr="006E412A" w:rsidRDefault="008E6E64" w:rsidP="008E6E64">
            <w:pPr>
              <w:spacing w:line="276" w:lineRule="auto"/>
              <w:rPr>
                <w:rFonts w:ascii="Arial" w:hAnsi="Arial" w:cs="Arial"/>
                <w:b/>
                <w:sz w:val="20"/>
                <w:szCs w:val="20"/>
              </w:rPr>
            </w:pPr>
          </w:p>
          <w:p w:rsidR="008E6E64" w:rsidRPr="007168A0" w:rsidRDefault="008E6E64" w:rsidP="008E6E64">
            <w:pPr>
              <w:numPr>
                <w:ilvl w:val="1"/>
                <w:numId w:val="52"/>
              </w:numPr>
              <w:spacing w:line="276" w:lineRule="auto"/>
              <w:rPr>
                <w:rFonts w:ascii="Arial" w:hAnsi="Arial" w:cs="Arial"/>
                <w:sz w:val="20"/>
                <w:szCs w:val="20"/>
              </w:rPr>
            </w:pPr>
            <w:r>
              <w:rPr>
                <w:rFonts w:ascii="Arial" w:hAnsi="Arial" w:cs="Arial"/>
                <w:b/>
                <w:sz w:val="20"/>
                <w:szCs w:val="20"/>
              </w:rPr>
              <w:t xml:space="preserve">SOPORTE TECNICO. – </w:t>
            </w:r>
            <w:r w:rsidRPr="007168A0">
              <w:rPr>
                <w:rFonts w:ascii="Arial" w:hAnsi="Arial" w:cs="Arial"/>
                <w:sz w:val="20"/>
                <w:szCs w:val="20"/>
              </w:rPr>
              <w:t>El proponente debe:</w:t>
            </w:r>
          </w:p>
          <w:p w:rsidR="008E6E64" w:rsidRPr="007168A0" w:rsidRDefault="008E6E64" w:rsidP="008E6E64">
            <w:pPr>
              <w:numPr>
                <w:ilvl w:val="0"/>
                <w:numId w:val="55"/>
              </w:numPr>
              <w:spacing w:line="276" w:lineRule="auto"/>
              <w:ind w:left="1418"/>
              <w:jc w:val="both"/>
              <w:rPr>
                <w:rFonts w:ascii="Arial" w:hAnsi="Arial" w:cs="Arial"/>
                <w:sz w:val="20"/>
                <w:szCs w:val="20"/>
              </w:rPr>
            </w:pPr>
            <w:r w:rsidRPr="007168A0">
              <w:rPr>
                <w:rFonts w:ascii="Arial" w:hAnsi="Arial" w:cs="Arial"/>
                <w:sz w:val="20"/>
                <w:szCs w:val="20"/>
              </w:rPr>
              <w:t xml:space="preserve">Contar con personal técnico para la </w:t>
            </w:r>
            <w:r>
              <w:rPr>
                <w:rFonts w:ascii="Arial" w:hAnsi="Arial" w:cs="Arial"/>
                <w:sz w:val="20"/>
                <w:szCs w:val="20"/>
              </w:rPr>
              <w:t>marca</w:t>
            </w:r>
            <w:r w:rsidRPr="007168A0">
              <w:rPr>
                <w:rFonts w:ascii="Arial" w:hAnsi="Arial" w:cs="Arial"/>
                <w:sz w:val="20"/>
                <w:szCs w:val="20"/>
              </w:rPr>
              <w:t xml:space="preserve"> ofertada y asistir al mantenimiento correctivo en no más de 24 horas, luego de recibida la notificación telefónica, para fallas de garantía, sin costo adicional, durante el tiempo de la misma.</w:t>
            </w:r>
          </w:p>
          <w:p w:rsidR="008E6E64" w:rsidRPr="007168A0" w:rsidRDefault="008E6E64" w:rsidP="008E6E64">
            <w:pPr>
              <w:numPr>
                <w:ilvl w:val="0"/>
                <w:numId w:val="55"/>
              </w:numPr>
              <w:spacing w:line="276" w:lineRule="auto"/>
              <w:ind w:left="1418"/>
              <w:jc w:val="both"/>
              <w:rPr>
                <w:rFonts w:ascii="Arial" w:hAnsi="Arial" w:cs="Arial"/>
                <w:sz w:val="20"/>
                <w:szCs w:val="20"/>
              </w:rPr>
            </w:pPr>
            <w:r w:rsidRPr="007168A0">
              <w:rPr>
                <w:rFonts w:ascii="Arial" w:hAnsi="Arial" w:cs="Arial"/>
                <w:sz w:val="20"/>
                <w:szCs w:val="20"/>
              </w:rPr>
              <w:t xml:space="preserve">Especificar número de teléfono en La Paz para el soporte técnico del proponente adjudicado. </w:t>
            </w:r>
          </w:p>
          <w:p w:rsidR="008E6E64" w:rsidRPr="008818BB" w:rsidRDefault="008E6E64" w:rsidP="008E6E64">
            <w:pPr>
              <w:spacing w:line="276" w:lineRule="auto"/>
              <w:ind w:left="1418"/>
              <w:rPr>
                <w:rFonts w:ascii="Arial" w:hAnsi="Arial" w:cs="Arial"/>
                <w:b/>
                <w:sz w:val="20"/>
                <w:szCs w:val="20"/>
              </w:rPr>
            </w:pPr>
          </w:p>
          <w:p w:rsidR="008E6E64" w:rsidRDefault="008E6E64" w:rsidP="008E6E64">
            <w:pPr>
              <w:numPr>
                <w:ilvl w:val="1"/>
                <w:numId w:val="52"/>
              </w:numPr>
              <w:spacing w:line="276" w:lineRule="auto"/>
              <w:jc w:val="both"/>
              <w:rPr>
                <w:rFonts w:ascii="Arial" w:hAnsi="Arial" w:cs="Arial"/>
                <w:sz w:val="20"/>
                <w:szCs w:val="20"/>
              </w:rPr>
            </w:pPr>
            <w:r w:rsidRPr="008818BB">
              <w:rPr>
                <w:rFonts w:ascii="Arial" w:hAnsi="Arial" w:cs="Arial"/>
                <w:b/>
                <w:sz w:val="20"/>
                <w:szCs w:val="20"/>
              </w:rPr>
              <w:t xml:space="preserve">IMPUESTOS. - </w:t>
            </w:r>
            <w:r w:rsidRPr="008818BB">
              <w:rPr>
                <w:rFonts w:ascii="Arial" w:hAnsi="Arial" w:cs="Arial"/>
                <w:sz w:val="20"/>
                <w:szCs w:val="20"/>
              </w:rPr>
              <w:t xml:space="preserve">El proveedor deberá pagar todos los impuestos vigentes en el país que estén relacionados </w:t>
            </w:r>
            <w:r w:rsidRPr="00BB038C">
              <w:rPr>
                <w:rFonts w:ascii="Arial" w:hAnsi="Arial" w:cs="Arial"/>
                <w:sz w:val="20"/>
                <w:szCs w:val="20"/>
              </w:rPr>
              <w:t>con los bienes adjudicados</w:t>
            </w:r>
            <w:r w:rsidRPr="008818BB">
              <w:rPr>
                <w:rFonts w:ascii="Arial" w:hAnsi="Arial" w:cs="Arial"/>
                <w:sz w:val="20"/>
                <w:szCs w:val="20"/>
              </w:rPr>
              <w:t>.</w:t>
            </w:r>
          </w:p>
          <w:p w:rsidR="008E6E64" w:rsidRPr="008818BB" w:rsidRDefault="008E6E64" w:rsidP="008E6E64">
            <w:pPr>
              <w:spacing w:line="276" w:lineRule="auto"/>
              <w:jc w:val="both"/>
              <w:rPr>
                <w:rFonts w:ascii="Arial" w:hAnsi="Arial" w:cs="Arial"/>
                <w:sz w:val="20"/>
                <w:szCs w:val="20"/>
              </w:rPr>
            </w:pPr>
          </w:p>
          <w:p w:rsidR="008E6E64" w:rsidRDefault="008E6E64" w:rsidP="008E6E64">
            <w:pPr>
              <w:numPr>
                <w:ilvl w:val="1"/>
                <w:numId w:val="52"/>
              </w:numPr>
              <w:spacing w:line="276" w:lineRule="auto"/>
              <w:jc w:val="both"/>
              <w:rPr>
                <w:rFonts w:ascii="Arial" w:hAnsi="Arial" w:cs="Arial"/>
                <w:b/>
                <w:sz w:val="20"/>
                <w:szCs w:val="20"/>
              </w:rPr>
            </w:pPr>
            <w:r w:rsidRPr="008818BB">
              <w:rPr>
                <w:rFonts w:ascii="Arial" w:hAnsi="Arial" w:cs="Arial"/>
                <w:b/>
                <w:sz w:val="20"/>
                <w:szCs w:val="20"/>
              </w:rPr>
              <w:t xml:space="preserve">MULTAS. - </w:t>
            </w:r>
            <w:r w:rsidRPr="003F5F40">
              <w:rPr>
                <w:rFonts w:ascii="Arial" w:hAnsi="Arial" w:cs="Arial"/>
                <w:sz w:val="20"/>
                <w:szCs w:val="20"/>
              </w:rPr>
              <w:t xml:space="preserve">En caso de incumplimiento al plazo y/o cronograma de entrega, se aplicará una multa por cada día de atraso al plazo de entrega del 5 por 1.000 del monto de los </w:t>
            </w:r>
            <w:r>
              <w:rPr>
                <w:rFonts w:ascii="Arial" w:hAnsi="Arial" w:cs="Arial"/>
                <w:sz w:val="20"/>
                <w:szCs w:val="20"/>
              </w:rPr>
              <w:t xml:space="preserve">bienes entregados con retraso. </w:t>
            </w:r>
            <w:r w:rsidRPr="003F5F40">
              <w:rPr>
                <w:rFonts w:ascii="Arial" w:hAnsi="Arial" w:cs="Arial"/>
                <w:sz w:val="20"/>
                <w:szCs w:val="20"/>
              </w:rPr>
              <w:t>En caso de llegar al veinte por ciento (20%) del monto total del contrato, el mismo queda sin efecto y la EEC-GNV se reserva el derecho de realizar las gestiones legales y administrativas que corresponden.</w:t>
            </w:r>
          </w:p>
          <w:p w:rsidR="008E6E64" w:rsidRPr="008818BB" w:rsidRDefault="008E6E64" w:rsidP="008E6E64">
            <w:pPr>
              <w:spacing w:line="276" w:lineRule="auto"/>
              <w:jc w:val="both"/>
              <w:rPr>
                <w:rFonts w:ascii="Arial" w:hAnsi="Arial" w:cs="Arial"/>
                <w:b/>
                <w:sz w:val="20"/>
                <w:szCs w:val="20"/>
              </w:rPr>
            </w:pPr>
          </w:p>
          <w:p w:rsidR="008E6E64" w:rsidRPr="003805C3" w:rsidRDefault="008E6E64" w:rsidP="008E6E64">
            <w:pPr>
              <w:numPr>
                <w:ilvl w:val="1"/>
                <w:numId w:val="52"/>
              </w:numPr>
              <w:rPr>
                <w:rFonts w:ascii="Arial" w:hAnsi="Arial" w:cs="Arial"/>
                <w:sz w:val="20"/>
                <w:szCs w:val="20"/>
              </w:rPr>
            </w:pPr>
            <w:r w:rsidRPr="008818BB">
              <w:rPr>
                <w:rFonts w:ascii="Arial" w:hAnsi="Arial" w:cs="Arial"/>
                <w:b/>
                <w:sz w:val="20"/>
                <w:szCs w:val="20"/>
              </w:rPr>
              <w:t xml:space="preserve">VALIDEZ DE LA PROPUESTA. - </w:t>
            </w:r>
            <w:r w:rsidRPr="003805C3">
              <w:rPr>
                <w:rFonts w:ascii="Arial" w:hAnsi="Arial" w:cs="Arial"/>
                <w:sz w:val="20"/>
                <w:szCs w:val="20"/>
              </w:rPr>
              <w:t>La propuesta deberá tener una validez mínima de 30 días calendario.</w:t>
            </w:r>
          </w:p>
          <w:p w:rsidR="008E6E64" w:rsidRPr="008818BB" w:rsidRDefault="008E6E64" w:rsidP="008E6E64">
            <w:pPr>
              <w:spacing w:line="276" w:lineRule="auto"/>
              <w:rPr>
                <w:rFonts w:ascii="Arial" w:hAnsi="Arial" w:cs="Arial"/>
                <w:b/>
                <w:sz w:val="20"/>
                <w:szCs w:val="20"/>
              </w:rPr>
            </w:pPr>
          </w:p>
          <w:p w:rsidR="008E6E64" w:rsidRPr="0067208E" w:rsidRDefault="008E6E64" w:rsidP="008E6E64">
            <w:pPr>
              <w:numPr>
                <w:ilvl w:val="0"/>
                <w:numId w:val="52"/>
              </w:numPr>
              <w:spacing w:after="200" w:line="276" w:lineRule="auto"/>
              <w:jc w:val="both"/>
              <w:rPr>
                <w:rFonts w:ascii="Arial" w:hAnsi="Arial" w:cs="Arial"/>
                <w:b/>
                <w:sz w:val="20"/>
                <w:szCs w:val="20"/>
                <w:lang w:val="es-BO"/>
              </w:rPr>
            </w:pPr>
            <w:r w:rsidRPr="0067208E">
              <w:rPr>
                <w:rFonts w:ascii="Arial" w:hAnsi="Arial" w:cs="Arial"/>
                <w:b/>
                <w:sz w:val="20"/>
                <w:szCs w:val="20"/>
              </w:rPr>
              <w:t xml:space="preserve">DOCUMENTACION ADICIONAL. </w:t>
            </w:r>
          </w:p>
          <w:p w:rsidR="008E6E64" w:rsidRPr="0067208E" w:rsidRDefault="008E6E64" w:rsidP="008E6E64">
            <w:pPr>
              <w:spacing w:after="200" w:line="276" w:lineRule="auto"/>
              <w:ind w:left="426"/>
              <w:jc w:val="both"/>
              <w:rPr>
                <w:rFonts w:ascii="Arial" w:hAnsi="Arial" w:cs="Arial"/>
                <w:sz w:val="20"/>
                <w:szCs w:val="20"/>
                <w:lang w:val="es-BO"/>
              </w:rPr>
            </w:pPr>
            <w:r w:rsidRPr="0067208E">
              <w:rPr>
                <w:rFonts w:ascii="Arial" w:hAnsi="Arial" w:cs="Arial"/>
                <w:sz w:val="20"/>
                <w:szCs w:val="20"/>
                <w:lang w:val="es-BO"/>
              </w:rPr>
              <w:t>Adicionalmente a lo requerido en las especificaciones técnicas y DBC los proponentes deberán presentar la siguiente documentación:</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simple del Número de Identificación Tributaria “NIT” vigente y actualizado, emitido por el Servicio de Impuestos Nacionales.</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simple del documento de identidad del propietario o representante legal.</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simple del poder del representante legal, con facultades para presentar propuestas y suscribir contratos, registrado en FUNDEMPRESA (cuando corresponda).</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simple del Testimonio de Constitución (cuando corresponda).</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del Certificado de Actualización de la Matricula de Comercio emitido por FUNDEMPRESA (vigente).</w:t>
            </w:r>
          </w:p>
          <w:p w:rsidR="008E6E64" w:rsidRPr="0067208E"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Fotocopia simple del registro de Beneficiario SIGMA o SIGEP.</w:t>
            </w:r>
          </w:p>
          <w:p w:rsidR="008E6E64" w:rsidRDefault="008E6E64" w:rsidP="008E6E64">
            <w:pPr>
              <w:numPr>
                <w:ilvl w:val="0"/>
                <w:numId w:val="56"/>
              </w:numPr>
              <w:spacing w:after="200" w:line="276" w:lineRule="auto"/>
              <w:jc w:val="both"/>
              <w:rPr>
                <w:rFonts w:ascii="Arial" w:hAnsi="Arial" w:cs="Arial"/>
                <w:sz w:val="20"/>
                <w:szCs w:val="20"/>
                <w:lang w:val="es-BO"/>
              </w:rPr>
            </w:pPr>
            <w:r w:rsidRPr="0067208E">
              <w:rPr>
                <w:rFonts w:ascii="Arial" w:hAnsi="Arial" w:cs="Arial"/>
                <w:sz w:val="20"/>
                <w:szCs w:val="20"/>
                <w:lang w:val="es-BO"/>
              </w:rPr>
              <w:t>Certificación de No adeudo a la Seguridad Social de Largo Plazo por contribuciones al Seguro Social Obligatorio de Largo Plazo (SSO) y al Sistema Integral de Pensiones (SIP), emitida por la gestora pública de la seguridad social de largo plazo enmarcado en el artículo 100 de la Ley Nº 065 (vigente y actualizado).</w:t>
            </w:r>
          </w:p>
          <w:p w:rsidR="008E6E64" w:rsidRDefault="008E6E64" w:rsidP="008E6E64">
            <w:pPr>
              <w:spacing w:after="200" w:line="276" w:lineRule="auto"/>
              <w:jc w:val="both"/>
              <w:rPr>
                <w:rFonts w:ascii="Arial" w:hAnsi="Arial" w:cs="Arial"/>
                <w:b/>
                <w:sz w:val="20"/>
                <w:szCs w:val="20"/>
                <w:lang w:val="es-BO"/>
              </w:rPr>
            </w:pPr>
            <w:r w:rsidRPr="00BC09B0">
              <w:rPr>
                <w:rFonts w:ascii="Arial" w:hAnsi="Arial" w:cs="Arial"/>
                <w:b/>
                <w:sz w:val="20"/>
                <w:szCs w:val="20"/>
                <w:lang w:val="es-BO"/>
              </w:rPr>
              <w:t xml:space="preserve">Para la formalización de la contratación el o los proponentes adjudicados deben el </w:t>
            </w:r>
            <w:r w:rsidRPr="008E6E64">
              <w:rPr>
                <w:rFonts w:ascii="Arial" w:hAnsi="Arial" w:cs="Arial"/>
                <w:b/>
                <w:sz w:val="20"/>
                <w:szCs w:val="20"/>
                <w:u w:val="single"/>
                <w:lang w:val="es-BO"/>
              </w:rPr>
              <w:t>certificado RUPE</w:t>
            </w:r>
            <w:r w:rsidRPr="00BC09B0">
              <w:rPr>
                <w:rFonts w:ascii="Arial" w:hAnsi="Arial" w:cs="Arial"/>
                <w:b/>
                <w:sz w:val="20"/>
                <w:szCs w:val="20"/>
                <w:lang w:val="es-BO"/>
              </w:rPr>
              <w:t xml:space="preserve"> y la documentación anteriormente descrita en original</w:t>
            </w:r>
          </w:p>
          <w:p w:rsidR="00424405" w:rsidRDefault="00424405" w:rsidP="00424405">
            <w:pPr>
              <w:ind w:left="426"/>
              <w:jc w:val="both"/>
              <w:rPr>
                <w:rFonts w:ascii="Arial" w:hAnsi="Arial" w:cs="Arial"/>
                <w:sz w:val="20"/>
                <w:szCs w:val="20"/>
                <w:lang w:val="es-BO"/>
              </w:rPr>
            </w:pPr>
            <w:r w:rsidRPr="006B6FE3">
              <w:rPr>
                <w:noProof/>
                <w:sz w:val="18"/>
              </w:rPr>
              <mc:AlternateContent>
                <mc:Choice Requires="wps">
                  <w:drawing>
                    <wp:anchor distT="0" distB="0" distL="114300" distR="114300" simplePos="0" relativeHeight="251667456" behindDoc="0" locked="0" layoutInCell="1" allowOverlap="1" wp14:anchorId="53559CE8" wp14:editId="167143D4">
                      <wp:simplePos x="0" y="0"/>
                      <wp:positionH relativeFrom="margin">
                        <wp:posOffset>203200</wp:posOffset>
                      </wp:positionH>
                      <wp:positionV relativeFrom="paragraph">
                        <wp:posOffset>335915</wp:posOffset>
                      </wp:positionV>
                      <wp:extent cx="5898515" cy="2486025"/>
                      <wp:effectExtent l="0" t="0" r="26035" b="28575"/>
                      <wp:wrapThrough wrapText="bothSides">
                        <wp:wrapPolygon edited="0">
                          <wp:start x="0" y="0"/>
                          <wp:lineTo x="0" y="7945"/>
                          <wp:lineTo x="10813" y="7945"/>
                          <wp:lineTo x="0" y="10593"/>
                          <wp:lineTo x="0" y="18372"/>
                          <wp:lineTo x="10813" y="18538"/>
                          <wp:lineTo x="0" y="21186"/>
                          <wp:lineTo x="0" y="21683"/>
                          <wp:lineTo x="21626" y="21683"/>
                          <wp:lineTo x="21626" y="21186"/>
                          <wp:lineTo x="10813" y="18538"/>
                          <wp:lineTo x="21626" y="18372"/>
                          <wp:lineTo x="21626" y="10593"/>
                          <wp:lineTo x="10813" y="7945"/>
                          <wp:lineTo x="21626" y="7779"/>
                          <wp:lineTo x="21626" y="331"/>
                          <wp:lineTo x="21556"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5898515" cy="2486025"/>
                              </a:xfrm>
                              <a:prstGeom prst="rect">
                                <a:avLst/>
                              </a:prstGeom>
                              <a:noFill/>
                              <a:ln w="9525" cap="flat" cmpd="sng" algn="ctr">
                                <a:solidFill>
                                  <a:sysClr val="windowText" lastClr="000000"/>
                                </a:solidFill>
                                <a:prstDash val="dash"/>
                              </a:ln>
                              <a:effectLst/>
                            </wps:spPr>
                            <wps:txbx>
                              <w:txbxContent>
                                <w:p w:rsidR="0027233F" w:rsidRPr="00A146BE" w:rsidRDefault="0027233F" w:rsidP="00424405">
                                  <w:pPr>
                                    <w:jc w:val="both"/>
                                    <w:rPr>
                                      <w:color w:val="000000" w:themeColor="text1"/>
                                      <w:sz w:val="24"/>
                                      <w:szCs w:val="28"/>
                                    </w:rPr>
                                  </w:pPr>
                                  <w:r w:rsidRPr="00A146BE">
                                    <w:rPr>
                                      <w:color w:val="000000" w:themeColor="text1"/>
                                      <w:sz w:val="24"/>
                                      <w:szCs w:val="28"/>
                                    </w:rPr>
                                    <w:t>Señores</w:t>
                                  </w:r>
                                </w:p>
                                <w:p w:rsidR="0027233F" w:rsidRPr="00A146BE" w:rsidRDefault="0027233F" w:rsidP="00424405">
                                  <w:pPr>
                                    <w:jc w:val="both"/>
                                    <w:rPr>
                                      <w:b/>
                                      <w:color w:val="000000" w:themeColor="text1"/>
                                      <w:sz w:val="24"/>
                                      <w:szCs w:val="28"/>
                                    </w:rPr>
                                  </w:pPr>
                                  <w:r w:rsidRPr="00A146BE">
                                    <w:rPr>
                                      <w:b/>
                                      <w:color w:val="000000" w:themeColor="text1"/>
                                      <w:sz w:val="24"/>
                                      <w:szCs w:val="28"/>
                                    </w:rPr>
                                    <w:t>ENTIDAD EJECUTORA DE CONVERSIÓN A GAS NATURAL VEHICULAR</w:t>
                                  </w:r>
                                </w:p>
                                <w:p w:rsidR="0027233F" w:rsidRPr="00A146BE" w:rsidRDefault="0027233F" w:rsidP="00424405">
                                  <w:pPr>
                                    <w:jc w:val="both"/>
                                    <w:rPr>
                                      <w:color w:val="000000" w:themeColor="text1"/>
                                      <w:sz w:val="24"/>
                                      <w:szCs w:val="28"/>
                                    </w:rPr>
                                  </w:pPr>
                                  <w:r w:rsidRPr="00A146BE">
                                    <w:rPr>
                                      <w:color w:val="000000" w:themeColor="text1"/>
                                      <w:sz w:val="24"/>
                                      <w:szCs w:val="28"/>
                                    </w:rPr>
                                    <w:t>Calle Capitán Ravelo Nro. 2329, Edificio Excélsior Piso 6</w:t>
                                  </w:r>
                                </w:p>
                                <w:p w:rsidR="0027233F" w:rsidRPr="00A146BE" w:rsidRDefault="0027233F" w:rsidP="00424405">
                                  <w:pPr>
                                    <w:jc w:val="both"/>
                                    <w:rPr>
                                      <w:color w:val="000000" w:themeColor="text1"/>
                                      <w:sz w:val="24"/>
                                      <w:szCs w:val="28"/>
                                    </w:rPr>
                                  </w:pPr>
                                  <w:r w:rsidRPr="00A146BE">
                                    <w:rPr>
                                      <w:color w:val="000000" w:themeColor="text1"/>
                                      <w:sz w:val="24"/>
                                      <w:szCs w:val="28"/>
                                    </w:rPr>
                                    <w:t>Zona Sopocachi</w:t>
                                  </w:r>
                                </w:p>
                                <w:p w:rsidR="0027233F" w:rsidRPr="00A146BE" w:rsidRDefault="0027233F" w:rsidP="00424405">
                                  <w:pPr>
                                    <w:jc w:val="both"/>
                                    <w:rPr>
                                      <w:color w:val="000000" w:themeColor="text1"/>
                                      <w:sz w:val="24"/>
                                      <w:szCs w:val="28"/>
                                    </w:rPr>
                                  </w:pPr>
                                  <w:r w:rsidRPr="00A146BE">
                                    <w:rPr>
                                      <w:color w:val="000000" w:themeColor="text1"/>
                                      <w:sz w:val="24"/>
                                      <w:szCs w:val="28"/>
                                    </w:rPr>
                                    <w:t>Telf. 2 145491</w:t>
                                  </w:r>
                                </w:p>
                                <w:p w:rsidR="0027233F" w:rsidRPr="00A146BE" w:rsidRDefault="0027233F" w:rsidP="00424405">
                                  <w:pPr>
                                    <w:jc w:val="both"/>
                                    <w:rPr>
                                      <w:color w:val="000000" w:themeColor="text1"/>
                                      <w:sz w:val="24"/>
                                      <w:szCs w:val="28"/>
                                    </w:rPr>
                                  </w:pPr>
                                  <w:r w:rsidRPr="00A146BE">
                                    <w:rPr>
                                      <w:color w:val="000000" w:themeColor="text1"/>
                                      <w:sz w:val="24"/>
                                      <w:szCs w:val="28"/>
                                    </w:rPr>
                                    <w:t>La Paz - Bolivia.-</w:t>
                                  </w:r>
                                </w:p>
                                <w:p w:rsidR="0027233F" w:rsidRPr="00A146BE" w:rsidRDefault="0027233F" w:rsidP="00424405">
                                  <w:pPr>
                                    <w:jc w:val="both"/>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
                                <w:p w:rsidR="0027233F" w:rsidRPr="00A146BE" w:rsidRDefault="0027233F" w:rsidP="00424405">
                                  <w:pPr>
                                    <w:jc w:val="both"/>
                                    <w:rPr>
                                      <w:b/>
                                      <w:bCs/>
                                      <w:color w:val="0D0D0D" w:themeColor="text1" w:themeTint="F2"/>
                                      <w:sz w:val="24"/>
                                      <w:szCs w:val="28"/>
                                      <w:lang w:val="es-BO"/>
                                    </w:rPr>
                                  </w:pPr>
                                  <w:r w:rsidRPr="00A146BE">
                                    <w:rPr>
                                      <w:b/>
                                      <w:bCs/>
                                      <w:color w:val="0D0D0D" w:themeColor="text1" w:themeTint="F2"/>
                                      <w:sz w:val="24"/>
                                      <w:szCs w:val="28"/>
                                      <w:lang w:val="es-BO"/>
                                    </w:rPr>
                                    <w:t>OBJETO DE CONTRATACION: “</w:t>
                                  </w:r>
                                  <w:r w:rsidRPr="00424405">
                                    <w:rPr>
                                      <w:b/>
                                      <w:bCs/>
                                      <w:color w:val="0D0D0D" w:themeColor="text1" w:themeTint="F2"/>
                                      <w:sz w:val="24"/>
                                      <w:szCs w:val="28"/>
                                      <w:lang w:val="es-BO"/>
                                    </w:rPr>
                                    <w:t>ADQUISICION DE IMPRESORAS, SCANNERS Y COMPUTADORAS DE ESCRITORIO Y COMPUTADORAS PORTÁTILES PARA PERSONAL DE LA EEC-GNV</w:t>
                                  </w:r>
                                  <w:r w:rsidRPr="00A146BE">
                                    <w:rPr>
                                      <w:b/>
                                      <w:bCs/>
                                      <w:color w:val="0D0D0D" w:themeColor="text1" w:themeTint="F2"/>
                                      <w:sz w:val="24"/>
                                      <w:szCs w:val="28"/>
                                      <w:lang w:val="es-BO"/>
                                    </w:rPr>
                                    <w:t>”</w:t>
                                  </w:r>
                                </w:p>
                                <w:p w:rsidR="0027233F" w:rsidRPr="00A146BE" w:rsidRDefault="0027233F" w:rsidP="00424405">
                                  <w:pPr>
                                    <w:jc w:val="both"/>
                                    <w:rPr>
                                      <w:b/>
                                      <w:bCs/>
                                      <w:color w:val="0D0D0D" w:themeColor="text1" w:themeTint="F2"/>
                                      <w:sz w:val="24"/>
                                      <w:szCs w:val="28"/>
                                      <w:lang w:val="es-BO"/>
                                    </w:rPr>
                                  </w:pPr>
                                  <w:r w:rsidRPr="00A146BE">
                                    <w:rPr>
                                      <w:b/>
                                      <w:bCs/>
                                      <w:color w:val="0D0D0D" w:themeColor="text1" w:themeTint="F2"/>
                                      <w:sz w:val="24"/>
                                      <w:szCs w:val="28"/>
                                      <w:lang w:val="es-BO"/>
                                    </w:rPr>
                                    <w:t xml:space="preserve">CUCE: </w:t>
                                  </w:r>
                                  <w:r w:rsidRPr="002D2BC4">
                                    <w:rPr>
                                      <w:bCs/>
                                      <w:color w:val="0D0D0D" w:themeColor="text1" w:themeTint="F2"/>
                                      <w:sz w:val="24"/>
                                      <w:szCs w:val="28"/>
                                      <w:lang w:val="es-BO"/>
                                    </w:rPr>
                                    <w:t>19-0078-15-</w:t>
                                  </w:r>
                                  <w:r>
                                    <w:rPr>
                                      <w:bCs/>
                                      <w:color w:val="0D0D0D" w:themeColor="text1" w:themeTint="F2"/>
                                      <w:sz w:val="24"/>
                                      <w:szCs w:val="28"/>
                                      <w:lang w:val="es-BO"/>
                                    </w:rPr>
                                    <w:t>984959</w:t>
                                  </w:r>
                                  <w:r w:rsidRPr="002D2BC4">
                                    <w:rPr>
                                      <w:bCs/>
                                      <w:color w:val="0D0D0D" w:themeColor="text1" w:themeTint="F2"/>
                                      <w:sz w:val="24"/>
                                      <w:szCs w:val="28"/>
                                      <w:lang w:val="es-BO"/>
                                    </w:rPr>
                                    <w:t>-1-1</w:t>
                                  </w:r>
                                </w:p>
                                <w:p w:rsidR="0027233F" w:rsidRDefault="0027233F" w:rsidP="00424405">
                                  <w:pPr>
                                    <w:jc w:val="both"/>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Pr>
                                      <w:bCs/>
                                      <w:color w:val="0D0D0D" w:themeColor="text1" w:themeTint="F2"/>
                                      <w:sz w:val="24"/>
                                      <w:szCs w:val="28"/>
                                      <w:lang w:val="es-BO"/>
                                    </w:rPr>
                                    <w:t>EEC-GNV-ANPE-B-Nº 003</w:t>
                                  </w:r>
                                  <w:r w:rsidRPr="00A146BE">
                                    <w:rPr>
                                      <w:bCs/>
                                      <w:color w:val="0D0D0D" w:themeColor="text1" w:themeTint="F2"/>
                                      <w:sz w:val="24"/>
                                      <w:szCs w:val="28"/>
                                      <w:lang w:val="es-BO"/>
                                    </w:rPr>
                                    <w:t xml:space="preserve">/2019 </w:t>
                                  </w:r>
                                </w:p>
                                <w:p w:rsidR="0027233F" w:rsidRPr="00A146BE" w:rsidRDefault="0027233F" w:rsidP="00424405">
                                  <w:pPr>
                                    <w:jc w:val="both"/>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559CE8" id="Rectángulo 12" o:spid="_x0000_s1028" style="position:absolute;left:0;text-align:left;margin-left:16pt;margin-top:26.45pt;width:464.45pt;height:19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" filled="f" strokecolor="windowText">
                      <v:stroke dashstyle="dash"/>
                      <v:textbox>
                        <w:txbxContent>
                          <w:p w:rsidR="0027233F" w:rsidRPr="00A146BE" w:rsidRDefault="0027233F" w:rsidP="00424405">
                            <w:pPr>
                              <w:jc w:val="both"/>
                              <w:rPr>
                                <w:color w:val="000000" w:themeColor="text1"/>
                                <w:sz w:val="24"/>
                                <w:szCs w:val="28"/>
                              </w:rPr>
                            </w:pPr>
                            <w:r w:rsidRPr="00A146BE">
                              <w:rPr>
                                <w:color w:val="000000" w:themeColor="text1"/>
                                <w:sz w:val="24"/>
                                <w:szCs w:val="28"/>
                              </w:rPr>
                              <w:t>Señores</w:t>
                            </w:r>
                          </w:p>
                          <w:p w:rsidR="0027233F" w:rsidRPr="00A146BE" w:rsidRDefault="0027233F" w:rsidP="00424405">
                            <w:pPr>
                              <w:jc w:val="both"/>
                              <w:rPr>
                                <w:b/>
                                <w:color w:val="000000" w:themeColor="text1"/>
                                <w:sz w:val="24"/>
                                <w:szCs w:val="28"/>
                              </w:rPr>
                            </w:pPr>
                            <w:r w:rsidRPr="00A146BE">
                              <w:rPr>
                                <w:b/>
                                <w:color w:val="000000" w:themeColor="text1"/>
                                <w:sz w:val="24"/>
                                <w:szCs w:val="28"/>
                              </w:rPr>
                              <w:t>ENTIDAD EJECUTORA DE CONVERSIÓN A GAS NATURAL VEHICULAR</w:t>
                            </w:r>
                          </w:p>
                          <w:p w:rsidR="0027233F" w:rsidRPr="00A146BE" w:rsidRDefault="0027233F" w:rsidP="00424405">
                            <w:pPr>
                              <w:jc w:val="both"/>
                              <w:rPr>
                                <w:color w:val="000000" w:themeColor="text1"/>
                                <w:sz w:val="24"/>
                                <w:szCs w:val="28"/>
                              </w:rPr>
                            </w:pPr>
                            <w:r w:rsidRPr="00A146BE">
                              <w:rPr>
                                <w:color w:val="000000" w:themeColor="text1"/>
                                <w:sz w:val="24"/>
                                <w:szCs w:val="28"/>
                              </w:rPr>
                              <w:t>Calle Capitán Ravelo Nro. 2329, Edificio Excélsior Piso 6</w:t>
                            </w:r>
                          </w:p>
                          <w:p w:rsidR="0027233F" w:rsidRPr="00A146BE" w:rsidRDefault="0027233F" w:rsidP="00424405">
                            <w:pPr>
                              <w:jc w:val="both"/>
                              <w:rPr>
                                <w:color w:val="000000" w:themeColor="text1"/>
                                <w:sz w:val="24"/>
                                <w:szCs w:val="28"/>
                              </w:rPr>
                            </w:pPr>
                            <w:r w:rsidRPr="00A146BE">
                              <w:rPr>
                                <w:color w:val="000000" w:themeColor="text1"/>
                                <w:sz w:val="24"/>
                                <w:szCs w:val="28"/>
                              </w:rPr>
                              <w:t>Zona Sopocachi</w:t>
                            </w:r>
                          </w:p>
                          <w:p w:rsidR="0027233F" w:rsidRPr="00A146BE" w:rsidRDefault="0027233F" w:rsidP="00424405">
                            <w:pPr>
                              <w:jc w:val="both"/>
                              <w:rPr>
                                <w:color w:val="000000" w:themeColor="text1"/>
                                <w:sz w:val="24"/>
                                <w:szCs w:val="28"/>
                              </w:rPr>
                            </w:pPr>
                            <w:r w:rsidRPr="00A146BE">
                              <w:rPr>
                                <w:color w:val="000000" w:themeColor="text1"/>
                                <w:sz w:val="24"/>
                                <w:szCs w:val="28"/>
                              </w:rPr>
                              <w:t>Telf. 2 145491</w:t>
                            </w:r>
                          </w:p>
                          <w:p w:rsidR="0027233F" w:rsidRPr="00A146BE" w:rsidRDefault="0027233F" w:rsidP="00424405">
                            <w:pPr>
                              <w:jc w:val="both"/>
                              <w:rPr>
                                <w:color w:val="000000" w:themeColor="text1"/>
                                <w:sz w:val="24"/>
                                <w:szCs w:val="28"/>
                              </w:rPr>
                            </w:pPr>
                            <w:r w:rsidRPr="00A146BE">
                              <w:rPr>
                                <w:color w:val="000000" w:themeColor="text1"/>
                                <w:sz w:val="24"/>
                                <w:szCs w:val="28"/>
                              </w:rPr>
                              <w:t>La Paz - Bolivia.-</w:t>
                            </w:r>
                          </w:p>
                          <w:p w:rsidR="0027233F" w:rsidRPr="00A146BE" w:rsidRDefault="0027233F" w:rsidP="00424405">
                            <w:pPr>
                              <w:jc w:val="both"/>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
                          <w:p w:rsidR="0027233F" w:rsidRPr="00A146BE" w:rsidRDefault="0027233F" w:rsidP="00424405">
                            <w:pPr>
                              <w:jc w:val="both"/>
                              <w:rPr>
                                <w:b/>
                                <w:bCs/>
                                <w:color w:val="0D0D0D" w:themeColor="text1" w:themeTint="F2"/>
                                <w:sz w:val="24"/>
                                <w:szCs w:val="28"/>
                                <w:lang w:val="es-BO"/>
                              </w:rPr>
                            </w:pPr>
                            <w:r w:rsidRPr="00A146BE">
                              <w:rPr>
                                <w:b/>
                                <w:bCs/>
                                <w:color w:val="0D0D0D" w:themeColor="text1" w:themeTint="F2"/>
                                <w:sz w:val="24"/>
                                <w:szCs w:val="28"/>
                                <w:lang w:val="es-BO"/>
                              </w:rPr>
                              <w:t>OBJETO DE CONTRATACION: “</w:t>
                            </w:r>
                            <w:r w:rsidRPr="00424405">
                              <w:rPr>
                                <w:b/>
                                <w:bCs/>
                                <w:color w:val="0D0D0D" w:themeColor="text1" w:themeTint="F2"/>
                                <w:sz w:val="24"/>
                                <w:szCs w:val="28"/>
                                <w:lang w:val="es-BO"/>
                              </w:rPr>
                              <w:t>ADQUISICION DE IMPRESORAS, SCANNERS Y COMPUTADORAS DE ESCRITORIO Y COMPUTADORAS PORTÁTILES PARA PERSONAL DE LA EEC-GNV</w:t>
                            </w:r>
                            <w:r w:rsidRPr="00A146BE">
                              <w:rPr>
                                <w:b/>
                                <w:bCs/>
                                <w:color w:val="0D0D0D" w:themeColor="text1" w:themeTint="F2"/>
                                <w:sz w:val="24"/>
                                <w:szCs w:val="28"/>
                                <w:lang w:val="es-BO"/>
                              </w:rPr>
                              <w:t>”</w:t>
                            </w:r>
                          </w:p>
                          <w:p w:rsidR="0027233F" w:rsidRPr="00A146BE" w:rsidRDefault="0027233F" w:rsidP="00424405">
                            <w:pPr>
                              <w:jc w:val="both"/>
                              <w:rPr>
                                <w:b/>
                                <w:bCs/>
                                <w:color w:val="0D0D0D" w:themeColor="text1" w:themeTint="F2"/>
                                <w:sz w:val="24"/>
                                <w:szCs w:val="28"/>
                                <w:lang w:val="es-BO"/>
                              </w:rPr>
                            </w:pPr>
                            <w:r w:rsidRPr="00A146BE">
                              <w:rPr>
                                <w:b/>
                                <w:bCs/>
                                <w:color w:val="0D0D0D" w:themeColor="text1" w:themeTint="F2"/>
                                <w:sz w:val="24"/>
                                <w:szCs w:val="28"/>
                                <w:lang w:val="es-BO"/>
                              </w:rPr>
                              <w:t xml:space="preserve">CUCE: </w:t>
                            </w:r>
                            <w:r w:rsidRPr="002D2BC4">
                              <w:rPr>
                                <w:bCs/>
                                <w:color w:val="0D0D0D" w:themeColor="text1" w:themeTint="F2"/>
                                <w:sz w:val="24"/>
                                <w:szCs w:val="28"/>
                                <w:lang w:val="es-BO"/>
                              </w:rPr>
                              <w:t>19-0078-15-</w:t>
                            </w:r>
                            <w:r>
                              <w:rPr>
                                <w:bCs/>
                                <w:color w:val="0D0D0D" w:themeColor="text1" w:themeTint="F2"/>
                                <w:sz w:val="24"/>
                                <w:szCs w:val="28"/>
                                <w:lang w:val="es-BO"/>
                              </w:rPr>
                              <w:t>984959</w:t>
                            </w:r>
                            <w:r w:rsidRPr="002D2BC4">
                              <w:rPr>
                                <w:bCs/>
                                <w:color w:val="0D0D0D" w:themeColor="text1" w:themeTint="F2"/>
                                <w:sz w:val="24"/>
                                <w:szCs w:val="28"/>
                                <w:lang w:val="es-BO"/>
                              </w:rPr>
                              <w:t>-1-1</w:t>
                            </w:r>
                          </w:p>
                          <w:p w:rsidR="0027233F" w:rsidRDefault="0027233F" w:rsidP="00424405">
                            <w:pPr>
                              <w:jc w:val="both"/>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Pr>
                                <w:bCs/>
                                <w:color w:val="0D0D0D" w:themeColor="text1" w:themeTint="F2"/>
                                <w:sz w:val="24"/>
                                <w:szCs w:val="28"/>
                                <w:lang w:val="es-BO"/>
                              </w:rPr>
                              <w:t>EEC-GNV-ANPE-B-Nº 003</w:t>
                            </w:r>
                            <w:r w:rsidRPr="00A146BE">
                              <w:rPr>
                                <w:bCs/>
                                <w:color w:val="0D0D0D" w:themeColor="text1" w:themeTint="F2"/>
                                <w:sz w:val="24"/>
                                <w:szCs w:val="28"/>
                                <w:lang w:val="es-BO"/>
                              </w:rPr>
                              <w:t xml:space="preserve">/2019 </w:t>
                            </w:r>
                          </w:p>
                          <w:p w:rsidR="0027233F" w:rsidRPr="00A146BE" w:rsidRDefault="0027233F" w:rsidP="00424405">
                            <w:pPr>
                              <w:jc w:val="both"/>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v:textbox>
                      <w10:wrap type="through" anchorx="margin"/>
                    </v:rect>
                  </w:pict>
                </mc:Fallback>
              </mc:AlternateContent>
            </w:r>
            <w:r w:rsidRPr="00A6062C">
              <w:rPr>
                <w:rFonts w:ascii="Arial" w:hAnsi="Arial" w:cs="Arial"/>
                <w:sz w:val="20"/>
                <w:szCs w:val="20"/>
                <w:lang w:val="es-BO"/>
              </w:rPr>
              <w:t>Toda la documentación debe presentarse en folder, en sobre cerrado y rotulado, de acuerdo al siguiente detalle:</w:t>
            </w:r>
          </w:p>
          <w:p w:rsidR="00424405" w:rsidRDefault="00424405" w:rsidP="00424405">
            <w:pPr>
              <w:ind w:left="426"/>
              <w:jc w:val="both"/>
              <w:rPr>
                <w:rFonts w:ascii="Arial" w:hAnsi="Arial" w:cs="Arial"/>
                <w:sz w:val="20"/>
                <w:szCs w:val="20"/>
                <w:lang w:val="es-BO"/>
              </w:rPr>
            </w:pPr>
          </w:p>
          <w:p w:rsidR="001D1DE0" w:rsidRDefault="001D1DE0" w:rsidP="00424405">
            <w:pPr>
              <w:spacing w:after="200" w:line="276" w:lineRule="auto"/>
              <w:jc w:val="both"/>
              <w:rPr>
                <w:rFonts w:ascii="Arial" w:hAnsi="Arial" w:cs="Arial"/>
                <w:sz w:val="20"/>
                <w:szCs w:val="20"/>
                <w:lang w:val="es-BO"/>
              </w:rPr>
            </w:pPr>
          </w:p>
          <w:p w:rsidR="00543A90" w:rsidRPr="00543A90" w:rsidRDefault="00543A90" w:rsidP="00424405">
            <w:pPr>
              <w:spacing w:after="200" w:line="276" w:lineRule="auto"/>
              <w:jc w:val="both"/>
              <w:rPr>
                <w:rFonts w:ascii="Arial" w:hAnsi="Arial" w:cs="Arial"/>
                <w:b/>
                <w:sz w:val="20"/>
                <w:szCs w:val="20"/>
                <w:u w:val="single"/>
                <w:lang w:val="es-BO"/>
              </w:rPr>
            </w:pPr>
          </w:p>
        </w:tc>
      </w:tr>
    </w:tbl>
    <w:p w:rsidR="00BC6B3F" w:rsidRPr="004B0DAC" w:rsidRDefault="007639AD" w:rsidP="0027233F">
      <w:pPr>
        <w:jc w:val="center"/>
        <w:rPr>
          <w:rFonts w:cs="Arial"/>
          <w:b/>
          <w:sz w:val="18"/>
          <w:szCs w:val="18"/>
          <w:lang w:val="es-BO"/>
        </w:rPr>
      </w:pPr>
      <w:r>
        <w:rPr>
          <w:rFonts w:cs="Arial"/>
          <w:b/>
          <w:sz w:val="18"/>
          <w:szCs w:val="18"/>
          <w:lang w:val="es-BO"/>
        </w:rPr>
        <w:br w:type="page"/>
      </w:r>
      <w:r w:rsidR="0027233F">
        <w:rPr>
          <w:rFonts w:cs="Arial"/>
          <w:b/>
          <w:sz w:val="18"/>
          <w:szCs w:val="18"/>
          <w:lang w:val="es-BO"/>
        </w:rPr>
        <w:t>P</w:t>
      </w:r>
      <w:r w:rsidR="00BC6B3F" w:rsidRPr="004B0DAC">
        <w:rPr>
          <w:rFonts w:cs="Arial"/>
          <w:b/>
          <w:sz w:val="18"/>
          <w:szCs w:val="18"/>
          <w:lang w:val="es-BO"/>
        </w:rPr>
        <w:t>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NB-SABS y el presente DBC.</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NB-SABS, para participar en el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550313">
      <w:pPr>
        <w:numPr>
          <w:ilvl w:val="0"/>
          <w:numId w:val="18"/>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550313">
      <w:pPr>
        <w:numPr>
          <w:ilvl w:val="0"/>
          <w:numId w:val="19"/>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550313">
      <w:pPr>
        <w:numPr>
          <w:ilvl w:val="0"/>
          <w:numId w:val="19"/>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550313">
      <w:pPr>
        <w:numPr>
          <w:ilvl w:val="0"/>
          <w:numId w:val="19"/>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550313">
      <w:pPr>
        <w:numPr>
          <w:ilvl w:val="0"/>
          <w:numId w:val="19"/>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550313">
      <w:pPr>
        <w:numPr>
          <w:ilvl w:val="0"/>
          <w:numId w:val="19"/>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a entidad 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902C2C" w:rsidP="00B05EF3">
            <w:pPr>
              <w:jc w:val="center"/>
              <w:rPr>
                <w:rFonts w:ascii="Arial" w:hAnsi="Arial" w:cs="Arial"/>
                <w:iCs/>
                <w:lang w:val="es-BO"/>
              </w:rPr>
            </w:pPr>
            <w:r>
              <w:rPr>
                <w:rFonts w:cs="Arial"/>
                <w:noProof/>
                <w:sz w:val="18"/>
                <w:szCs w:val="18"/>
              </w:rPr>
              <mc:AlternateContent>
                <mc:Choice Requires="wps">
                  <w:drawing>
                    <wp:anchor distT="0" distB="0" distL="114300" distR="114300" simplePos="0" relativeHeight="251669504" behindDoc="0" locked="0" layoutInCell="1" allowOverlap="1" wp14:anchorId="3FF46F01" wp14:editId="1F5357A0">
                      <wp:simplePos x="0" y="0"/>
                      <wp:positionH relativeFrom="column">
                        <wp:posOffset>-638810</wp:posOffset>
                      </wp:positionH>
                      <wp:positionV relativeFrom="paragraph">
                        <wp:posOffset>144145</wp:posOffset>
                      </wp:positionV>
                      <wp:extent cx="3321050" cy="495300"/>
                      <wp:effectExtent l="0" t="723900" r="0" b="723900"/>
                      <wp:wrapNone/>
                      <wp:docPr id="5" name="Rectángulo redondeado 5"/>
                      <wp:cNvGraphicFramePr/>
                      <a:graphic xmlns:a="http://schemas.openxmlformats.org/drawingml/2006/main">
                        <a:graphicData uri="http://schemas.microsoft.com/office/word/2010/wordprocessingShape">
                          <wps:wsp>
                            <wps:cNvSpPr/>
                            <wps:spPr>
                              <a:xfrm rot="19949583">
                                <a:off x="0" y="0"/>
                                <a:ext cx="3321050" cy="495300"/>
                              </a:xfrm>
                              <a:prstGeom prst="roundRect">
                                <a:avLst/>
                              </a:prstGeom>
                              <a:solidFill>
                                <a:srgbClr val="4F81BD"/>
                              </a:solidFill>
                              <a:ln w="25400" cap="flat" cmpd="sng" algn="ctr">
                                <a:solidFill>
                                  <a:srgbClr val="4F81BD">
                                    <a:shade val="50000"/>
                                  </a:srgbClr>
                                </a:solidFill>
                                <a:prstDash val="solid"/>
                              </a:ln>
                              <a:effectLst/>
                            </wps:spPr>
                            <wps:txbx>
                              <w:txbxContent>
                                <w:p w:rsidR="0027233F" w:rsidRPr="007C4215" w:rsidRDefault="0027233F" w:rsidP="00902C2C">
                                  <w:pPr>
                                    <w:jc w:val="center"/>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C4215">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NO APLICA </w:t>
                                  </w:r>
                                </w:p>
                                <w:p w:rsidR="0027233F" w:rsidRDefault="0027233F" w:rsidP="00902C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46F01" id="Rectángulo redondeado 5" o:spid="_x0000_s1029" style="position:absolute;left:0;text-align:left;margin-left:-50.3pt;margin-top:11.35pt;width:261.5pt;height:39pt;rotation:-18026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" fillcolor="#4f81bd" strokecolor="#385d8a" strokeweight="2pt">
                      <v:textbox>
                        <w:txbxContent>
                          <w:p w:rsidR="0027233F" w:rsidRPr="007C4215" w:rsidRDefault="0027233F" w:rsidP="00902C2C">
                            <w:pPr>
                              <w:jc w:val="center"/>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C4215">
                              <w:rPr>
                                <w:b/>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NO APLICA </w:t>
                            </w:r>
                          </w:p>
                          <w:p w:rsidR="0027233F" w:rsidRDefault="0027233F" w:rsidP="00902C2C"/>
                        </w:txbxContent>
                      </v:textbox>
                    </v:roundrect>
                  </w:pict>
                </mc:Fallback>
              </mc:AlternateContent>
            </w:r>
            <w:r w:rsidR="00EE7BFA"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 xml:space="preserve">(Cuando el proponente sea una </w:t>
            </w:r>
            <w:r w:rsidRPr="004C63F3">
              <w:rPr>
                <w:rFonts w:cs="Arial"/>
                <w:b/>
                <w:i/>
                <w:color w:val="FFFFFF"/>
                <w:sz w:val="14"/>
                <w:szCs w:val="18"/>
                <w:u w:val="single"/>
                <w:lang w:val="es-BO"/>
              </w:rPr>
              <w:t>empresa unipersonal</w:t>
            </w:r>
            <w:r w:rsidRPr="004B0DAC">
              <w:rPr>
                <w:rFonts w:cs="Arial"/>
                <w:b/>
                <w:i/>
                <w:color w:val="FFFFFF"/>
                <w:sz w:val="14"/>
                <w:szCs w:val="18"/>
                <w:lang w:val="es-BO"/>
              </w:rPr>
              <w:t xml:space="preserve">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A2419A">
            <w:pPr>
              <w:pStyle w:val="Prrafodelista"/>
              <w:numPr>
                <w:ilvl w:val="0"/>
                <w:numId w:val="34"/>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A2419A">
            <w:pPr>
              <w:pStyle w:val="Prrafodelista"/>
              <w:numPr>
                <w:ilvl w:val="0"/>
                <w:numId w:val="35"/>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A2419A">
            <w:pPr>
              <w:pStyle w:val="Prrafodelista"/>
              <w:numPr>
                <w:ilvl w:val="0"/>
                <w:numId w:val="35"/>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2D7A20">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2D7A20">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56111B" w:rsidRPr="004B0DAC" w:rsidTr="005C33E0">
        <w:tc>
          <w:tcPr>
            <w:tcW w:w="552"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r>
              <w:rPr>
                <w:rFonts w:ascii="Arial" w:hAnsi="Arial" w:cs="Arial"/>
                <w:lang w:val="es-BO"/>
              </w:rPr>
              <w:t>1.</w:t>
            </w:r>
          </w:p>
        </w:tc>
        <w:tc>
          <w:tcPr>
            <w:tcW w:w="2000" w:type="dxa"/>
            <w:tcBorders>
              <w:top w:val="single" w:sz="4" w:space="0" w:color="auto"/>
              <w:bottom w:val="single" w:sz="4" w:space="0" w:color="auto"/>
            </w:tcBorders>
            <w:shd w:val="clear" w:color="auto" w:fill="auto"/>
          </w:tcPr>
          <w:p w:rsidR="0056111B" w:rsidRPr="004B0DAC" w:rsidRDefault="0056111B" w:rsidP="0056111B">
            <w:pPr>
              <w:rPr>
                <w:rFonts w:ascii="Arial" w:hAnsi="Arial" w:cs="Arial"/>
                <w:lang w:val="es-BO"/>
              </w:rPr>
            </w:pPr>
            <w:r>
              <w:rPr>
                <w:rFonts w:ascii="Arial" w:hAnsi="Arial" w:cs="Arial"/>
                <w:color w:val="000000"/>
              </w:rPr>
              <w:t>COMPUTADORAS i7 (</w:t>
            </w:r>
            <w:r w:rsidRPr="00C116D2">
              <w:rPr>
                <w:rFonts w:ascii="Arial" w:hAnsi="Arial" w:cs="Arial"/>
                <w:color w:val="000000"/>
              </w:rPr>
              <w:t>8GB RAM) o SUPERIOR</w:t>
            </w:r>
          </w:p>
        </w:tc>
        <w:tc>
          <w:tcPr>
            <w:tcW w:w="992" w:type="dxa"/>
            <w:tcBorders>
              <w:top w:val="single" w:sz="4" w:space="0" w:color="auto"/>
              <w:bottom w:val="single" w:sz="4" w:space="0" w:color="auto"/>
            </w:tcBorders>
            <w:shd w:val="clear" w:color="auto" w:fill="auto"/>
            <w:vAlign w:val="center"/>
          </w:tcPr>
          <w:p w:rsidR="0056111B" w:rsidRDefault="0056111B" w:rsidP="0056111B">
            <w:pPr>
              <w:jc w:val="center"/>
              <w:rPr>
                <w:rFonts w:ascii="Arial" w:hAnsi="Arial" w:cs="Arial"/>
                <w:color w:val="000000"/>
              </w:rPr>
            </w:pPr>
            <w:r>
              <w:rPr>
                <w:rFonts w:ascii="Arial" w:hAnsi="Arial" w:cs="Arial"/>
                <w:color w:val="000000"/>
              </w:rPr>
              <w:t>3</w:t>
            </w:r>
          </w:p>
        </w:tc>
        <w:tc>
          <w:tcPr>
            <w:tcW w:w="992" w:type="dxa"/>
            <w:tcBorders>
              <w:top w:val="single" w:sz="4" w:space="0" w:color="auto"/>
              <w:bottom w:val="single" w:sz="4" w:space="0" w:color="auto"/>
            </w:tcBorders>
            <w:shd w:val="clear" w:color="auto" w:fill="auto"/>
            <w:vAlign w:val="center"/>
          </w:tcPr>
          <w:p w:rsidR="0056111B" w:rsidRDefault="0056111B" w:rsidP="0056111B">
            <w:pPr>
              <w:jc w:val="right"/>
              <w:rPr>
                <w:rFonts w:ascii="Arial" w:hAnsi="Arial" w:cs="Arial"/>
                <w:color w:val="000000"/>
              </w:rPr>
            </w:pPr>
            <w:r>
              <w:rPr>
                <w:rFonts w:ascii="Arial" w:hAnsi="Arial" w:cs="Arial"/>
                <w:color w:val="000000"/>
              </w:rPr>
              <w:t>10.300,00</w:t>
            </w:r>
          </w:p>
        </w:tc>
        <w:tc>
          <w:tcPr>
            <w:tcW w:w="993"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30.900,00</w:t>
            </w:r>
          </w:p>
        </w:tc>
        <w:tc>
          <w:tcPr>
            <w:tcW w:w="1134"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p>
        </w:tc>
        <w:tc>
          <w:tcPr>
            <w:tcW w:w="708"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709"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2"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3"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0"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1"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75" w:type="dxa"/>
            <w:tcBorders>
              <w:top w:val="single" w:sz="4" w:space="0" w:color="auto"/>
              <w:bottom w:val="single" w:sz="4" w:space="0" w:color="auto"/>
            </w:tcBorders>
          </w:tcPr>
          <w:p w:rsidR="0056111B" w:rsidRPr="004B0DAC" w:rsidRDefault="0056111B" w:rsidP="0056111B">
            <w:pPr>
              <w:rPr>
                <w:rFonts w:ascii="Arial" w:hAnsi="Arial" w:cs="Arial"/>
                <w:lang w:val="es-BO"/>
              </w:rPr>
            </w:pPr>
          </w:p>
        </w:tc>
      </w:tr>
      <w:tr w:rsidR="0056111B" w:rsidRPr="004B0DAC" w:rsidTr="005C33E0">
        <w:tc>
          <w:tcPr>
            <w:tcW w:w="552"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r>
              <w:rPr>
                <w:rFonts w:ascii="Arial" w:hAnsi="Arial" w:cs="Arial"/>
                <w:lang w:val="es-BO"/>
              </w:rPr>
              <w:t>2.</w:t>
            </w:r>
          </w:p>
        </w:tc>
        <w:tc>
          <w:tcPr>
            <w:tcW w:w="2000" w:type="dxa"/>
            <w:tcBorders>
              <w:top w:val="single" w:sz="4" w:space="0" w:color="auto"/>
              <w:bottom w:val="single" w:sz="4" w:space="0" w:color="auto"/>
            </w:tcBorders>
            <w:shd w:val="clear" w:color="auto" w:fill="auto"/>
            <w:vAlign w:val="center"/>
          </w:tcPr>
          <w:p w:rsidR="0056111B" w:rsidRDefault="0056111B" w:rsidP="0056111B">
            <w:pPr>
              <w:rPr>
                <w:rFonts w:ascii="Arial" w:hAnsi="Arial" w:cs="Arial"/>
                <w:color w:val="000000"/>
              </w:rPr>
            </w:pPr>
            <w:r>
              <w:rPr>
                <w:rFonts w:ascii="Arial" w:hAnsi="Arial" w:cs="Arial"/>
                <w:color w:val="000000"/>
              </w:rPr>
              <w:t>SCANNERS DE ALTO TRAFICO</w:t>
            </w:r>
          </w:p>
        </w:tc>
        <w:tc>
          <w:tcPr>
            <w:tcW w:w="992" w:type="dxa"/>
            <w:tcBorders>
              <w:top w:val="single" w:sz="4" w:space="0" w:color="auto"/>
              <w:bottom w:val="single" w:sz="4" w:space="0" w:color="auto"/>
            </w:tcBorders>
            <w:shd w:val="clear" w:color="auto" w:fill="auto"/>
          </w:tcPr>
          <w:p w:rsidR="00CD69BA" w:rsidRDefault="00CD69BA" w:rsidP="00CD69BA">
            <w:pPr>
              <w:jc w:val="center"/>
              <w:rPr>
                <w:rFonts w:ascii="Arial" w:hAnsi="Arial" w:cs="Arial"/>
                <w:lang w:val="es-BO"/>
              </w:rPr>
            </w:pPr>
          </w:p>
          <w:p w:rsidR="0056111B" w:rsidRPr="004B0DAC" w:rsidRDefault="00CD69BA" w:rsidP="00CD69BA">
            <w:pPr>
              <w:jc w:val="center"/>
              <w:rPr>
                <w:rFonts w:ascii="Arial" w:hAnsi="Arial" w:cs="Arial"/>
                <w:lang w:val="es-BO"/>
              </w:rPr>
            </w:pPr>
            <w:r>
              <w:rPr>
                <w:rFonts w:ascii="Arial" w:hAnsi="Arial" w:cs="Arial"/>
                <w:lang w:val="es-BO"/>
              </w:rPr>
              <w:t>8</w:t>
            </w:r>
          </w:p>
        </w:tc>
        <w:tc>
          <w:tcPr>
            <w:tcW w:w="992" w:type="dxa"/>
            <w:tcBorders>
              <w:top w:val="single" w:sz="4" w:space="0" w:color="auto"/>
              <w:bottom w:val="single" w:sz="4" w:space="0" w:color="auto"/>
            </w:tcBorders>
            <w:shd w:val="clear" w:color="auto" w:fill="auto"/>
          </w:tcPr>
          <w:p w:rsidR="0056111B" w:rsidRDefault="0056111B" w:rsidP="0056111B">
            <w:pPr>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12.876,00</w:t>
            </w:r>
          </w:p>
        </w:tc>
        <w:tc>
          <w:tcPr>
            <w:tcW w:w="993"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103.008,00</w:t>
            </w:r>
          </w:p>
        </w:tc>
        <w:tc>
          <w:tcPr>
            <w:tcW w:w="1134"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p>
        </w:tc>
        <w:tc>
          <w:tcPr>
            <w:tcW w:w="708"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709"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2"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3"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0"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1"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75" w:type="dxa"/>
            <w:tcBorders>
              <w:top w:val="single" w:sz="4" w:space="0" w:color="auto"/>
              <w:bottom w:val="single" w:sz="4" w:space="0" w:color="auto"/>
            </w:tcBorders>
          </w:tcPr>
          <w:p w:rsidR="0056111B" w:rsidRPr="004B0DAC" w:rsidRDefault="0056111B" w:rsidP="0056111B">
            <w:pPr>
              <w:rPr>
                <w:rFonts w:ascii="Arial" w:hAnsi="Arial" w:cs="Arial"/>
                <w:lang w:val="es-BO"/>
              </w:rPr>
            </w:pPr>
          </w:p>
        </w:tc>
      </w:tr>
      <w:tr w:rsidR="0056111B" w:rsidRPr="004B0DAC" w:rsidTr="005C33E0">
        <w:tc>
          <w:tcPr>
            <w:tcW w:w="552"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r>
              <w:rPr>
                <w:rFonts w:ascii="Arial" w:hAnsi="Arial" w:cs="Arial"/>
                <w:lang w:val="es-BO"/>
              </w:rPr>
              <w:t>3.</w:t>
            </w:r>
          </w:p>
        </w:tc>
        <w:tc>
          <w:tcPr>
            <w:tcW w:w="2000" w:type="dxa"/>
            <w:tcBorders>
              <w:top w:val="single" w:sz="4" w:space="0" w:color="auto"/>
              <w:bottom w:val="single" w:sz="4" w:space="0" w:color="auto"/>
            </w:tcBorders>
            <w:shd w:val="clear" w:color="auto" w:fill="auto"/>
            <w:vAlign w:val="center"/>
          </w:tcPr>
          <w:p w:rsidR="0056111B" w:rsidRDefault="0056111B" w:rsidP="00CD69BA">
            <w:pPr>
              <w:rPr>
                <w:rFonts w:ascii="Arial" w:hAnsi="Arial" w:cs="Arial"/>
                <w:color w:val="000000"/>
              </w:rPr>
            </w:pPr>
            <w:r>
              <w:rPr>
                <w:rFonts w:ascii="Arial" w:hAnsi="Arial" w:cs="Arial"/>
                <w:color w:val="000000"/>
              </w:rPr>
              <w:t xml:space="preserve">IMPRESORAS </w:t>
            </w:r>
            <w:r w:rsidR="00CD69BA">
              <w:rPr>
                <w:rFonts w:ascii="Arial" w:hAnsi="Arial" w:cs="Arial"/>
                <w:color w:val="000000"/>
              </w:rPr>
              <w:t xml:space="preserve">MULTIFUNCIONAL DE </w:t>
            </w:r>
            <w:r>
              <w:rPr>
                <w:rFonts w:ascii="Arial" w:hAnsi="Arial" w:cs="Arial"/>
                <w:color w:val="000000"/>
              </w:rPr>
              <w:t xml:space="preserve">ALTO TRAFICO </w:t>
            </w:r>
            <w:r w:rsidR="00CD69BA">
              <w:rPr>
                <w:rFonts w:ascii="Arial" w:hAnsi="Arial" w:cs="Arial"/>
                <w:color w:val="000000"/>
              </w:rPr>
              <w:t>A TINTA</w:t>
            </w:r>
          </w:p>
        </w:tc>
        <w:tc>
          <w:tcPr>
            <w:tcW w:w="992" w:type="dxa"/>
            <w:tcBorders>
              <w:top w:val="single" w:sz="4" w:space="0" w:color="auto"/>
              <w:bottom w:val="single" w:sz="4" w:space="0" w:color="auto"/>
            </w:tcBorders>
            <w:shd w:val="clear" w:color="auto" w:fill="auto"/>
          </w:tcPr>
          <w:p w:rsidR="00CD69BA" w:rsidRDefault="00CD69BA" w:rsidP="00CD69BA">
            <w:pPr>
              <w:jc w:val="center"/>
              <w:rPr>
                <w:rFonts w:ascii="Arial" w:hAnsi="Arial" w:cs="Arial"/>
                <w:lang w:val="es-BO"/>
              </w:rPr>
            </w:pPr>
          </w:p>
          <w:p w:rsidR="0056111B" w:rsidRPr="004B0DAC" w:rsidRDefault="00CD69BA" w:rsidP="00CD69BA">
            <w:pPr>
              <w:jc w:val="center"/>
              <w:rPr>
                <w:rFonts w:ascii="Arial" w:hAnsi="Arial" w:cs="Arial"/>
                <w:lang w:val="es-BO"/>
              </w:rPr>
            </w:pPr>
            <w:r>
              <w:rPr>
                <w:rFonts w:ascii="Arial" w:hAnsi="Arial" w:cs="Arial"/>
                <w:lang w:val="es-BO"/>
              </w:rPr>
              <w:t>19</w:t>
            </w:r>
          </w:p>
        </w:tc>
        <w:tc>
          <w:tcPr>
            <w:tcW w:w="992"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3.688,80</w:t>
            </w:r>
          </w:p>
        </w:tc>
        <w:tc>
          <w:tcPr>
            <w:tcW w:w="993"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70.087,20</w:t>
            </w:r>
          </w:p>
        </w:tc>
        <w:tc>
          <w:tcPr>
            <w:tcW w:w="1134"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p>
        </w:tc>
        <w:tc>
          <w:tcPr>
            <w:tcW w:w="708"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709"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2"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3"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0"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1"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75" w:type="dxa"/>
            <w:tcBorders>
              <w:top w:val="single" w:sz="4" w:space="0" w:color="auto"/>
              <w:bottom w:val="single" w:sz="4" w:space="0" w:color="auto"/>
            </w:tcBorders>
          </w:tcPr>
          <w:p w:rsidR="0056111B" w:rsidRPr="004B0DAC" w:rsidRDefault="0056111B" w:rsidP="0056111B">
            <w:pPr>
              <w:rPr>
                <w:rFonts w:ascii="Arial" w:hAnsi="Arial" w:cs="Arial"/>
                <w:lang w:val="es-BO"/>
              </w:rPr>
            </w:pPr>
          </w:p>
        </w:tc>
      </w:tr>
      <w:tr w:rsidR="0056111B" w:rsidRPr="004B0DAC" w:rsidTr="005C33E0">
        <w:tc>
          <w:tcPr>
            <w:tcW w:w="552"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r>
              <w:rPr>
                <w:rFonts w:ascii="Arial" w:hAnsi="Arial" w:cs="Arial"/>
                <w:lang w:val="es-BO"/>
              </w:rPr>
              <w:t>4.</w:t>
            </w:r>
          </w:p>
        </w:tc>
        <w:tc>
          <w:tcPr>
            <w:tcW w:w="2000" w:type="dxa"/>
            <w:tcBorders>
              <w:top w:val="single" w:sz="4" w:space="0" w:color="auto"/>
              <w:bottom w:val="single" w:sz="4" w:space="0" w:color="auto"/>
            </w:tcBorders>
            <w:shd w:val="clear" w:color="auto" w:fill="auto"/>
            <w:vAlign w:val="center"/>
          </w:tcPr>
          <w:p w:rsidR="0056111B" w:rsidRDefault="00CD69BA" w:rsidP="0056111B">
            <w:pPr>
              <w:rPr>
                <w:rFonts w:ascii="Arial" w:hAnsi="Arial" w:cs="Arial"/>
                <w:color w:val="000000"/>
              </w:rPr>
            </w:pPr>
            <w:r>
              <w:rPr>
                <w:rFonts w:ascii="Arial" w:hAnsi="Arial" w:cs="Arial"/>
                <w:color w:val="000000"/>
              </w:rPr>
              <w:t>COMPUTADORA PORTÁTIL i7</w:t>
            </w:r>
          </w:p>
        </w:tc>
        <w:tc>
          <w:tcPr>
            <w:tcW w:w="992" w:type="dxa"/>
            <w:tcBorders>
              <w:top w:val="single" w:sz="4" w:space="0" w:color="auto"/>
              <w:bottom w:val="single" w:sz="4" w:space="0" w:color="auto"/>
            </w:tcBorders>
            <w:shd w:val="clear" w:color="auto" w:fill="auto"/>
          </w:tcPr>
          <w:p w:rsidR="00CD69BA" w:rsidRDefault="00CD69BA" w:rsidP="00CD69BA">
            <w:pPr>
              <w:jc w:val="center"/>
              <w:rPr>
                <w:rFonts w:ascii="Arial" w:hAnsi="Arial" w:cs="Arial"/>
                <w:lang w:val="es-BO"/>
              </w:rPr>
            </w:pPr>
          </w:p>
          <w:p w:rsidR="0056111B" w:rsidRPr="004B0DAC" w:rsidRDefault="00CD69BA" w:rsidP="00CD69BA">
            <w:pPr>
              <w:jc w:val="center"/>
              <w:rPr>
                <w:rFonts w:ascii="Arial" w:hAnsi="Arial" w:cs="Arial"/>
                <w:lang w:val="es-BO"/>
              </w:rPr>
            </w:pPr>
            <w:r>
              <w:rPr>
                <w:rFonts w:ascii="Arial" w:hAnsi="Arial" w:cs="Arial"/>
                <w:lang w:val="es-BO"/>
              </w:rPr>
              <w:t>2</w:t>
            </w:r>
          </w:p>
        </w:tc>
        <w:tc>
          <w:tcPr>
            <w:tcW w:w="992"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9.100,00</w:t>
            </w:r>
          </w:p>
        </w:tc>
        <w:tc>
          <w:tcPr>
            <w:tcW w:w="993" w:type="dxa"/>
            <w:tcBorders>
              <w:top w:val="single" w:sz="4" w:space="0" w:color="auto"/>
              <w:bottom w:val="single" w:sz="4" w:space="0" w:color="auto"/>
            </w:tcBorders>
            <w:shd w:val="clear" w:color="auto" w:fill="auto"/>
          </w:tcPr>
          <w:p w:rsidR="0056111B" w:rsidRDefault="0056111B" w:rsidP="00CD69BA">
            <w:pPr>
              <w:jc w:val="right"/>
              <w:rPr>
                <w:rFonts w:ascii="Arial" w:hAnsi="Arial" w:cs="Arial"/>
                <w:lang w:val="es-BO"/>
              </w:rPr>
            </w:pPr>
          </w:p>
          <w:p w:rsidR="00CD69BA" w:rsidRPr="004B0DAC" w:rsidRDefault="00CD69BA" w:rsidP="00CD69BA">
            <w:pPr>
              <w:jc w:val="right"/>
              <w:rPr>
                <w:rFonts w:ascii="Arial" w:hAnsi="Arial" w:cs="Arial"/>
                <w:lang w:val="es-BO"/>
              </w:rPr>
            </w:pPr>
            <w:r>
              <w:rPr>
                <w:rFonts w:ascii="Arial" w:hAnsi="Arial" w:cs="Arial"/>
                <w:lang w:val="es-BO"/>
              </w:rPr>
              <w:t>18.200,00</w:t>
            </w:r>
          </w:p>
        </w:tc>
        <w:tc>
          <w:tcPr>
            <w:tcW w:w="1134" w:type="dxa"/>
            <w:tcBorders>
              <w:top w:val="single" w:sz="4" w:space="0" w:color="auto"/>
              <w:left w:val="single" w:sz="12" w:space="0" w:color="auto"/>
              <w:bottom w:val="single" w:sz="4" w:space="0" w:color="auto"/>
            </w:tcBorders>
          </w:tcPr>
          <w:p w:rsidR="0056111B" w:rsidRPr="004B0DAC" w:rsidRDefault="0056111B" w:rsidP="0056111B">
            <w:pPr>
              <w:rPr>
                <w:rFonts w:ascii="Arial" w:hAnsi="Arial" w:cs="Arial"/>
                <w:lang w:val="es-BO"/>
              </w:rPr>
            </w:pPr>
          </w:p>
        </w:tc>
        <w:tc>
          <w:tcPr>
            <w:tcW w:w="708"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709"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2"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993"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0"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51" w:type="dxa"/>
            <w:tcBorders>
              <w:top w:val="single" w:sz="4" w:space="0" w:color="auto"/>
              <w:bottom w:val="single" w:sz="4" w:space="0" w:color="auto"/>
            </w:tcBorders>
          </w:tcPr>
          <w:p w:rsidR="0056111B" w:rsidRPr="004B0DAC" w:rsidRDefault="0056111B" w:rsidP="0056111B">
            <w:pPr>
              <w:rPr>
                <w:rFonts w:ascii="Arial" w:hAnsi="Arial" w:cs="Arial"/>
                <w:lang w:val="es-BO"/>
              </w:rPr>
            </w:pPr>
          </w:p>
        </w:tc>
        <w:tc>
          <w:tcPr>
            <w:tcW w:w="875" w:type="dxa"/>
            <w:tcBorders>
              <w:top w:val="single" w:sz="4" w:space="0" w:color="auto"/>
              <w:bottom w:val="single" w:sz="4" w:space="0" w:color="auto"/>
            </w:tcBorders>
          </w:tcPr>
          <w:p w:rsidR="0056111B" w:rsidRPr="004B0DAC" w:rsidRDefault="0056111B" w:rsidP="0056111B">
            <w:pPr>
              <w:rPr>
                <w:rFonts w:ascii="Arial" w:hAnsi="Arial" w:cs="Arial"/>
                <w:lang w:val="es-BO"/>
              </w:rPr>
            </w:pPr>
          </w:p>
        </w:tc>
      </w:tr>
      <w:tr w:rsidR="0056111B"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56111B" w:rsidRPr="004B0DAC" w:rsidRDefault="0056111B" w:rsidP="0056111B">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56111B" w:rsidRPr="004B0DAC" w:rsidRDefault="00CD69BA" w:rsidP="0056111B">
            <w:pPr>
              <w:jc w:val="right"/>
              <w:rPr>
                <w:rFonts w:ascii="Arial" w:hAnsi="Arial" w:cs="Arial"/>
                <w:b/>
                <w:lang w:val="es-BO"/>
              </w:rPr>
            </w:pPr>
            <w:r>
              <w:rPr>
                <w:rFonts w:ascii="Arial" w:hAnsi="Arial" w:cs="Arial"/>
                <w:b/>
                <w:lang w:val="es-BO"/>
              </w:rPr>
              <w:t>222.195,20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56111B" w:rsidRPr="004B0DAC" w:rsidRDefault="0056111B" w:rsidP="0056111B">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56111B" w:rsidRPr="004B0DAC" w:rsidRDefault="0056111B" w:rsidP="0056111B">
            <w:pPr>
              <w:rPr>
                <w:rFonts w:ascii="Arial" w:hAnsi="Arial" w:cs="Arial"/>
                <w:lang w:val="es-BO"/>
              </w:rPr>
            </w:pPr>
          </w:p>
        </w:tc>
      </w:tr>
      <w:tr w:rsidR="0056111B"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56111B" w:rsidRPr="004B0DAC" w:rsidRDefault="0056111B" w:rsidP="0056111B">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56111B" w:rsidRPr="004B0DAC" w:rsidRDefault="00CD69BA" w:rsidP="0056111B">
            <w:pPr>
              <w:jc w:val="right"/>
              <w:rPr>
                <w:rFonts w:ascii="Arial" w:hAnsi="Arial" w:cs="Arial"/>
                <w:b/>
                <w:lang w:val="es-BO"/>
              </w:rPr>
            </w:pPr>
            <w:r>
              <w:rPr>
                <w:rFonts w:ascii="Arial" w:hAnsi="Arial" w:cs="Arial"/>
                <w:b/>
                <w:lang w:val="es-BO"/>
              </w:rPr>
              <w:t>Doscientos veintidós mil ciento noventa y cinco 20/100 Bolivianos</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56111B" w:rsidRPr="004B0DAC" w:rsidRDefault="0056111B" w:rsidP="0056111B">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56111B" w:rsidRPr="004B0DAC" w:rsidRDefault="0056111B" w:rsidP="0056111B">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C163C4" w:rsidRPr="004B0DAC" w:rsidRDefault="00C163C4" w:rsidP="00C163C4">
      <w:pPr>
        <w:jc w:val="center"/>
        <w:rPr>
          <w:rFonts w:cs="Arial"/>
          <w:b/>
          <w:sz w:val="18"/>
          <w:szCs w:val="18"/>
          <w:lang w:val="es-BO"/>
        </w:rPr>
      </w:pPr>
      <w:bookmarkStart w:id="64" w:name="_GoBack"/>
      <w:bookmarkEnd w:id="64"/>
      <w:r w:rsidRPr="004B0DAC">
        <w:rPr>
          <w:rFonts w:cs="Arial"/>
          <w:b/>
          <w:sz w:val="18"/>
          <w:szCs w:val="18"/>
          <w:lang w:val="es-BO"/>
        </w:rPr>
        <w:t>FORMULARIO C-1</w:t>
      </w:r>
    </w:p>
    <w:p w:rsidR="00C163C4" w:rsidRDefault="00C163C4" w:rsidP="00C163C4">
      <w:pPr>
        <w:jc w:val="center"/>
        <w:rPr>
          <w:rFonts w:cs="Arial"/>
          <w:b/>
          <w:sz w:val="18"/>
          <w:szCs w:val="18"/>
          <w:lang w:val="es-BO"/>
        </w:rPr>
      </w:pPr>
      <w:r w:rsidRPr="004B0DAC">
        <w:rPr>
          <w:rFonts w:cs="Arial"/>
          <w:b/>
          <w:sz w:val="18"/>
          <w:szCs w:val="18"/>
          <w:lang w:val="es-BO"/>
        </w:rPr>
        <w:t>ESPECIFICACIONES TÉCNICAS</w:t>
      </w:r>
    </w:p>
    <w:p w:rsidR="00E11027" w:rsidRDefault="00E11027" w:rsidP="00E11027">
      <w:pPr>
        <w:pStyle w:val="Prrafodelista"/>
        <w:ind w:left="426"/>
        <w:rPr>
          <w:rFonts w:ascii="Arial" w:hAnsi="Arial" w:cs="Arial"/>
          <w:b/>
        </w:rPr>
      </w:pPr>
    </w:p>
    <w:p w:rsidR="00E11027" w:rsidRPr="008818BB" w:rsidRDefault="00E11027" w:rsidP="00E11027">
      <w:pPr>
        <w:pStyle w:val="Prrafodelista"/>
        <w:ind w:left="426"/>
        <w:jc w:val="center"/>
        <w:rPr>
          <w:rFonts w:ascii="Arial" w:hAnsi="Arial" w:cs="Arial"/>
          <w:b/>
        </w:rPr>
      </w:pPr>
      <w:r>
        <w:rPr>
          <w:rFonts w:ascii="Arial" w:hAnsi="Arial" w:cs="Arial"/>
          <w:b/>
        </w:rPr>
        <w:t xml:space="preserve">ITEM 1: </w:t>
      </w:r>
      <w:r w:rsidRPr="0055517C">
        <w:rPr>
          <w:rFonts w:ascii="Arial" w:hAnsi="Arial" w:cs="Arial"/>
          <w:b/>
        </w:rPr>
        <w:t>Computadoras i7</w:t>
      </w:r>
      <w:r>
        <w:rPr>
          <w:rFonts w:ascii="Arial" w:hAnsi="Arial" w:cs="Arial"/>
          <w:b/>
        </w:rPr>
        <w:t xml:space="preserve"> 8gb o superior</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289"/>
        <w:gridCol w:w="4108"/>
      </w:tblGrid>
      <w:tr w:rsidR="00C163C4" w:rsidRPr="004B0DAC" w:rsidTr="00854BCE">
        <w:trPr>
          <w:tblHeader/>
        </w:trPr>
        <w:tc>
          <w:tcPr>
            <w:tcW w:w="4700" w:type="dxa"/>
            <w:gridSpan w:val="2"/>
            <w:shd w:val="clear" w:color="auto" w:fill="8DB3E2" w:themeFill="text2" w:themeFillTint="66"/>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Para ser llenado por la Entidad convocante</w:t>
            </w:r>
          </w:p>
          <w:p w:rsidR="00C163C4" w:rsidRPr="004B0DAC" w:rsidRDefault="00C163C4" w:rsidP="00C2155A">
            <w:pPr>
              <w:jc w:val="center"/>
              <w:rPr>
                <w:rFonts w:ascii="Arial" w:hAnsi="Arial" w:cs="Arial"/>
                <w:b/>
                <w:lang w:val="es-BO"/>
              </w:rPr>
            </w:pPr>
            <w:r w:rsidRPr="004B0DAC">
              <w:rPr>
                <w:rFonts w:ascii="Arial" w:hAnsi="Arial" w:cs="Arial"/>
                <w:b/>
                <w:i/>
                <w:lang w:val="es-BO"/>
              </w:rPr>
              <w:t>(</w:t>
            </w:r>
            <w:r w:rsidR="00C2155A" w:rsidRPr="004B0DAC">
              <w:rPr>
                <w:rFonts w:ascii="Arial" w:hAnsi="Arial" w:cs="Arial"/>
                <w:b/>
                <w:i/>
                <w:lang w:val="es-BO"/>
              </w:rPr>
              <w:t>L</w:t>
            </w:r>
            <w:r w:rsidRPr="004B0DAC">
              <w:rPr>
                <w:rFonts w:ascii="Arial" w:hAnsi="Arial" w:cs="Arial"/>
                <w:b/>
                <w:i/>
                <w:lang w:val="es-BO"/>
              </w:rPr>
              <w:t xml:space="preserve">lenar </w:t>
            </w:r>
            <w:r w:rsidR="00C548ED" w:rsidRPr="004B0DAC">
              <w:rPr>
                <w:rFonts w:ascii="Arial" w:hAnsi="Arial" w:cs="Arial"/>
                <w:b/>
                <w:i/>
                <w:lang w:val="es-BO"/>
              </w:rPr>
              <w:t xml:space="preserve">las Especificaciones Técnicas </w:t>
            </w:r>
            <w:r w:rsidRPr="004B0DAC">
              <w:rPr>
                <w:rFonts w:ascii="Arial" w:hAnsi="Arial" w:cs="Arial"/>
                <w:b/>
                <w:i/>
                <w:lang w:val="es-BO"/>
              </w:rPr>
              <w:t>de manera previa a la publicación del DBC)</w:t>
            </w:r>
          </w:p>
        </w:tc>
        <w:tc>
          <w:tcPr>
            <w:tcW w:w="4108" w:type="dxa"/>
            <w:shd w:val="clear" w:color="auto" w:fill="DBE5F1" w:themeFill="accent1" w:themeFillTint="33"/>
            <w:vAlign w:val="center"/>
          </w:tcPr>
          <w:p w:rsidR="00C163C4" w:rsidRPr="004B0DAC" w:rsidRDefault="00C163C4" w:rsidP="00FF213C">
            <w:pPr>
              <w:jc w:val="center"/>
              <w:rPr>
                <w:rFonts w:ascii="Arial" w:hAnsi="Arial" w:cs="Arial"/>
                <w:b/>
                <w:lang w:val="es-BO"/>
              </w:rPr>
            </w:pPr>
            <w:r w:rsidRPr="004B0DAC">
              <w:rPr>
                <w:rFonts w:ascii="Arial" w:hAnsi="Arial" w:cs="Arial"/>
                <w:b/>
                <w:lang w:val="es-BO"/>
              </w:rPr>
              <w:t xml:space="preserve">Para ser llenado por el proponente al momento de </w:t>
            </w:r>
            <w:r w:rsidR="00FF213C" w:rsidRPr="004B0DAC">
              <w:rPr>
                <w:rFonts w:ascii="Arial" w:hAnsi="Arial" w:cs="Arial"/>
                <w:b/>
                <w:lang w:val="es-BO"/>
              </w:rPr>
              <w:t>elaborar su</w:t>
            </w:r>
            <w:r w:rsidRPr="004B0DAC">
              <w:rPr>
                <w:rFonts w:ascii="Arial" w:hAnsi="Arial" w:cs="Arial"/>
                <w:b/>
                <w:lang w:val="es-BO"/>
              </w:rPr>
              <w:t xml:space="preserve"> propuesta</w:t>
            </w:r>
          </w:p>
        </w:tc>
      </w:tr>
      <w:tr w:rsidR="00C163C4" w:rsidRPr="004B0DAC" w:rsidTr="00854BCE">
        <w:trPr>
          <w:trHeight w:val="221"/>
        </w:trPr>
        <w:tc>
          <w:tcPr>
            <w:tcW w:w="411" w:type="dxa"/>
            <w:vMerge w:val="restart"/>
            <w:shd w:val="clear" w:color="auto" w:fill="8DB3E2" w:themeFill="text2" w:themeFillTint="66"/>
            <w:vAlign w:val="center"/>
          </w:tcPr>
          <w:p w:rsidR="00C163C4" w:rsidRPr="004B0DAC" w:rsidRDefault="00C163C4" w:rsidP="00A32307">
            <w:pPr>
              <w:jc w:val="center"/>
              <w:rPr>
                <w:rFonts w:ascii="Arial" w:hAnsi="Arial" w:cs="Arial"/>
                <w:b/>
                <w:lang w:val="es-BO"/>
              </w:rPr>
            </w:pPr>
            <w:r w:rsidRPr="004B0DAC">
              <w:rPr>
                <w:rFonts w:ascii="Arial" w:hAnsi="Arial" w:cs="Arial"/>
                <w:b/>
                <w:lang w:val="es-BO"/>
              </w:rPr>
              <w:t>#</w:t>
            </w:r>
          </w:p>
        </w:tc>
        <w:tc>
          <w:tcPr>
            <w:tcW w:w="4289" w:type="dxa"/>
            <w:vMerge w:val="restart"/>
            <w:shd w:val="clear" w:color="auto" w:fill="8DB3E2" w:themeFill="text2" w:themeFillTint="66"/>
            <w:vAlign w:val="center"/>
          </w:tcPr>
          <w:p w:rsidR="00C163C4" w:rsidRPr="004B0DAC" w:rsidRDefault="00C163C4" w:rsidP="00C2155A">
            <w:pPr>
              <w:jc w:val="center"/>
              <w:rPr>
                <w:rFonts w:ascii="Arial" w:hAnsi="Arial" w:cs="Arial"/>
                <w:b/>
                <w:lang w:val="es-BO"/>
              </w:rPr>
            </w:pPr>
            <w:r w:rsidRPr="004B0DAC">
              <w:rPr>
                <w:rFonts w:ascii="Arial" w:hAnsi="Arial" w:cs="Arial"/>
                <w:b/>
                <w:lang w:val="es-BO"/>
              </w:rPr>
              <w:t>Característica</w:t>
            </w:r>
            <w:r w:rsidR="00C2155A" w:rsidRPr="004B0DAC">
              <w:rPr>
                <w:rFonts w:ascii="Arial" w:hAnsi="Arial" w:cs="Arial"/>
                <w:b/>
                <w:lang w:val="es-BO"/>
              </w:rPr>
              <w:t>s y condiciones técnicas</w:t>
            </w:r>
            <w:r w:rsidRPr="004B0DAC">
              <w:rPr>
                <w:rFonts w:ascii="Arial" w:hAnsi="Arial" w:cs="Arial"/>
                <w:b/>
                <w:lang w:val="es-BO"/>
              </w:rPr>
              <w:t xml:space="preserve"> </w:t>
            </w:r>
            <w:r w:rsidR="00C2155A" w:rsidRPr="004B0DAC">
              <w:rPr>
                <w:rFonts w:ascii="Arial" w:hAnsi="Arial" w:cs="Arial"/>
                <w:b/>
                <w:lang w:val="es-BO"/>
              </w:rPr>
              <w:t>s</w:t>
            </w:r>
            <w:r w:rsidRPr="004B0DAC">
              <w:rPr>
                <w:rFonts w:ascii="Arial" w:hAnsi="Arial" w:cs="Arial"/>
                <w:b/>
                <w:lang w:val="es-BO"/>
              </w:rPr>
              <w:t>olicitada</w:t>
            </w:r>
            <w:r w:rsidR="00C2155A" w:rsidRPr="004B0DAC">
              <w:rPr>
                <w:rFonts w:ascii="Arial" w:hAnsi="Arial" w:cs="Arial"/>
                <w:b/>
                <w:lang w:val="es-BO"/>
              </w:rPr>
              <w:t>s</w:t>
            </w:r>
            <w:r w:rsidRPr="004B0DAC">
              <w:rPr>
                <w:rFonts w:ascii="Arial" w:hAnsi="Arial" w:cs="Arial"/>
                <w:b/>
                <w:lang w:val="es-BO"/>
              </w:rPr>
              <w:t xml:space="preserve"> (*)</w:t>
            </w:r>
          </w:p>
        </w:tc>
        <w:tc>
          <w:tcPr>
            <w:tcW w:w="4108" w:type="dxa"/>
            <w:vMerge w:val="restart"/>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Característica Propuesta (**)</w:t>
            </w:r>
          </w:p>
        </w:tc>
      </w:tr>
      <w:tr w:rsidR="00C163C4" w:rsidRPr="004B0DAC" w:rsidTr="00854BCE">
        <w:trPr>
          <w:trHeight w:val="221"/>
        </w:trPr>
        <w:tc>
          <w:tcPr>
            <w:tcW w:w="411" w:type="dxa"/>
            <w:vMerge/>
            <w:shd w:val="clear" w:color="auto" w:fill="8DB3E2" w:themeFill="text2" w:themeFillTint="66"/>
          </w:tcPr>
          <w:p w:rsidR="00C163C4" w:rsidRPr="004B0DAC" w:rsidRDefault="00C163C4" w:rsidP="00A32307">
            <w:pPr>
              <w:jc w:val="center"/>
              <w:rPr>
                <w:rFonts w:ascii="Arial" w:hAnsi="Arial" w:cs="Arial"/>
                <w:b/>
                <w:lang w:val="es-BO"/>
              </w:rPr>
            </w:pPr>
          </w:p>
        </w:tc>
        <w:tc>
          <w:tcPr>
            <w:tcW w:w="4289" w:type="dxa"/>
            <w:vMerge/>
            <w:shd w:val="clear" w:color="auto" w:fill="8DB3E2" w:themeFill="text2" w:themeFillTint="66"/>
          </w:tcPr>
          <w:p w:rsidR="00C163C4" w:rsidRPr="004B0DAC" w:rsidRDefault="00C163C4" w:rsidP="00306D34">
            <w:pPr>
              <w:jc w:val="both"/>
              <w:rPr>
                <w:rFonts w:ascii="Arial" w:hAnsi="Arial" w:cs="Arial"/>
                <w:b/>
                <w:lang w:val="es-BO"/>
              </w:rPr>
            </w:pPr>
          </w:p>
        </w:tc>
        <w:tc>
          <w:tcPr>
            <w:tcW w:w="4108" w:type="dxa"/>
            <w:vMerge/>
            <w:shd w:val="clear" w:color="auto" w:fill="DBE5F1" w:themeFill="accent1" w:themeFillTint="33"/>
          </w:tcPr>
          <w:p w:rsidR="00C163C4" w:rsidRPr="004B0DAC" w:rsidRDefault="00C163C4" w:rsidP="00306D34">
            <w:pPr>
              <w:jc w:val="both"/>
              <w:rPr>
                <w:rFonts w:ascii="Arial" w:hAnsi="Arial" w:cs="Arial"/>
                <w:b/>
                <w:lang w:val="es-BO"/>
              </w:rPr>
            </w:pPr>
          </w:p>
        </w:tc>
      </w:tr>
      <w:tr w:rsidR="00FD122C" w:rsidRPr="004B0DAC" w:rsidTr="00854BCE">
        <w:tc>
          <w:tcPr>
            <w:tcW w:w="411" w:type="dxa"/>
          </w:tcPr>
          <w:p w:rsidR="00FD122C" w:rsidRPr="00FD122C" w:rsidRDefault="00FD122C" w:rsidP="00EB7B5D">
            <w:pPr>
              <w:jc w:val="right"/>
              <w:rPr>
                <w:rFonts w:asciiTheme="minorHAnsi" w:hAnsiTheme="minorHAnsi" w:cstheme="minorHAnsi"/>
                <w:sz w:val="20"/>
                <w:szCs w:val="20"/>
                <w:lang w:val="es-BO"/>
              </w:rPr>
            </w:pPr>
            <w:r w:rsidRPr="00FD122C">
              <w:rPr>
                <w:rFonts w:asciiTheme="minorHAnsi" w:hAnsiTheme="minorHAnsi" w:cstheme="minorHAnsi"/>
                <w:sz w:val="20"/>
                <w:szCs w:val="20"/>
                <w:lang w:val="es-BO"/>
              </w:rPr>
              <w:t>1</w:t>
            </w:r>
            <w:r w:rsidR="00EB7B5D">
              <w:rPr>
                <w:rFonts w:asciiTheme="minorHAnsi" w:hAnsiTheme="minorHAnsi" w:cstheme="minorHAnsi"/>
                <w:sz w:val="20"/>
                <w:szCs w:val="20"/>
                <w:lang w:val="es-BO"/>
              </w:rPr>
              <w:t>.1</w:t>
            </w:r>
          </w:p>
        </w:tc>
        <w:tc>
          <w:tcPr>
            <w:tcW w:w="4289" w:type="dxa"/>
            <w:vAlign w:val="bottom"/>
          </w:tcPr>
          <w:p w:rsidR="00FD122C" w:rsidRPr="00FD122C" w:rsidRDefault="00FD122C" w:rsidP="00FD122C">
            <w:pPr>
              <w:rPr>
                <w:rFonts w:ascii="Calibri" w:hAnsi="Calibri" w:cs="Calibri"/>
                <w:color w:val="000000"/>
                <w:sz w:val="20"/>
                <w:szCs w:val="20"/>
              </w:rPr>
            </w:pPr>
            <w:r>
              <w:rPr>
                <w:rFonts w:ascii="Calibri" w:hAnsi="Calibri" w:cs="Calibri"/>
                <w:b/>
                <w:color w:val="000000"/>
                <w:sz w:val="20"/>
                <w:szCs w:val="20"/>
              </w:rPr>
              <w:t xml:space="preserve">Detalle: </w:t>
            </w:r>
            <w:r w:rsidR="00843814" w:rsidRPr="00254B39">
              <w:rPr>
                <w:rFonts w:ascii="Calibri" w:hAnsi="Calibri" w:cs="Calibri"/>
                <w:b/>
                <w:bCs/>
                <w:color w:val="000000"/>
              </w:rPr>
              <w:t xml:space="preserve">Computadoras i7 (8gb </w:t>
            </w:r>
            <w:proofErr w:type="spellStart"/>
            <w:r w:rsidR="00843814" w:rsidRPr="00254B39">
              <w:rPr>
                <w:rFonts w:ascii="Calibri" w:hAnsi="Calibri" w:cs="Calibri"/>
                <w:b/>
                <w:bCs/>
                <w:color w:val="000000"/>
              </w:rPr>
              <w:t>ram</w:t>
            </w:r>
            <w:proofErr w:type="spellEnd"/>
            <w:r w:rsidR="00843814" w:rsidRPr="00254B39">
              <w:rPr>
                <w:rFonts w:ascii="Calibri" w:hAnsi="Calibri" w:cs="Calibri"/>
                <w:b/>
                <w:bCs/>
                <w:color w:val="000000"/>
              </w:rPr>
              <w:t>)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2</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Marca:</w:t>
            </w:r>
            <w:r w:rsidRPr="00FD122C">
              <w:rPr>
                <w:rFonts w:ascii="Calibri" w:hAnsi="Calibri" w:cs="Calibri"/>
                <w:color w:val="000000"/>
                <w:sz w:val="20"/>
                <w:szCs w:val="20"/>
              </w:rPr>
              <w:t xml:space="preserve"> </w:t>
            </w:r>
            <w:r w:rsidRPr="00843814">
              <w:rPr>
                <w:rFonts w:ascii="Calibri" w:hAnsi="Calibri" w:cs="Calibri"/>
                <w:b/>
                <w:color w:val="000000"/>
                <w:sz w:val="20"/>
                <w:szCs w:val="20"/>
              </w:rPr>
              <w:t>Especificar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3</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Modelo:</w:t>
            </w:r>
            <w:r w:rsidRPr="00FD122C">
              <w:rPr>
                <w:rFonts w:ascii="Calibri" w:hAnsi="Calibri" w:cs="Calibri"/>
                <w:color w:val="000000"/>
                <w:sz w:val="20"/>
                <w:szCs w:val="20"/>
              </w:rPr>
              <w:t xml:space="preserve"> </w:t>
            </w:r>
            <w:r w:rsidRPr="00843814">
              <w:rPr>
                <w:rFonts w:ascii="Calibri" w:hAnsi="Calibri" w:cs="Calibri"/>
                <w:b/>
                <w:color w:val="000000"/>
                <w:sz w:val="20"/>
                <w:szCs w:val="20"/>
              </w:rPr>
              <w:t>Especificar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4</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Cantidad:</w:t>
            </w:r>
            <w:r w:rsidRPr="00FD122C">
              <w:rPr>
                <w:rFonts w:ascii="Calibri" w:hAnsi="Calibri" w:cs="Calibri"/>
                <w:color w:val="000000"/>
                <w:sz w:val="20"/>
                <w:szCs w:val="20"/>
              </w:rPr>
              <w:t xml:space="preserve"> 3 (Tres) unidades</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5</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Procesador:</w:t>
            </w:r>
            <w:r w:rsidRPr="00FD122C">
              <w:rPr>
                <w:rFonts w:ascii="Calibri" w:hAnsi="Calibri" w:cs="Calibri"/>
                <w:color w:val="000000"/>
                <w:sz w:val="20"/>
                <w:szCs w:val="20"/>
              </w:rPr>
              <w:t xml:space="preserve"> i7-8700 (3.2 to 4.6GHz, 12mb,6C)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6</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Memoria:</w:t>
            </w:r>
            <w:r w:rsidRPr="00FD122C">
              <w:rPr>
                <w:rFonts w:ascii="Calibri" w:hAnsi="Calibri" w:cs="Calibri"/>
                <w:color w:val="000000"/>
                <w:sz w:val="20"/>
                <w:szCs w:val="20"/>
              </w:rPr>
              <w:t xml:space="preserve"> 8GB, DDR4, 2666MHz; up to 32GB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7</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Disco duro:</w:t>
            </w:r>
            <w:r w:rsidRPr="00FD122C">
              <w:rPr>
                <w:rFonts w:ascii="Calibri" w:hAnsi="Calibri" w:cs="Calibri"/>
                <w:color w:val="000000"/>
                <w:sz w:val="20"/>
                <w:szCs w:val="20"/>
              </w:rPr>
              <w:t xml:space="preserve"> </w:t>
            </w:r>
            <w:r w:rsidR="00C86AEC" w:rsidRPr="00C86AEC">
              <w:rPr>
                <w:rFonts w:ascii="Calibri" w:hAnsi="Calibri" w:cs="Calibri"/>
                <w:color w:val="000000"/>
                <w:sz w:val="20"/>
                <w:szCs w:val="20"/>
              </w:rPr>
              <w:t>3.5 pulgadas 1TB 7200rpm SATA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8</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Unidad Óptica:</w:t>
            </w:r>
            <w:r w:rsidRPr="00FD122C">
              <w:rPr>
                <w:rFonts w:ascii="Calibri" w:hAnsi="Calibri" w:cs="Calibri"/>
                <w:color w:val="000000"/>
                <w:sz w:val="20"/>
                <w:szCs w:val="20"/>
              </w:rPr>
              <w:t xml:space="preserve"> </w:t>
            </w:r>
            <w:r w:rsidR="00C86AEC" w:rsidRPr="00C86AEC">
              <w:rPr>
                <w:rFonts w:ascii="Calibri" w:hAnsi="Calibri" w:cs="Calibri"/>
                <w:color w:val="000000"/>
                <w:sz w:val="20"/>
                <w:szCs w:val="20"/>
              </w:rPr>
              <w:t>8x DVD +/- RW 9.5mm Unidad de disco óptico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9</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Sistema operativo:</w:t>
            </w:r>
            <w:r w:rsidRPr="00FD122C">
              <w:rPr>
                <w:rFonts w:ascii="Calibri" w:hAnsi="Calibri" w:cs="Calibri"/>
                <w:color w:val="000000"/>
                <w:sz w:val="20"/>
                <w:szCs w:val="20"/>
              </w:rPr>
              <w:t xml:space="preserve"> Windows 10 Profesional</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10</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Gráficos:</w:t>
            </w:r>
            <w:r w:rsidRPr="00FD122C">
              <w:rPr>
                <w:rFonts w:ascii="Calibri" w:hAnsi="Calibri" w:cs="Calibri"/>
                <w:color w:val="000000"/>
                <w:sz w:val="20"/>
                <w:szCs w:val="20"/>
              </w:rPr>
              <w:t xml:space="preserve"> </w:t>
            </w:r>
            <w:r w:rsidR="00C86AEC" w:rsidRPr="00C86AEC">
              <w:rPr>
                <w:rFonts w:ascii="Calibri" w:hAnsi="Calibri" w:cs="Calibri"/>
                <w:color w:val="000000"/>
                <w:sz w:val="20"/>
                <w:szCs w:val="20"/>
              </w:rPr>
              <w:t>Tarjeta gráfica integrada o dedicada</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11</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Conectividad:</w:t>
            </w:r>
            <w:r w:rsidRPr="00FD122C">
              <w:rPr>
                <w:rFonts w:ascii="Calibri" w:hAnsi="Calibri" w:cs="Calibri"/>
                <w:color w:val="000000"/>
                <w:sz w:val="20"/>
                <w:szCs w:val="20"/>
              </w:rPr>
              <w:t xml:space="preserve"> Bluetooth  4.0 o superior</w:t>
            </w:r>
            <w:r>
              <w:rPr>
                <w:rFonts w:ascii="Calibri" w:hAnsi="Calibri" w:cs="Calibri"/>
                <w:color w:val="000000"/>
                <w:sz w:val="20"/>
                <w:szCs w:val="20"/>
              </w:rPr>
              <w:t xml:space="preserve">; </w:t>
            </w:r>
            <w:r w:rsidRPr="00FD122C">
              <w:rPr>
                <w:rFonts w:ascii="Calibri" w:hAnsi="Calibri" w:cs="Calibri"/>
                <w:color w:val="000000"/>
                <w:sz w:val="20"/>
                <w:szCs w:val="20"/>
              </w:rPr>
              <w:t>Wireless Driver 802.11bgn + Bluetooth 4.0, 1x1</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FD122C" w:rsidRPr="00FD122C">
              <w:rPr>
                <w:rFonts w:asciiTheme="minorHAnsi" w:hAnsiTheme="minorHAnsi" w:cstheme="minorHAnsi"/>
                <w:sz w:val="20"/>
                <w:szCs w:val="20"/>
                <w:lang w:val="es-BO"/>
              </w:rPr>
              <w:t>12</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Monitor:</w:t>
            </w:r>
            <w:r w:rsidRPr="00FD122C">
              <w:rPr>
                <w:rFonts w:ascii="Calibri" w:hAnsi="Calibri" w:cs="Calibri"/>
                <w:color w:val="000000"/>
                <w:sz w:val="20"/>
                <w:szCs w:val="20"/>
              </w:rPr>
              <w:t xml:space="preserve"> 23,8 pulgadas o superior</w:t>
            </w:r>
          </w:p>
        </w:tc>
        <w:tc>
          <w:tcPr>
            <w:tcW w:w="4108" w:type="dxa"/>
          </w:tcPr>
          <w:p w:rsidR="00FD122C" w:rsidRPr="004B0DAC" w:rsidRDefault="00FD122C" w:rsidP="00FD122C">
            <w:pPr>
              <w:jc w:val="both"/>
              <w:rPr>
                <w:rFonts w:ascii="Arial" w:hAnsi="Arial" w:cs="Arial"/>
                <w:lang w:val="es-BO"/>
              </w:rPr>
            </w:pPr>
          </w:p>
        </w:tc>
      </w:tr>
      <w:tr w:rsidR="00FD122C" w:rsidRPr="004B0DAC" w:rsidTr="00854BCE">
        <w:trPr>
          <w:trHeight w:val="320"/>
        </w:trPr>
        <w:tc>
          <w:tcPr>
            <w:tcW w:w="411" w:type="dxa"/>
          </w:tcPr>
          <w:p w:rsidR="00DA1ED6" w:rsidRDefault="00DA1ED6" w:rsidP="00EB7B5D">
            <w:pPr>
              <w:jc w:val="right"/>
              <w:rPr>
                <w:rFonts w:asciiTheme="minorHAnsi" w:hAnsiTheme="minorHAnsi" w:cstheme="minorHAnsi"/>
                <w:sz w:val="20"/>
                <w:szCs w:val="20"/>
                <w:lang w:val="es-BO"/>
              </w:rPr>
            </w:pPr>
          </w:p>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DA1ED6">
              <w:rPr>
                <w:rFonts w:asciiTheme="minorHAnsi" w:hAnsiTheme="minorHAnsi" w:cstheme="minorHAnsi"/>
                <w:sz w:val="20"/>
                <w:szCs w:val="20"/>
                <w:lang w:val="es-BO"/>
              </w:rPr>
              <w:t>13</w:t>
            </w:r>
          </w:p>
        </w:tc>
        <w:tc>
          <w:tcPr>
            <w:tcW w:w="4289" w:type="dxa"/>
            <w:vAlign w:val="bottom"/>
          </w:tcPr>
          <w:p w:rsidR="00FD122C" w:rsidRPr="00FD122C" w:rsidRDefault="00FD122C" w:rsidP="00FD122C">
            <w:pPr>
              <w:rPr>
                <w:rFonts w:ascii="Calibri" w:hAnsi="Calibri" w:cs="Calibri"/>
                <w:color w:val="000000"/>
                <w:sz w:val="20"/>
                <w:szCs w:val="20"/>
              </w:rPr>
            </w:pPr>
            <w:r w:rsidRPr="00FD122C">
              <w:rPr>
                <w:rFonts w:ascii="Calibri" w:hAnsi="Calibri" w:cs="Calibri"/>
                <w:b/>
                <w:color w:val="000000"/>
                <w:sz w:val="20"/>
                <w:szCs w:val="20"/>
              </w:rPr>
              <w:t>Parlantes:</w:t>
            </w:r>
            <w:r w:rsidRPr="00FD122C">
              <w:rPr>
                <w:rFonts w:ascii="Calibri" w:hAnsi="Calibri" w:cs="Calibri"/>
                <w:color w:val="000000"/>
                <w:sz w:val="20"/>
                <w:szCs w:val="20"/>
              </w:rPr>
              <w:t xml:space="preserve"> Integrado de fábrica al equipo.</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843814">
              <w:rPr>
                <w:rFonts w:asciiTheme="minorHAnsi" w:hAnsiTheme="minorHAnsi" w:cstheme="minorHAnsi"/>
                <w:sz w:val="20"/>
                <w:szCs w:val="20"/>
                <w:lang w:val="es-BO"/>
              </w:rPr>
              <w:t>14</w:t>
            </w:r>
          </w:p>
        </w:tc>
        <w:tc>
          <w:tcPr>
            <w:tcW w:w="4289" w:type="dxa"/>
            <w:vAlign w:val="bottom"/>
          </w:tcPr>
          <w:p w:rsidR="00FD122C" w:rsidRPr="00FD122C" w:rsidRDefault="00FD122C" w:rsidP="00854BCE">
            <w:pPr>
              <w:rPr>
                <w:rFonts w:ascii="Calibri" w:hAnsi="Calibri" w:cs="Calibri"/>
                <w:color w:val="000000"/>
                <w:sz w:val="20"/>
                <w:szCs w:val="20"/>
              </w:rPr>
            </w:pPr>
            <w:r w:rsidRPr="00FD122C">
              <w:rPr>
                <w:rFonts w:ascii="Calibri" w:hAnsi="Calibri" w:cs="Calibri"/>
                <w:b/>
                <w:color w:val="000000"/>
                <w:sz w:val="20"/>
                <w:szCs w:val="20"/>
              </w:rPr>
              <w:t>Teclado:</w:t>
            </w:r>
            <w:r w:rsidRPr="00FD122C">
              <w:rPr>
                <w:rFonts w:ascii="Calibri" w:hAnsi="Calibri" w:cs="Calibri"/>
                <w:color w:val="000000"/>
                <w:sz w:val="20"/>
                <w:szCs w:val="20"/>
              </w:rPr>
              <w:t xml:space="preserve"> Teclado en español</w:t>
            </w:r>
            <w:r w:rsidR="00854BCE">
              <w:rPr>
                <w:rFonts w:ascii="Calibri" w:hAnsi="Calibri" w:cs="Calibri"/>
                <w:color w:val="000000"/>
                <w:sz w:val="20"/>
                <w:szCs w:val="20"/>
              </w:rPr>
              <w:t xml:space="preserve"> </w:t>
            </w:r>
            <w:r w:rsidRPr="00FD122C">
              <w:rPr>
                <w:rFonts w:ascii="Calibri" w:hAnsi="Calibri" w:cs="Calibri"/>
                <w:color w:val="000000"/>
                <w:sz w:val="20"/>
                <w:szCs w:val="20"/>
              </w:rPr>
              <w:t>(de la misma marca del equipo)</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843814"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843814">
              <w:rPr>
                <w:rFonts w:asciiTheme="minorHAnsi" w:hAnsiTheme="minorHAnsi" w:cstheme="minorHAnsi"/>
                <w:sz w:val="20"/>
                <w:szCs w:val="20"/>
                <w:lang w:val="es-BO"/>
              </w:rPr>
              <w:t>15</w:t>
            </w:r>
          </w:p>
        </w:tc>
        <w:tc>
          <w:tcPr>
            <w:tcW w:w="4289" w:type="dxa"/>
            <w:vAlign w:val="bottom"/>
          </w:tcPr>
          <w:p w:rsidR="00FD122C" w:rsidRPr="00843814" w:rsidRDefault="00843814" w:rsidP="00FD122C">
            <w:pPr>
              <w:rPr>
                <w:rFonts w:ascii="Calibri" w:hAnsi="Calibri" w:cs="Calibri"/>
                <w:color w:val="000000"/>
                <w:sz w:val="20"/>
                <w:szCs w:val="20"/>
              </w:rPr>
            </w:pPr>
            <w:proofErr w:type="spellStart"/>
            <w:r w:rsidRPr="00843814">
              <w:rPr>
                <w:rFonts w:ascii="Calibri" w:hAnsi="Calibri" w:cs="Calibri"/>
                <w:b/>
                <w:color w:val="000000"/>
                <w:sz w:val="20"/>
                <w:szCs w:val="20"/>
              </w:rPr>
              <w:t>Moues</w:t>
            </w:r>
            <w:proofErr w:type="spellEnd"/>
            <w:r w:rsidRPr="00843814">
              <w:rPr>
                <w:rFonts w:ascii="Calibri" w:hAnsi="Calibri" w:cs="Calibri"/>
                <w:b/>
                <w:color w:val="000000"/>
                <w:sz w:val="20"/>
                <w:szCs w:val="20"/>
              </w:rPr>
              <w:t xml:space="preserve">: </w:t>
            </w:r>
            <w:r w:rsidRPr="00843814">
              <w:rPr>
                <w:rFonts w:ascii="Calibri" w:hAnsi="Calibri" w:cs="Calibri"/>
                <w:color w:val="000000"/>
                <w:sz w:val="20"/>
                <w:szCs w:val="20"/>
              </w:rPr>
              <w:t xml:space="preserve">Mouse óptico con </w:t>
            </w:r>
            <w:proofErr w:type="spellStart"/>
            <w:r w:rsidRPr="00843814">
              <w:rPr>
                <w:rFonts w:ascii="Calibri" w:hAnsi="Calibri" w:cs="Calibri"/>
                <w:color w:val="000000"/>
                <w:sz w:val="20"/>
                <w:szCs w:val="20"/>
              </w:rPr>
              <w:t>scroll</w:t>
            </w:r>
            <w:proofErr w:type="spellEnd"/>
            <w:r w:rsidRPr="00843814">
              <w:rPr>
                <w:rFonts w:ascii="Calibri" w:hAnsi="Calibri" w:cs="Calibri"/>
                <w:color w:val="000000"/>
                <w:sz w:val="20"/>
                <w:szCs w:val="20"/>
              </w:rPr>
              <w:t xml:space="preserve"> de navegación. (de la misma marca del equipo)</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EB7B5D" w:rsidP="00EB7B5D">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00843814">
              <w:rPr>
                <w:rFonts w:asciiTheme="minorHAnsi" w:hAnsiTheme="minorHAnsi" w:cstheme="minorHAnsi"/>
                <w:sz w:val="20"/>
                <w:szCs w:val="20"/>
                <w:lang w:val="es-BO"/>
              </w:rPr>
              <w:t>16</w:t>
            </w:r>
          </w:p>
        </w:tc>
        <w:tc>
          <w:tcPr>
            <w:tcW w:w="4289" w:type="dxa"/>
            <w:vAlign w:val="bottom"/>
          </w:tcPr>
          <w:p w:rsidR="00854BCE" w:rsidRPr="00854BCE" w:rsidRDefault="00843814" w:rsidP="00854BCE">
            <w:pPr>
              <w:jc w:val="both"/>
              <w:rPr>
                <w:rFonts w:ascii="Calibri" w:hAnsi="Calibri" w:cs="Calibri"/>
                <w:color w:val="000000"/>
                <w:sz w:val="20"/>
                <w:szCs w:val="20"/>
              </w:rPr>
            </w:pPr>
            <w:r w:rsidRPr="00843814">
              <w:rPr>
                <w:rFonts w:ascii="Calibri" w:hAnsi="Calibri" w:cs="Calibri"/>
                <w:b/>
                <w:color w:val="000000"/>
                <w:sz w:val="20"/>
                <w:szCs w:val="20"/>
              </w:rPr>
              <w:t>Controladores, accesorios y documentación:</w:t>
            </w:r>
            <w:r>
              <w:rPr>
                <w:rFonts w:ascii="Calibri" w:hAnsi="Calibri" w:cs="Calibri"/>
                <w:b/>
                <w:color w:val="000000"/>
                <w:sz w:val="20"/>
                <w:szCs w:val="20"/>
              </w:rPr>
              <w:t xml:space="preserve"> </w:t>
            </w:r>
            <w:r w:rsidR="00854BCE" w:rsidRPr="00854BCE">
              <w:rPr>
                <w:rFonts w:ascii="Calibri" w:hAnsi="Calibri" w:cs="Calibri"/>
                <w:color w:val="000000"/>
                <w:sz w:val="20"/>
                <w:szCs w:val="20"/>
              </w:rPr>
              <w:t>El proponente debe proporcionar programas controladores en cd/</w:t>
            </w:r>
            <w:proofErr w:type="spellStart"/>
            <w:r w:rsidR="00854BCE" w:rsidRPr="00854BCE">
              <w:rPr>
                <w:rFonts w:ascii="Calibri" w:hAnsi="Calibri" w:cs="Calibri"/>
                <w:color w:val="000000"/>
                <w:sz w:val="20"/>
                <w:szCs w:val="20"/>
              </w:rPr>
              <w:t>dvd</w:t>
            </w:r>
            <w:proofErr w:type="spellEnd"/>
            <w:r w:rsidR="00854BCE" w:rsidRPr="00854BCE">
              <w:rPr>
                <w:rFonts w:ascii="Calibri" w:hAnsi="Calibri" w:cs="Calibri"/>
                <w:color w:val="000000"/>
                <w:sz w:val="20"/>
                <w:szCs w:val="20"/>
              </w:rPr>
              <w:t xml:space="preserve"> (si corresponde), incluir manuales de operación y/o funcionamiento (si corresponde).</w:t>
            </w:r>
          </w:p>
          <w:p w:rsidR="00FD122C" w:rsidRPr="00854BCE" w:rsidRDefault="00854BCE" w:rsidP="00854BCE">
            <w:pPr>
              <w:rPr>
                <w:rFonts w:ascii="Calibri" w:hAnsi="Calibri" w:cs="Calibri"/>
                <w:b/>
                <w:color w:val="000000"/>
                <w:sz w:val="20"/>
                <w:szCs w:val="20"/>
              </w:rPr>
            </w:pPr>
            <w:r w:rsidRPr="00854BCE">
              <w:rPr>
                <w:rFonts w:ascii="Calibri" w:hAnsi="Calibri" w:cs="Calibri"/>
                <w:color w:val="000000"/>
                <w:sz w:val="20"/>
                <w:szCs w:val="20"/>
              </w:rPr>
              <w:t xml:space="preserve"> </w:t>
            </w:r>
            <w:r w:rsidRPr="00854BCE">
              <w:rPr>
                <w:rFonts w:ascii="Calibri" w:hAnsi="Calibri" w:cs="Calibri"/>
                <w:b/>
                <w:color w:val="000000"/>
                <w:sz w:val="20"/>
                <w:szCs w:val="20"/>
              </w:rPr>
              <w:t>(Indicar aceptación).</w:t>
            </w:r>
          </w:p>
        </w:tc>
        <w:tc>
          <w:tcPr>
            <w:tcW w:w="4108" w:type="dxa"/>
          </w:tcPr>
          <w:p w:rsidR="00FD122C" w:rsidRPr="004B0DAC" w:rsidRDefault="00FD122C" w:rsidP="00FD122C">
            <w:pPr>
              <w:jc w:val="both"/>
              <w:rPr>
                <w:rFonts w:ascii="Arial" w:hAnsi="Arial" w:cs="Arial"/>
                <w:lang w:val="es-BO"/>
              </w:rPr>
            </w:pPr>
          </w:p>
        </w:tc>
      </w:tr>
      <w:tr w:rsidR="00FD122C" w:rsidRPr="004B0DAC" w:rsidTr="00854BCE">
        <w:tc>
          <w:tcPr>
            <w:tcW w:w="411" w:type="dxa"/>
          </w:tcPr>
          <w:p w:rsidR="00FD122C" w:rsidRPr="00FD122C" w:rsidRDefault="00FD122C" w:rsidP="00FD122C">
            <w:pPr>
              <w:jc w:val="center"/>
              <w:rPr>
                <w:rFonts w:asciiTheme="minorHAnsi" w:hAnsiTheme="minorHAnsi" w:cstheme="minorHAnsi"/>
                <w:sz w:val="20"/>
                <w:szCs w:val="20"/>
                <w:lang w:val="es-BO"/>
              </w:rPr>
            </w:pPr>
          </w:p>
        </w:tc>
        <w:tc>
          <w:tcPr>
            <w:tcW w:w="4289" w:type="dxa"/>
            <w:vAlign w:val="bottom"/>
          </w:tcPr>
          <w:p w:rsidR="001C057C" w:rsidRPr="00854BCE" w:rsidRDefault="00854BCE" w:rsidP="00EB7B5D">
            <w:pPr>
              <w:rPr>
                <w:rFonts w:ascii="Calibri" w:hAnsi="Calibri" w:cs="Calibri"/>
                <w:b/>
                <w:color w:val="000000"/>
                <w:sz w:val="20"/>
                <w:szCs w:val="20"/>
              </w:rPr>
            </w:pPr>
            <w:r w:rsidRPr="00854BCE">
              <w:rPr>
                <w:rFonts w:ascii="Calibri" w:hAnsi="Calibri" w:cs="Calibri"/>
                <w:b/>
                <w:color w:val="000000"/>
                <w:sz w:val="20"/>
                <w:szCs w:val="20"/>
              </w:rPr>
              <w:t>Garantía</w:t>
            </w:r>
            <w:r>
              <w:rPr>
                <w:rFonts w:ascii="Calibri" w:hAnsi="Calibri" w:cs="Calibri"/>
                <w:b/>
                <w:color w:val="000000"/>
                <w:sz w:val="20"/>
                <w:szCs w:val="20"/>
              </w:rPr>
              <w:t xml:space="preserve">: </w:t>
            </w:r>
            <w:r w:rsidRPr="00854BCE">
              <w:rPr>
                <w:rFonts w:ascii="Calibri" w:hAnsi="Calibri" w:cs="Calibri"/>
                <w:color w:val="000000"/>
                <w:sz w:val="20"/>
                <w:szCs w:val="20"/>
              </w:rPr>
              <w:t>1 año</w:t>
            </w:r>
          </w:p>
        </w:tc>
        <w:tc>
          <w:tcPr>
            <w:tcW w:w="4108" w:type="dxa"/>
          </w:tcPr>
          <w:p w:rsidR="00FD122C" w:rsidRPr="004B0DAC" w:rsidRDefault="00FD122C" w:rsidP="00FD122C">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2.</w:t>
            </w:r>
          </w:p>
        </w:tc>
        <w:tc>
          <w:tcPr>
            <w:tcW w:w="4289" w:type="dxa"/>
            <w:vAlign w:val="bottom"/>
          </w:tcPr>
          <w:p w:rsidR="00854BCE" w:rsidRPr="00854BCE" w:rsidRDefault="00854BCE" w:rsidP="00854BCE">
            <w:pPr>
              <w:jc w:val="both"/>
              <w:rPr>
                <w:rFonts w:ascii="Calibri" w:hAnsi="Calibri" w:cs="Calibri"/>
                <w:color w:val="000000"/>
                <w:sz w:val="20"/>
                <w:szCs w:val="20"/>
              </w:rPr>
            </w:pPr>
            <w:r w:rsidRPr="00EB7B5D">
              <w:rPr>
                <w:rFonts w:ascii="Calibri" w:hAnsi="Calibri" w:cs="Calibri"/>
                <w:b/>
                <w:color w:val="000000"/>
                <w:sz w:val="20"/>
                <w:szCs w:val="20"/>
              </w:rPr>
              <w:t>COMISION DE RECEPCION</w:t>
            </w:r>
            <w:r>
              <w:rPr>
                <w:rFonts w:ascii="Calibri" w:hAnsi="Calibri" w:cs="Calibri"/>
                <w:b/>
                <w:color w:val="000000"/>
                <w:sz w:val="20"/>
                <w:szCs w:val="20"/>
              </w:rPr>
              <w:t xml:space="preserve">: </w:t>
            </w:r>
            <w:r w:rsidRPr="00854BCE">
              <w:rPr>
                <w:rFonts w:ascii="Calibri" w:hAnsi="Calibri" w:cs="Calibri"/>
                <w:color w:val="000000"/>
                <w:sz w:val="20"/>
                <w:szCs w:val="20"/>
              </w:rPr>
              <w:t xml:space="preserve">El Informe de conformidad será emitido por el Profesional de Tecnologías de Información, el Técnico de Desarrollo de Sistemas, Redes, Soporte Técnico de la EEC- GNV y el Encargado de Servicios Generales, Activos Fijos y Almacén de Bienes de Consumo. </w:t>
            </w:r>
          </w:p>
          <w:p w:rsidR="00854BCE" w:rsidRPr="00EB7B5D" w:rsidRDefault="00854BCE" w:rsidP="00854BCE">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3.</w:t>
            </w:r>
          </w:p>
        </w:tc>
        <w:tc>
          <w:tcPr>
            <w:tcW w:w="4289" w:type="dxa"/>
            <w:vAlign w:val="bottom"/>
          </w:tcPr>
          <w:p w:rsidR="00854BCE" w:rsidRDefault="00854BCE" w:rsidP="00854BCE">
            <w:pPr>
              <w:rPr>
                <w:rFonts w:ascii="Calibri" w:hAnsi="Calibri" w:cs="Calibri"/>
                <w:color w:val="000000"/>
                <w:sz w:val="20"/>
                <w:szCs w:val="20"/>
              </w:rPr>
            </w:pPr>
            <w:r w:rsidRPr="00EB7B5D">
              <w:rPr>
                <w:rFonts w:ascii="Calibri" w:hAnsi="Calibri" w:cs="Calibri"/>
                <w:b/>
                <w:color w:val="000000"/>
                <w:sz w:val="20"/>
                <w:szCs w:val="20"/>
              </w:rPr>
              <w:t>FORMA DE ADJUDICACION</w:t>
            </w:r>
            <w:r>
              <w:rPr>
                <w:rFonts w:ascii="Calibri" w:hAnsi="Calibri" w:cs="Calibri"/>
                <w:b/>
                <w:color w:val="000000"/>
                <w:sz w:val="20"/>
                <w:szCs w:val="20"/>
              </w:rPr>
              <w:t xml:space="preserve">: </w:t>
            </w:r>
            <w:r w:rsidRPr="00EB7B5D">
              <w:rPr>
                <w:rFonts w:ascii="Calibri" w:hAnsi="Calibri" w:cs="Calibri"/>
                <w:color w:val="000000"/>
                <w:sz w:val="20"/>
                <w:szCs w:val="20"/>
              </w:rPr>
              <w:t>Por ítems</w:t>
            </w:r>
            <w:r>
              <w:rPr>
                <w:rFonts w:ascii="Calibri" w:hAnsi="Calibri" w:cs="Calibri"/>
                <w:color w:val="000000"/>
                <w:sz w:val="20"/>
                <w:szCs w:val="20"/>
              </w:rPr>
              <w:t xml:space="preserve"> </w:t>
            </w:r>
          </w:p>
          <w:p w:rsidR="00854BCE" w:rsidRPr="00FD122C" w:rsidRDefault="00854BCE" w:rsidP="00854BCE">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4.</w:t>
            </w:r>
          </w:p>
        </w:tc>
        <w:tc>
          <w:tcPr>
            <w:tcW w:w="4289" w:type="dxa"/>
            <w:vAlign w:val="bottom"/>
          </w:tcPr>
          <w:p w:rsidR="00854BCE" w:rsidRDefault="00854BCE" w:rsidP="00854BCE">
            <w:pPr>
              <w:rPr>
                <w:rFonts w:ascii="Calibri" w:hAnsi="Calibri" w:cs="Calibri"/>
                <w:color w:val="000000"/>
                <w:sz w:val="20"/>
                <w:szCs w:val="20"/>
              </w:rPr>
            </w:pPr>
            <w:r w:rsidRPr="00EB7B5D">
              <w:rPr>
                <w:rFonts w:ascii="Calibri" w:hAnsi="Calibri" w:cs="Calibri"/>
                <w:b/>
                <w:color w:val="000000"/>
                <w:sz w:val="20"/>
                <w:szCs w:val="20"/>
              </w:rPr>
              <w:t>METODO DE SELECCIÓN Y ADJUDICACION</w:t>
            </w:r>
            <w:r>
              <w:rPr>
                <w:rFonts w:ascii="Calibri" w:hAnsi="Calibri" w:cs="Calibri"/>
                <w:b/>
                <w:color w:val="000000"/>
                <w:sz w:val="20"/>
                <w:szCs w:val="20"/>
              </w:rPr>
              <w:t xml:space="preserve">: </w:t>
            </w:r>
            <w:r w:rsidRPr="00EB7B5D">
              <w:rPr>
                <w:rFonts w:ascii="Calibri" w:hAnsi="Calibri" w:cs="Calibri"/>
                <w:color w:val="000000"/>
                <w:sz w:val="20"/>
                <w:szCs w:val="20"/>
              </w:rPr>
              <w:t>Precio Evaluado más Bajo</w:t>
            </w:r>
          </w:p>
          <w:p w:rsidR="00854BCE" w:rsidRPr="00FD122C" w:rsidRDefault="00854BCE" w:rsidP="00854BCE">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5.</w:t>
            </w:r>
          </w:p>
        </w:tc>
        <w:tc>
          <w:tcPr>
            <w:tcW w:w="4289" w:type="dxa"/>
            <w:vAlign w:val="bottom"/>
          </w:tcPr>
          <w:p w:rsidR="00854BCE" w:rsidRDefault="00854BCE" w:rsidP="00854BCE">
            <w:pPr>
              <w:jc w:val="both"/>
              <w:rPr>
                <w:rFonts w:ascii="Calibri" w:hAnsi="Calibri" w:cs="Calibri"/>
                <w:color w:val="000000"/>
                <w:sz w:val="20"/>
                <w:szCs w:val="20"/>
              </w:rPr>
            </w:pPr>
            <w:r w:rsidRPr="00EB7B5D">
              <w:rPr>
                <w:rFonts w:ascii="Calibri" w:hAnsi="Calibri" w:cs="Calibri"/>
                <w:b/>
                <w:color w:val="000000"/>
                <w:sz w:val="20"/>
                <w:szCs w:val="20"/>
              </w:rPr>
              <w:t>PLAZO DE ENTREGA DEL BIEN</w:t>
            </w:r>
            <w:r>
              <w:rPr>
                <w:rFonts w:ascii="Calibri" w:hAnsi="Calibri" w:cs="Calibri"/>
                <w:b/>
                <w:color w:val="000000"/>
                <w:sz w:val="20"/>
                <w:szCs w:val="20"/>
              </w:rPr>
              <w:t xml:space="preserve">: </w:t>
            </w:r>
            <w:r w:rsidRPr="00EB7B5D">
              <w:rPr>
                <w:rFonts w:ascii="Calibri" w:hAnsi="Calibri" w:cs="Calibri"/>
                <w:color w:val="000000"/>
                <w:sz w:val="20"/>
                <w:szCs w:val="20"/>
              </w:rPr>
              <w:t>20 (Veinte) días calendario, a partir del día siguiente hábil, de la suscripción del contrato.</w:t>
            </w:r>
          </w:p>
          <w:p w:rsidR="00854BCE" w:rsidRPr="00FD122C" w:rsidRDefault="00854BCE" w:rsidP="00854BCE">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6.</w:t>
            </w:r>
          </w:p>
        </w:tc>
        <w:tc>
          <w:tcPr>
            <w:tcW w:w="4289" w:type="dxa"/>
            <w:vAlign w:val="bottom"/>
          </w:tcPr>
          <w:p w:rsidR="00854BCE" w:rsidRPr="00FD122C" w:rsidRDefault="00854BCE" w:rsidP="00854BCE">
            <w:pPr>
              <w:jc w:val="both"/>
              <w:rPr>
                <w:rFonts w:ascii="Calibri" w:hAnsi="Calibri" w:cs="Calibri"/>
                <w:b/>
                <w:color w:val="000000"/>
                <w:sz w:val="20"/>
                <w:szCs w:val="20"/>
              </w:rPr>
            </w:pPr>
            <w:r w:rsidRPr="00EB7B5D">
              <w:rPr>
                <w:rFonts w:ascii="Calibri" w:hAnsi="Calibri" w:cs="Calibri"/>
                <w:b/>
                <w:color w:val="000000"/>
                <w:sz w:val="20"/>
                <w:szCs w:val="20"/>
              </w:rPr>
              <w:t>LUGAR DE ENTREGA DEL BIEN</w:t>
            </w:r>
            <w:r>
              <w:rPr>
                <w:rFonts w:ascii="Calibri" w:hAnsi="Calibri" w:cs="Calibri"/>
                <w:b/>
                <w:color w:val="000000"/>
                <w:sz w:val="20"/>
                <w:szCs w:val="20"/>
              </w:rPr>
              <w:t xml:space="preserve">: </w:t>
            </w:r>
            <w:r w:rsidRPr="00343A98">
              <w:rPr>
                <w:rFonts w:ascii="Calibri" w:hAnsi="Calibri" w:cs="Calibri"/>
                <w:color w:val="000000"/>
                <w:sz w:val="20"/>
                <w:szCs w:val="20"/>
              </w:rPr>
              <w:t>Oficinas de la EEC-GNV, calle capitán Ravelo Edif. Excélsior #2329 Piso 3.</w:t>
            </w:r>
            <w:r>
              <w:rPr>
                <w:rFonts w:ascii="Calibri" w:hAnsi="Calibri" w:cs="Calibri"/>
                <w:color w:val="000000"/>
                <w:sz w:val="20"/>
                <w:szCs w:val="20"/>
              </w:rPr>
              <w:t xml:space="preserve"> </w:t>
            </w: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7.</w:t>
            </w:r>
          </w:p>
        </w:tc>
        <w:tc>
          <w:tcPr>
            <w:tcW w:w="4289" w:type="dxa"/>
            <w:vAlign w:val="bottom"/>
          </w:tcPr>
          <w:p w:rsidR="00854BCE" w:rsidRDefault="00854BCE" w:rsidP="00854BCE">
            <w:pPr>
              <w:jc w:val="both"/>
              <w:rPr>
                <w:rFonts w:ascii="Calibri" w:hAnsi="Calibri" w:cs="Calibri"/>
                <w:color w:val="000000"/>
                <w:sz w:val="20"/>
                <w:szCs w:val="20"/>
              </w:rPr>
            </w:pPr>
            <w:r>
              <w:rPr>
                <w:rFonts w:ascii="Calibri" w:hAnsi="Calibri" w:cs="Calibri"/>
                <w:b/>
                <w:color w:val="000000"/>
                <w:sz w:val="20"/>
                <w:szCs w:val="20"/>
              </w:rPr>
              <w:t xml:space="preserve">GASTOS POR CUENTA DE LA EMPRESA: </w:t>
            </w:r>
            <w:r w:rsidRPr="00343A98">
              <w:rPr>
                <w:rFonts w:ascii="Calibri" w:hAnsi="Calibri" w:cs="Calibri"/>
                <w:color w:val="000000"/>
                <w:sz w:val="20"/>
                <w:szCs w:val="20"/>
              </w:rPr>
              <w:t>Todos los gastos para la correcta entrega del bien</w:t>
            </w:r>
            <w:r>
              <w:rPr>
                <w:rFonts w:ascii="Calibri" w:hAnsi="Calibri" w:cs="Calibri"/>
                <w:color w:val="000000"/>
                <w:sz w:val="20"/>
                <w:szCs w:val="20"/>
              </w:rPr>
              <w:t>.</w:t>
            </w:r>
          </w:p>
          <w:p w:rsidR="00854BCE" w:rsidRPr="00343A98" w:rsidRDefault="00854BCE" w:rsidP="00854BCE">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8.</w:t>
            </w:r>
          </w:p>
        </w:tc>
        <w:tc>
          <w:tcPr>
            <w:tcW w:w="4289" w:type="dxa"/>
            <w:vAlign w:val="bottom"/>
          </w:tcPr>
          <w:p w:rsidR="00854BCE" w:rsidRDefault="00854BCE" w:rsidP="00854BCE">
            <w:pPr>
              <w:jc w:val="both"/>
              <w:rPr>
                <w:rFonts w:ascii="Calibri" w:hAnsi="Calibri" w:cs="Calibri"/>
                <w:color w:val="000000"/>
                <w:sz w:val="20"/>
                <w:szCs w:val="20"/>
              </w:rPr>
            </w:pPr>
            <w:r w:rsidRPr="006A4BCA">
              <w:rPr>
                <w:rFonts w:ascii="Calibri" w:hAnsi="Calibri" w:cs="Calibri"/>
                <w:b/>
                <w:color w:val="000000"/>
                <w:sz w:val="20"/>
                <w:szCs w:val="20"/>
              </w:rPr>
              <w:t>FORMA DE PAGO:</w:t>
            </w:r>
            <w:r w:rsidRPr="006A4BCA">
              <w:rPr>
                <w:rFonts w:ascii="Calibri" w:hAnsi="Calibri" w:cs="Calibri"/>
                <w:color w:val="000000"/>
                <w:sz w:val="20"/>
                <w:szCs w:val="20"/>
              </w:rPr>
              <w:t xml:space="preserve"> 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854BCE" w:rsidRPr="006A4BCA" w:rsidRDefault="00854BCE" w:rsidP="00854BCE">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9.</w:t>
            </w:r>
          </w:p>
        </w:tc>
        <w:tc>
          <w:tcPr>
            <w:tcW w:w="4289" w:type="dxa"/>
            <w:vAlign w:val="bottom"/>
          </w:tcPr>
          <w:p w:rsidR="00854BCE" w:rsidRPr="00C37BB5" w:rsidRDefault="00854BCE" w:rsidP="00854BCE">
            <w:pPr>
              <w:jc w:val="both"/>
              <w:rPr>
                <w:rFonts w:ascii="Calibri" w:hAnsi="Calibri" w:cs="Calibri"/>
                <w:b/>
                <w:color w:val="000000"/>
                <w:sz w:val="20"/>
                <w:szCs w:val="20"/>
              </w:rPr>
            </w:pPr>
            <w:r w:rsidRPr="00C37BB5">
              <w:rPr>
                <w:rFonts w:ascii="Calibri" w:hAnsi="Calibri" w:cs="Calibri"/>
                <w:b/>
                <w:color w:val="000000"/>
                <w:sz w:val="20"/>
                <w:szCs w:val="20"/>
              </w:rPr>
              <w:t>GARANTIAS REQUERIDAS:</w:t>
            </w:r>
            <w:r>
              <w:rPr>
                <w:rFonts w:ascii="Calibri" w:hAnsi="Calibri" w:cs="Calibri"/>
                <w:b/>
                <w:color w:val="000000"/>
                <w:sz w:val="20"/>
                <w:szCs w:val="20"/>
              </w:rPr>
              <w:t xml:space="preserve"> </w:t>
            </w:r>
            <w:r w:rsidRPr="00854BCE">
              <w:rPr>
                <w:rFonts w:ascii="Calibri" w:hAnsi="Calibri" w:cs="Calibri"/>
                <w:color w:val="000000"/>
                <w:sz w:val="20"/>
                <w:szCs w:val="20"/>
              </w:rPr>
              <w:t>El proponente deberá presentar 1 documento que acredite el periodo de validez de garantía para los equipos y todas sus componentes por el lapso de 1 año a partir de la entrega de los bienes adquiridos</w:t>
            </w:r>
            <w:r w:rsidRPr="00854BCE">
              <w:rPr>
                <w:rFonts w:ascii="Calibri" w:hAnsi="Calibri" w:cs="Calibri"/>
                <w:b/>
                <w:color w:val="000000"/>
                <w:sz w:val="20"/>
                <w:szCs w:val="20"/>
              </w:rPr>
              <w:t>.</w:t>
            </w:r>
          </w:p>
          <w:p w:rsidR="00854BCE" w:rsidRPr="00C37BB5" w:rsidRDefault="00854BCE" w:rsidP="00854BCE">
            <w:pPr>
              <w:rPr>
                <w:rFonts w:ascii="Calibri" w:hAnsi="Calibri" w:cs="Calibri"/>
                <w:b/>
                <w:color w:val="000000"/>
                <w:sz w:val="20"/>
                <w:szCs w:val="20"/>
                <w:highlight w:val="yellow"/>
              </w:rPr>
            </w:pPr>
            <w:r w:rsidRPr="00843814">
              <w:rPr>
                <w:rFonts w:ascii="Calibri" w:hAnsi="Calibri" w:cs="Calibri"/>
                <w:b/>
                <w:color w:val="000000"/>
                <w:sz w:val="20"/>
                <w:szCs w:val="20"/>
              </w:rPr>
              <w:t xml:space="preserve"> (Indicar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r>
              <w:rPr>
                <w:rFonts w:asciiTheme="minorHAnsi" w:hAnsiTheme="minorHAnsi" w:cstheme="minorHAnsi"/>
                <w:sz w:val="20"/>
                <w:szCs w:val="20"/>
                <w:lang w:val="es-BO"/>
              </w:rPr>
              <w:t>10.</w:t>
            </w:r>
          </w:p>
        </w:tc>
        <w:tc>
          <w:tcPr>
            <w:tcW w:w="4289" w:type="dxa"/>
            <w:vAlign w:val="bottom"/>
          </w:tcPr>
          <w:p w:rsidR="00854BCE" w:rsidRPr="00C37BB5" w:rsidRDefault="00854BCE" w:rsidP="00854BCE">
            <w:pPr>
              <w:jc w:val="both"/>
              <w:rPr>
                <w:rFonts w:ascii="Calibri" w:hAnsi="Calibri" w:cs="Calibri"/>
                <w:color w:val="000000"/>
                <w:sz w:val="20"/>
                <w:szCs w:val="20"/>
              </w:rPr>
            </w:pPr>
            <w:r w:rsidRPr="00C37BB5">
              <w:rPr>
                <w:rFonts w:ascii="Calibri" w:hAnsi="Calibri" w:cs="Calibri"/>
                <w:b/>
                <w:color w:val="000000"/>
                <w:sz w:val="20"/>
                <w:szCs w:val="20"/>
              </w:rPr>
              <w:t xml:space="preserve">SOPORTE TECNICO. </w:t>
            </w:r>
            <w:r w:rsidRPr="00C37BB5">
              <w:rPr>
                <w:rFonts w:ascii="Calibri" w:hAnsi="Calibri" w:cs="Calibri"/>
                <w:color w:val="000000"/>
                <w:sz w:val="20"/>
                <w:szCs w:val="20"/>
              </w:rPr>
              <w:t>– El proponente debe:</w:t>
            </w:r>
          </w:p>
          <w:p w:rsidR="00854BCE" w:rsidRPr="00C37BB5" w:rsidRDefault="00854BCE" w:rsidP="00854BCE">
            <w:pPr>
              <w:jc w:val="both"/>
              <w:rPr>
                <w:rFonts w:ascii="Calibri" w:hAnsi="Calibri" w:cs="Calibri"/>
                <w:color w:val="000000"/>
                <w:sz w:val="20"/>
                <w:szCs w:val="20"/>
              </w:rPr>
            </w:pPr>
            <w:r>
              <w:rPr>
                <w:rFonts w:ascii="Calibri" w:hAnsi="Calibri" w:cs="Calibri"/>
                <w:color w:val="000000"/>
                <w:sz w:val="20"/>
                <w:szCs w:val="20"/>
              </w:rPr>
              <w:t xml:space="preserve">• </w:t>
            </w:r>
            <w:r w:rsidRPr="00C37BB5">
              <w:rPr>
                <w:rFonts w:ascii="Calibri" w:hAnsi="Calibri" w:cs="Calibri"/>
                <w:color w:val="000000"/>
                <w:sz w:val="20"/>
                <w:szCs w:val="20"/>
              </w:rPr>
              <w:t>Contar con personal técnico para la marca ofertada y asistir al mantenimiento correctivo en no más de 24 horas, luego de recibida la notificación telefónica, para fallas de garantía, sin costo adicional, durante el tiempo de la misma.</w:t>
            </w:r>
          </w:p>
          <w:p w:rsidR="00854BCE" w:rsidRDefault="00854BCE" w:rsidP="00854BCE">
            <w:pPr>
              <w:jc w:val="both"/>
              <w:rPr>
                <w:rFonts w:ascii="Calibri" w:hAnsi="Calibri" w:cs="Calibri"/>
                <w:color w:val="000000"/>
                <w:sz w:val="20"/>
                <w:szCs w:val="20"/>
              </w:rPr>
            </w:pPr>
            <w:r w:rsidRPr="00C37BB5">
              <w:rPr>
                <w:rFonts w:ascii="Calibri" w:hAnsi="Calibri" w:cs="Calibri"/>
                <w:color w:val="000000"/>
                <w:sz w:val="20"/>
                <w:szCs w:val="20"/>
              </w:rPr>
              <w:t>•</w:t>
            </w:r>
            <w:r>
              <w:rPr>
                <w:rFonts w:ascii="Calibri" w:hAnsi="Calibri" w:cs="Calibri"/>
                <w:color w:val="000000"/>
                <w:sz w:val="20"/>
                <w:szCs w:val="20"/>
              </w:rPr>
              <w:t xml:space="preserve"> E</w:t>
            </w:r>
            <w:r w:rsidRPr="00C37BB5">
              <w:rPr>
                <w:rFonts w:ascii="Calibri" w:hAnsi="Calibri" w:cs="Calibri"/>
                <w:color w:val="000000"/>
                <w:sz w:val="20"/>
                <w:szCs w:val="20"/>
              </w:rPr>
              <w:t>specificar número de teléfono en La Paz para el soporte técnico del proponente adjudicado.</w:t>
            </w:r>
          </w:p>
          <w:p w:rsidR="00854BCE" w:rsidRPr="00C37BB5" w:rsidRDefault="00854BCE" w:rsidP="00854BCE">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p>
        </w:tc>
        <w:tc>
          <w:tcPr>
            <w:tcW w:w="4289" w:type="dxa"/>
            <w:vAlign w:val="bottom"/>
          </w:tcPr>
          <w:p w:rsidR="00854BCE" w:rsidRDefault="00854BCE" w:rsidP="00854BCE">
            <w:pPr>
              <w:jc w:val="both"/>
              <w:rPr>
                <w:rFonts w:ascii="Calibri" w:hAnsi="Calibri" w:cs="Calibri"/>
                <w:color w:val="000000"/>
                <w:sz w:val="20"/>
                <w:szCs w:val="20"/>
              </w:rPr>
            </w:pPr>
            <w:r w:rsidRPr="004E7122">
              <w:rPr>
                <w:rFonts w:ascii="Calibri" w:hAnsi="Calibri" w:cs="Calibri"/>
                <w:b/>
                <w:color w:val="000000"/>
                <w:sz w:val="20"/>
                <w:szCs w:val="20"/>
              </w:rPr>
              <w:t xml:space="preserve">IMPUESTOS. - </w:t>
            </w:r>
            <w:r w:rsidRPr="004E7122">
              <w:rPr>
                <w:rFonts w:ascii="Calibri" w:hAnsi="Calibri" w:cs="Calibri"/>
                <w:color w:val="000000"/>
                <w:sz w:val="20"/>
                <w:szCs w:val="20"/>
              </w:rPr>
              <w:t>El proveedor deberá pagar todos los impuestos vigentes en el país que estén relacionados con los bienes adjudicados.</w:t>
            </w:r>
          </w:p>
          <w:p w:rsidR="00854BCE" w:rsidRPr="00FD122C" w:rsidRDefault="00854BCE" w:rsidP="00854BCE">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p>
        </w:tc>
        <w:tc>
          <w:tcPr>
            <w:tcW w:w="4289" w:type="dxa"/>
            <w:vAlign w:val="bottom"/>
          </w:tcPr>
          <w:p w:rsidR="00854BCE" w:rsidRDefault="00854BCE" w:rsidP="00854BCE">
            <w:pPr>
              <w:jc w:val="both"/>
              <w:rPr>
                <w:rFonts w:ascii="Calibri" w:hAnsi="Calibri" w:cs="Calibri"/>
                <w:color w:val="000000"/>
                <w:sz w:val="20"/>
                <w:szCs w:val="20"/>
              </w:rPr>
            </w:pPr>
            <w:r w:rsidRPr="004E7122">
              <w:rPr>
                <w:rFonts w:ascii="Calibri" w:hAnsi="Calibri" w:cs="Calibri"/>
                <w:b/>
                <w:color w:val="000000"/>
                <w:sz w:val="20"/>
                <w:szCs w:val="20"/>
              </w:rPr>
              <w:t xml:space="preserve">MULTAS. - </w:t>
            </w:r>
            <w:r w:rsidRPr="004E7122">
              <w:rPr>
                <w:rFonts w:ascii="Calibri" w:hAnsi="Calibri" w:cs="Calibri"/>
                <w:color w:val="000000"/>
                <w:sz w:val="20"/>
                <w:szCs w:val="2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854BCE" w:rsidRPr="00FD122C" w:rsidRDefault="00854BCE" w:rsidP="00854BCE">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r w:rsidR="00854BCE" w:rsidRPr="004B0DAC" w:rsidTr="00854BCE">
        <w:tc>
          <w:tcPr>
            <w:tcW w:w="411" w:type="dxa"/>
          </w:tcPr>
          <w:p w:rsidR="00854BCE" w:rsidRPr="00FD122C" w:rsidRDefault="00854BCE" w:rsidP="00854BCE">
            <w:pPr>
              <w:jc w:val="center"/>
              <w:rPr>
                <w:rFonts w:asciiTheme="minorHAnsi" w:hAnsiTheme="minorHAnsi" w:cstheme="minorHAnsi"/>
                <w:sz w:val="20"/>
                <w:szCs w:val="20"/>
                <w:lang w:val="es-BO"/>
              </w:rPr>
            </w:pPr>
          </w:p>
        </w:tc>
        <w:tc>
          <w:tcPr>
            <w:tcW w:w="4289" w:type="dxa"/>
            <w:vAlign w:val="bottom"/>
          </w:tcPr>
          <w:p w:rsidR="00854BCE" w:rsidRDefault="00854BCE" w:rsidP="00854BCE">
            <w:pPr>
              <w:jc w:val="both"/>
              <w:rPr>
                <w:rFonts w:ascii="Calibri" w:hAnsi="Calibri" w:cs="Calibri"/>
                <w:color w:val="000000"/>
                <w:sz w:val="20"/>
                <w:szCs w:val="20"/>
              </w:rPr>
            </w:pPr>
            <w:r w:rsidRPr="004E7122">
              <w:rPr>
                <w:rFonts w:ascii="Calibri" w:hAnsi="Calibri" w:cs="Calibri"/>
                <w:b/>
                <w:color w:val="000000"/>
                <w:sz w:val="20"/>
                <w:szCs w:val="20"/>
              </w:rPr>
              <w:t>VALIDEZ DE LA PROPUESTA.-</w:t>
            </w:r>
            <w:r w:rsidRPr="004E7122">
              <w:rPr>
                <w:rFonts w:ascii="Calibri" w:hAnsi="Calibri" w:cs="Calibri"/>
                <w:color w:val="000000"/>
                <w:sz w:val="20"/>
                <w:szCs w:val="20"/>
              </w:rPr>
              <w:t xml:space="preserve"> La propuesta deberá tener una validez mínima de 30 días calendario.</w:t>
            </w:r>
          </w:p>
          <w:p w:rsidR="00854BCE" w:rsidRPr="00FD122C" w:rsidRDefault="00854BCE" w:rsidP="00854BCE">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854BCE" w:rsidRPr="004B0DAC" w:rsidRDefault="00854BCE" w:rsidP="00854BCE">
            <w:pPr>
              <w:jc w:val="both"/>
              <w:rPr>
                <w:rFonts w:ascii="Arial" w:hAnsi="Arial" w:cs="Arial"/>
                <w:lang w:val="es-BO"/>
              </w:rPr>
            </w:pPr>
          </w:p>
        </w:tc>
      </w:tr>
    </w:tbl>
    <w:p w:rsidR="00C163C4" w:rsidRPr="004B0DAC" w:rsidRDefault="00C163C4" w:rsidP="00C163C4">
      <w:pPr>
        <w:rPr>
          <w:rFonts w:cs="Arial"/>
          <w:lang w:val="es-BO"/>
        </w:rPr>
      </w:pPr>
      <w:r w:rsidRPr="004B0DAC">
        <w:rPr>
          <w:rFonts w:cs="Arial"/>
          <w:lang w:val="es-BO"/>
        </w:rPr>
        <w:t>Nota: En caso que la contratación se efectué por ítem o lotes, se deberá repetir el cuadro para cada ítem o lote.</w:t>
      </w: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00337B" w:rsidRDefault="0000337B">
      <w:pPr>
        <w:rPr>
          <w:b/>
          <w:i/>
          <w:sz w:val="18"/>
          <w:szCs w:val="18"/>
          <w:lang w:val="es-BO"/>
        </w:rPr>
      </w:pPr>
      <w:r>
        <w:rPr>
          <w:b/>
          <w:i/>
          <w:sz w:val="18"/>
          <w:szCs w:val="18"/>
          <w:lang w:val="es-BO"/>
        </w:rPr>
        <w:br w:type="page"/>
      </w:r>
    </w:p>
    <w:p w:rsidR="0000337B" w:rsidRPr="008818BB" w:rsidRDefault="0000337B" w:rsidP="0000337B">
      <w:pPr>
        <w:pStyle w:val="Prrafodelista"/>
        <w:ind w:left="426"/>
        <w:jc w:val="center"/>
        <w:rPr>
          <w:rFonts w:ascii="Arial" w:hAnsi="Arial" w:cs="Arial"/>
          <w:b/>
        </w:rPr>
      </w:pPr>
      <w:r>
        <w:rPr>
          <w:rFonts w:ascii="Arial" w:hAnsi="Arial" w:cs="Arial"/>
          <w:b/>
        </w:rPr>
        <w:t xml:space="preserve">ITEM 2: </w:t>
      </w:r>
      <w:r w:rsidR="00570357">
        <w:rPr>
          <w:rFonts w:ascii="Arial" w:hAnsi="Arial" w:cs="Arial"/>
          <w:b/>
        </w:rPr>
        <w:t xml:space="preserve">Scanner </w:t>
      </w:r>
      <w:r>
        <w:rPr>
          <w:rFonts w:ascii="Arial" w:hAnsi="Arial" w:cs="Arial"/>
          <w:b/>
        </w:rPr>
        <w:t>de alto tráfico</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292"/>
        <w:gridCol w:w="4105"/>
      </w:tblGrid>
      <w:tr w:rsidR="0000337B" w:rsidRPr="004B0DAC" w:rsidTr="00106B8E">
        <w:trPr>
          <w:tblHeader/>
        </w:trPr>
        <w:tc>
          <w:tcPr>
            <w:tcW w:w="4909" w:type="dxa"/>
            <w:gridSpan w:val="2"/>
            <w:shd w:val="clear" w:color="auto" w:fill="8DB3E2" w:themeFill="text2" w:themeFillTint="66"/>
            <w:vAlign w:val="center"/>
          </w:tcPr>
          <w:p w:rsidR="0000337B" w:rsidRPr="004B0DAC" w:rsidRDefault="0000337B" w:rsidP="00106B8E">
            <w:pPr>
              <w:jc w:val="center"/>
              <w:rPr>
                <w:rFonts w:ascii="Arial" w:hAnsi="Arial" w:cs="Arial"/>
                <w:b/>
                <w:lang w:val="es-BO"/>
              </w:rPr>
            </w:pPr>
            <w:r w:rsidRPr="004B0DAC">
              <w:rPr>
                <w:rFonts w:ascii="Arial" w:hAnsi="Arial" w:cs="Arial"/>
                <w:b/>
                <w:lang w:val="es-BO"/>
              </w:rPr>
              <w:t>Para ser llenado por la Entidad convocante</w:t>
            </w:r>
          </w:p>
          <w:p w:rsidR="0000337B" w:rsidRPr="004B0DAC" w:rsidRDefault="0000337B" w:rsidP="00106B8E">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4324" w:type="dxa"/>
            <w:shd w:val="clear" w:color="auto" w:fill="DBE5F1" w:themeFill="accent1" w:themeFillTint="33"/>
            <w:vAlign w:val="center"/>
          </w:tcPr>
          <w:p w:rsidR="0000337B" w:rsidRPr="004B0DAC" w:rsidRDefault="0000337B" w:rsidP="00106B8E">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00337B" w:rsidRPr="004B0DAC" w:rsidTr="00106B8E">
        <w:trPr>
          <w:trHeight w:val="221"/>
        </w:trPr>
        <w:tc>
          <w:tcPr>
            <w:tcW w:w="411" w:type="dxa"/>
            <w:vMerge w:val="restart"/>
            <w:shd w:val="clear" w:color="auto" w:fill="8DB3E2" w:themeFill="text2" w:themeFillTint="66"/>
            <w:vAlign w:val="center"/>
          </w:tcPr>
          <w:p w:rsidR="0000337B" w:rsidRPr="004B0DAC" w:rsidRDefault="0000337B" w:rsidP="00106B8E">
            <w:pPr>
              <w:jc w:val="center"/>
              <w:rPr>
                <w:rFonts w:ascii="Arial" w:hAnsi="Arial" w:cs="Arial"/>
                <w:b/>
                <w:lang w:val="es-BO"/>
              </w:rPr>
            </w:pPr>
            <w:r w:rsidRPr="004B0DAC">
              <w:rPr>
                <w:rFonts w:ascii="Arial" w:hAnsi="Arial" w:cs="Arial"/>
                <w:b/>
                <w:lang w:val="es-BO"/>
              </w:rPr>
              <w:t>#</w:t>
            </w:r>
          </w:p>
        </w:tc>
        <w:tc>
          <w:tcPr>
            <w:tcW w:w="4498" w:type="dxa"/>
            <w:vMerge w:val="restart"/>
            <w:shd w:val="clear" w:color="auto" w:fill="8DB3E2" w:themeFill="text2" w:themeFillTint="66"/>
            <w:vAlign w:val="center"/>
          </w:tcPr>
          <w:p w:rsidR="0000337B" w:rsidRPr="004B0DAC" w:rsidRDefault="0000337B" w:rsidP="00106B8E">
            <w:pPr>
              <w:jc w:val="center"/>
              <w:rPr>
                <w:rFonts w:ascii="Arial" w:hAnsi="Arial" w:cs="Arial"/>
                <w:b/>
                <w:lang w:val="es-BO"/>
              </w:rPr>
            </w:pPr>
            <w:r w:rsidRPr="004B0DAC">
              <w:rPr>
                <w:rFonts w:ascii="Arial" w:hAnsi="Arial" w:cs="Arial"/>
                <w:b/>
                <w:lang w:val="es-BO"/>
              </w:rPr>
              <w:t>Características y condiciones técnicas solicitadas (*)</w:t>
            </w:r>
          </w:p>
        </w:tc>
        <w:tc>
          <w:tcPr>
            <w:tcW w:w="4324" w:type="dxa"/>
            <w:vMerge w:val="restart"/>
            <w:shd w:val="clear" w:color="auto" w:fill="DBE5F1" w:themeFill="accent1" w:themeFillTint="33"/>
            <w:vAlign w:val="center"/>
          </w:tcPr>
          <w:p w:rsidR="0000337B" w:rsidRPr="004B0DAC" w:rsidRDefault="0000337B" w:rsidP="00106B8E">
            <w:pPr>
              <w:jc w:val="center"/>
              <w:rPr>
                <w:rFonts w:ascii="Arial" w:hAnsi="Arial" w:cs="Arial"/>
                <w:b/>
                <w:lang w:val="es-BO"/>
              </w:rPr>
            </w:pPr>
            <w:r w:rsidRPr="004B0DAC">
              <w:rPr>
                <w:rFonts w:ascii="Arial" w:hAnsi="Arial" w:cs="Arial"/>
                <w:b/>
                <w:lang w:val="es-BO"/>
              </w:rPr>
              <w:t>Característica Propuesta (**)</w:t>
            </w:r>
          </w:p>
        </w:tc>
      </w:tr>
      <w:tr w:rsidR="0000337B" w:rsidRPr="004B0DAC" w:rsidTr="00106B8E">
        <w:trPr>
          <w:trHeight w:val="221"/>
        </w:trPr>
        <w:tc>
          <w:tcPr>
            <w:tcW w:w="411" w:type="dxa"/>
            <w:vMerge/>
            <w:shd w:val="clear" w:color="auto" w:fill="8DB3E2" w:themeFill="text2" w:themeFillTint="66"/>
          </w:tcPr>
          <w:p w:rsidR="0000337B" w:rsidRPr="004B0DAC" w:rsidRDefault="0000337B" w:rsidP="00106B8E">
            <w:pPr>
              <w:jc w:val="center"/>
              <w:rPr>
                <w:rFonts w:ascii="Arial" w:hAnsi="Arial" w:cs="Arial"/>
                <w:b/>
                <w:lang w:val="es-BO"/>
              </w:rPr>
            </w:pPr>
          </w:p>
        </w:tc>
        <w:tc>
          <w:tcPr>
            <w:tcW w:w="4498" w:type="dxa"/>
            <w:vMerge/>
            <w:shd w:val="clear" w:color="auto" w:fill="8DB3E2" w:themeFill="text2" w:themeFillTint="66"/>
          </w:tcPr>
          <w:p w:rsidR="0000337B" w:rsidRPr="004B0DAC" w:rsidRDefault="0000337B" w:rsidP="00106B8E">
            <w:pPr>
              <w:jc w:val="both"/>
              <w:rPr>
                <w:rFonts w:ascii="Arial" w:hAnsi="Arial" w:cs="Arial"/>
                <w:b/>
                <w:lang w:val="es-BO"/>
              </w:rPr>
            </w:pPr>
          </w:p>
        </w:tc>
        <w:tc>
          <w:tcPr>
            <w:tcW w:w="4324" w:type="dxa"/>
            <w:vMerge/>
            <w:shd w:val="clear" w:color="auto" w:fill="DBE5F1" w:themeFill="accent1" w:themeFillTint="33"/>
          </w:tcPr>
          <w:p w:rsidR="0000337B" w:rsidRPr="004B0DAC" w:rsidRDefault="0000337B" w:rsidP="00106B8E">
            <w:pPr>
              <w:jc w:val="both"/>
              <w:rPr>
                <w:rFonts w:ascii="Arial" w:hAnsi="Arial" w:cs="Arial"/>
                <w:b/>
                <w:lang w:val="es-BO"/>
              </w:rPr>
            </w:pPr>
          </w:p>
        </w:tc>
      </w:tr>
      <w:tr w:rsidR="00E76460" w:rsidRPr="004B0DAC" w:rsidTr="00106B8E">
        <w:tc>
          <w:tcPr>
            <w:tcW w:w="411" w:type="dxa"/>
          </w:tcPr>
          <w:p w:rsidR="00E76460" w:rsidRPr="00FD122C" w:rsidRDefault="00E76460" w:rsidP="00E76460">
            <w:pPr>
              <w:jc w:val="right"/>
              <w:rPr>
                <w:rFonts w:asciiTheme="minorHAnsi" w:hAnsiTheme="minorHAnsi" w:cstheme="minorHAnsi"/>
                <w:sz w:val="20"/>
                <w:szCs w:val="20"/>
                <w:lang w:val="es-BO"/>
              </w:rPr>
            </w:pPr>
            <w:r w:rsidRPr="00FD122C">
              <w:rPr>
                <w:rFonts w:asciiTheme="minorHAnsi" w:hAnsiTheme="minorHAnsi" w:cstheme="minorHAnsi"/>
                <w:sz w:val="20"/>
                <w:szCs w:val="20"/>
                <w:lang w:val="es-BO"/>
              </w:rPr>
              <w:t>1</w:t>
            </w:r>
            <w:r>
              <w:rPr>
                <w:rFonts w:asciiTheme="minorHAnsi" w:hAnsiTheme="minorHAnsi" w:cstheme="minorHAnsi"/>
                <w:sz w:val="20"/>
                <w:szCs w:val="20"/>
                <w:lang w:val="es-BO"/>
              </w:rPr>
              <w:t>.1</w:t>
            </w:r>
          </w:p>
        </w:tc>
        <w:tc>
          <w:tcPr>
            <w:tcW w:w="4498" w:type="dxa"/>
            <w:vAlign w:val="bottom"/>
          </w:tcPr>
          <w:p w:rsidR="00E76460" w:rsidRPr="00E76460" w:rsidRDefault="00E76460" w:rsidP="00E76460">
            <w:pPr>
              <w:rPr>
                <w:rFonts w:ascii="Calibri" w:hAnsi="Calibri" w:cs="Calibri"/>
                <w:color w:val="000000"/>
                <w:sz w:val="20"/>
                <w:szCs w:val="20"/>
              </w:rPr>
            </w:pPr>
            <w:r w:rsidRPr="00E76460">
              <w:rPr>
                <w:rFonts w:ascii="Calibri" w:hAnsi="Calibri" w:cs="Calibri"/>
                <w:b/>
                <w:color w:val="000000"/>
                <w:sz w:val="20"/>
                <w:szCs w:val="20"/>
              </w:rPr>
              <w:t>Detalle:</w:t>
            </w:r>
            <w:r w:rsidRPr="00E76460">
              <w:rPr>
                <w:rFonts w:ascii="Calibri" w:hAnsi="Calibri" w:cs="Calibri"/>
                <w:color w:val="000000"/>
                <w:sz w:val="20"/>
                <w:szCs w:val="20"/>
              </w:rPr>
              <w:t xml:space="preserve"> </w:t>
            </w:r>
            <w:proofErr w:type="spellStart"/>
            <w:r w:rsidRPr="00E76460">
              <w:rPr>
                <w:rFonts w:ascii="Calibri" w:hAnsi="Calibri" w:cs="Calibri"/>
                <w:color w:val="000000"/>
                <w:sz w:val="20"/>
                <w:szCs w:val="20"/>
              </w:rPr>
              <w:t>Scanners</w:t>
            </w:r>
            <w:proofErr w:type="spellEnd"/>
            <w:r w:rsidRPr="00E76460">
              <w:rPr>
                <w:rFonts w:ascii="Calibri" w:hAnsi="Calibri" w:cs="Calibri"/>
                <w:color w:val="000000"/>
                <w:sz w:val="20"/>
                <w:szCs w:val="20"/>
              </w:rPr>
              <w:t xml:space="preserve"> de alto trafico</w:t>
            </w:r>
          </w:p>
        </w:tc>
        <w:tc>
          <w:tcPr>
            <w:tcW w:w="4324" w:type="dxa"/>
          </w:tcPr>
          <w:p w:rsidR="00E76460" w:rsidRPr="004B0DAC" w:rsidRDefault="00E76460" w:rsidP="00E76460">
            <w:pPr>
              <w:jc w:val="both"/>
              <w:rPr>
                <w:rFonts w:ascii="Arial" w:hAnsi="Arial" w:cs="Arial"/>
                <w:lang w:val="es-BO"/>
              </w:rPr>
            </w:pPr>
          </w:p>
        </w:tc>
      </w:tr>
      <w:tr w:rsidR="00E76460" w:rsidRPr="004B0DAC" w:rsidTr="00106B8E">
        <w:tc>
          <w:tcPr>
            <w:tcW w:w="411" w:type="dxa"/>
          </w:tcPr>
          <w:p w:rsidR="00E76460" w:rsidRPr="00FD122C" w:rsidRDefault="00E76460" w:rsidP="00E76460">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2</w:t>
            </w:r>
          </w:p>
        </w:tc>
        <w:tc>
          <w:tcPr>
            <w:tcW w:w="4498" w:type="dxa"/>
            <w:vAlign w:val="bottom"/>
          </w:tcPr>
          <w:p w:rsidR="00E76460" w:rsidRPr="00E76460" w:rsidRDefault="00E76460" w:rsidP="00E76460">
            <w:pPr>
              <w:rPr>
                <w:rFonts w:ascii="Calibri" w:hAnsi="Calibri" w:cs="Calibri"/>
                <w:color w:val="000000"/>
                <w:sz w:val="20"/>
                <w:szCs w:val="20"/>
              </w:rPr>
            </w:pPr>
            <w:r w:rsidRPr="00E76460">
              <w:rPr>
                <w:rFonts w:ascii="Calibri" w:hAnsi="Calibri" w:cs="Calibri"/>
                <w:b/>
                <w:color w:val="000000"/>
                <w:sz w:val="20"/>
                <w:szCs w:val="20"/>
              </w:rPr>
              <w:t>Marca:</w:t>
            </w:r>
            <w:r w:rsidRPr="00E76460">
              <w:rPr>
                <w:rFonts w:ascii="Calibri" w:hAnsi="Calibri" w:cs="Calibri"/>
                <w:color w:val="000000"/>
                <w:sz w:val="20"/>
                <w:szCs w:val="20"/>
              </w:rPr>
              <w:t xml:space="preserve"> Especificar</w:t>
            </w:r>
          </w:p>
        </w:tc>
        <w:tc>
          <w:tcPr>
            <w:tcW w:w="4324" w:type="dxa"/>
          </w:tcPr>
          <w:p w:rsidR="00E76460" w:rsidRPr="004B0DAC" w:rsidRDefault="00E76460" w:rsidP="00E76460">
            <w:pPr>
              <w:jc w:val="both"/>
              <w:rPr>
                <w:rFonts w:ascii="Arial" w:hAnsi="Arial" w:cs="Arial"/>
                <w:lang w:val="es-BO"/>
              </w:rPr>
            </w:pPr>
          </w:p>
        </w:tc>
      </w:tr>
      <w:tr w:rsidR="00E76460" w:rsidRPr="004B0DAC" w:rsidTr="00106B8E">
        <w:tc>
          <w:tcPr>
            <w:tcW w:w="411" w:type="dxa"/>
          </w:tcPr>
          <w:p w:rsidR="00E76460" w:rsidRPr="00FD122C" w:rsidRDefault="00E76460" w:rsidP="00E76460">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3</w:t>
            </w:r>
          </w:p>
        </w:tc>
        <w:tc>
          <w:tcPr>
            <w:tcW w:w="4498" w:type="dxa"/>
            <w:vAlign w:val="bottom"/>
          </w:tcPr>
          <w:p w:rsidR="00E76460" w:rsidRPr="00E76460" w:rsidRDefault="00E76460" w:rsidP="00E76460">
            <w:pPr>
              <w:rPr>
                <w:rFonts w:ascii="Calibri" w:hAnsi="Calibri" w:cs="Calibri"/>
                <w:color w:val="000000"/>
                <w:sz w:val="20"/>
                <w:szCs w:val="20"/>
              </w:rPr>
            </w:pPr>
            <w:r w:rsidRPr="00E76460">
              <w:rPr>
                <w:rFonts w:ascii="Calibri" w:hAnsi="Calibri" w:cs="Calibri"/>
                <w:b/>
                <w:color w:val="000000"/>
                <w:sz w:val="20"/>
                <w:szCs w:val="20"/>
              </w:rPr>
              <w:t>Modelo:</w:t>
            </w:r>
            <w:r w:rsidRPr="00E76460">
              <w:rPr>
                <w:rFonts w:ascii="Calibri" w:hAnsi="Calibri" w:cs="Calibri"/>
                <w:color w:val="000000"/>
                <w:sz w:val="20"/>
                <w:szCs w:val="20"/>
              </w:rPr>
              <w:t xml:space="preserve"> Especificar</w:t>
            </w:r>
          </w:p>
        </w:tc>
        <w:tc>
          <w:tcPr>
            <w:tcW w:w="4324" w:type="dxa"/>
          </w:tcPr>
          <w:p w:rsidR="00E76460" w:rsidRPr="004B0DAC" w:rsidRDefault="00E76460" w:rsidP="00E76460">
            <w:pPr>
              <w:jc w:val="both"/>
              <w:rPr>
                <w:rFonts w:ascii="Arial" w:hAnsi="Arial" w:cs="Arial"/>
                <w:lang w:val="es-BO"/>
              </w:rPr>
            </w:pPr>
          </w:p>
        </w:tc>
      </w:tr>
      <w:tr w:rsidR="00E76460" w:rsidRPr="004B0DAC" w:rsidTr="00106B8E">
        <w:tc>
          <w:tcPr>
            <w:tcW w:w="411" w:type="dxa"/>
          </w:tcPr>
          <w:p w:rsidR="00E76460" w:rsidRPr="00FD122C" w:rsidRDefault="00E76460" w:rsidP="00E76460">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4</w:t>
            </w:r>
          </w:p>
        </w:tc>
        <w:tc>
          <w:tcPr>
            <w:tcW w:w="4498" w:type="dxa"/>
            <w:vAlign w:val="bottom"/>
          </w:tcPr>
          <w:p w:rsidR="00E76460" w:rsidRPr="00E76460" w:rsidRDefault="00E76460" w:rsidP="00E76460">
            <w:pPr>
              <w:rPr>
                <w:rFonts w:ascii="Calibri" w:hAnsi="Calibri" w:cs="Calibri"/>
                <w:color w:val="000000"/>
                <w:sz w:val="20"/>
                <w:szCs w:val="20"/>
              </w:rPr>
            </w:pPr>
            <w:r w:rsidRPr="00E76460">
              <w:rPr>
                <w:rFonts w:ascii="Calibri" w:hAnsi="Calibri" w:cs="Calibri"/>
                <w:b/>
                <w:color w:val="000000"/>
                <w:sz w:val="20"/>
                <w:szCs w:val="20"/>
              </w:rPr>
              <w:t>Cantidad:</w:t>
            </w:r>
            <w:r w:rsidRPr="00E76460">
              <w:rPr>
                <w:rFonts w:ascii="Calibri" w:hAnsi="Calibri" w:cs="Calibri"/>
                <w:color w:val="000000"/>
                <w:sz w:val="20"/>
                <w:szCs w:val="20"/>
              </w:rPr>
              <w:t xml:space="preserve"> 8 (Ocho) unidades</w:t>
            </w:r>
          </w:p>
        </w:tc>
        <w:tc>
          <w:tcPr>
            <w:tcW w:w="4324" w:type="dxa"/>
          </w:tcPr>
          <w:p w:rsidR="00E76460" w:rsidRPr="004B0DAC" w:rsidRDefault="00E76460" w:rsidP="00E76460">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5</w:t>
            </w:r>
          </w:p>
        </w:tc>
        <w:tc>
          <w:tcPr>
            <w:tcW w:w="4498" w:type="dxa"/>
            <w:vAlign w:val="bottom"/>
          </w:tcPr>
          <w:p w:rsidR="0000337B" w:rsidRPr="00E76460" w:rsidRDefault="00E76460" w:rsidP="00570357">
            <w:pPr>
              <w:jc w:val="both"/>
              <w:rPr>
                <w:rFonts w:ascii="Calibri" w:hAnsi="Calibri" w:cs="Calibri"/>
                <w:color w:val="000000"/>
                <w:sz w:val="20"/>
                <w:szCs w:val="20"/>
              </w:rPr>
            </w:pPr>
            <w:r w:rsidRPr="00E76460">
              <w:rPr>
                <w:rFonts w:ascii="Calibri" w:hAnsi="Calibri" w:cs="Calibri"/>
                <w:b/>
                <w:color w:val="000000"/>
                <w:sz w:val="20"/>
                <w:szCs w:val="20"/>
              </w:rPr>
              <w:t>Tipo de escaneado:</w:t>
            </w:r>
            <w:r w:rsidRPr="00E76460">
              <w:rPr>
                <w:rFonts w:ascii="Calibri" w:hAnsi="Calibri" w:cs="Calibri"/>
                <w:color w:val="000000"/>
                <w:sz w:val="20"/>
                <w:szCs w:val="20"/>
              </w:rPr>
              <w:t xml:space="preserve"> Cama plana, alimentador automático de documentos (ADF)</w:t>
            </w:r>
            <w:r>
              <w:rPr>
                <w:rFonts w:ascii="Calibri" w:hAnsi="Calibri" w:cs="Calibri"/>
                <w:color w:val="000000"/>
                <w:sz w:val="20"/>
                <w:szCs w:val="20"/>
              </w:rPr>
              <w:t>;</w:t>
            </w:r>
            <w:r w:rsidRPr="00E76460">
              <w:rPr>
                <w:rFonts w:ascii="Calibri" w:hAnsi="Calibri" w:cs="Calibri"/>
                <w:color w:val="000000"/>
                <w:sz w:val="20"/>
                <w:szCs w:val="20"/>
              </w:rPr>
              <w:t xml:space="preserve"> Escaneo en color</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6</w:t>
            </w:r>
          </w:p>
        </w:tc>
        <w:tc>
          <w:tcPr>
            <w:tcW w:w="4498" w:type="dxa"/>
            <w:vAlign w:val="bottom"/>
          </w:tcPr>
          <w:p w:rsidR="0000337B" w:rsidRPr="00E76460" w:rsidRDefault="00D867B9" w:rsidP="00570357">
            <w:pPr>
              <w:jc w:val="both"/>
              <w:rPr>
                <w:rFonts w:ascii="Calibri" w:hAnsi="Calibri" w:cs="Calibri"/>
                <w:color w:val="000000"/>
                <w:sz w:val="20"/>
                <w:szCs w:val="20"/>
              </w:rPr>
            </w:pPr>
            <w:r w:rsidRPr="00D867B9">
              <w:rPr>
                <w:rFonts w:ascii="Calibri" w:hAnsi="Calibri" w:cs="Calibri"/>
                <w:b/>
                <w:color w:val="000000"/>
                <w:sz w:val="20"/>
                <w:szCs w:val="20"/>
              </w:rPr>
              <w:t>Velocidad de escaneado:</w:t>
            </w:r>
            <w:r w:rsidRPr="00D867B9">
              <w:rPr>
                <w:rFonts w:ascii="Calibri" w:hAnsi="Calibri" w:cs="Calibri"/>
                <w:color w:val="000000"/>
                <w:sz w:val="20"/>
                <w:szCs w:val="20"/>
              </w:rPr>
              <w:t xml:space="preserve"> Hasta 50 ppm/100 </w:t>
            </w:r>
            <w:proofErr w:type="spellStart"/>
            <w:r w:rsidRPr="00D867B9">
              <w:rPr>
                <w:rFonts w:ascii="Calibri" w:hAnsi="Calibri" w:cs="Calibri"/>
                <w:color w:val="000000"/>
                <w:sz w:val="20"/>
                <w:szCs w:val="20"/>
              </w:rPr>
              <w:t>ipm</w:t>
            </w:r>
            <w:proofErr w:type="spellEnd"/>
            <w:r w:rsidRPr="00D867B9">
              <w:rPr>
                <w:rFonts w:ascii="Calibri" w:hAnsi="Calibri" w:cs="Calibri"/>
                <w:color w:val="000000"/>
                <w:sz w:val="20"/>
                <w:szCs w:val="20"/>
              </w:rPr>
              <w:t xml:space="preserve"> (blanco y negro, color, escala de grises, 200 dpi)</w:t>
            </w:r>
            <w:r w:rsidR="00854BCE">
              <w:rPr>
                <w:rFonts w:ascii="Calibri" w:hAnsi="Calibri" w:cs="Calibri"/>
                <w:color w:val="000000"/>
                <w:sz w:val="20"/>
                <w:szCs w:val="20"/>
              </w:rPr>
              <w:t xml:space="preserve"> o superior.</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7</w:t>
            </w:r>
          </w:p>
        </w:tc>
        <w:tc>
          <w:tcPr>
            <w:tcW w:w="4498" w:type="dxa"/>
            <w:vAlign w:val="bottom"/>
          </w:tcPr>
          <w:p w:rsidR="0000337B" w:rsidRPr="00E76460" w:rsidRDefault="00D867B9" w:rsidP="00570357">
            <w:pPr>
              <w:jc w:val="both"/>
              <w:rPr>
                <w:rFonts w:ascii="Calibri" w:hAnsi="Calibri" w:cs="Calibri"/>
                <w:color w:val="000000"/>
                <w:sz w:val="20"/>
                <w:szCs w:val="20"/>
              </w:rPr>
            </w:pPr>
            <w:r w:rsidRPr="00D867B9">
              <w:rPr>
                <w:rFonts w:ascii="Calibri" w:hAnsi="Calibri" w:cs="Calibri"/>
                <w:b/>
                <w:color w:val="000000"/>
                <w:sz w:val="20"/>
                <w:szCs w:val="20"/>
              </w:rPr>
              <w:t>Tamaño Máximo de Escaneo:</w:t>
            </w:r>
            <w:r w:rsidRPr="00D867B9">
              <w:rPr>
                <w:rFonts w:ascii="Calibri" w:hAnsi="Calibri" w:cs="Calibri"/>
                <w:color w:val="000000"/>
                <w:sz w:val="20"/>
                <w:szCs w:val="20"/>
              </w:rPr>
              <w:t xml:space="preserve"> ADF: 216 x 864 mm</w:t>
            </w:r>
            <w:r>
              <w:rPr>
                <w:rFonts w:ascii="Calibri" w:hAnsi="Calibri" w:cs="Calibri"/>
                <w:color w:val="000000"/>
                <w:sz w:val="20"/>
                <w:szCs w:val="20"/>
              </w:rPr>
              <w:t>;</w:t>
            </w:r>
            <w:r w:rsidRPr="00D867B9">
              <w:rPr>
                <w:rFonts w:ascii="Calibri" w:hAnsi="Calibri" w:cs="Calibri"/>
                <w:color w:val="000000"/>
                <w:sz w:val="20"/>
                <w:szCs w:val="20"/>
              </w:rPr>
              <w:t xml:space="preserve"> Cama plana: 216 x 356 mm</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8</w:t>
            </w:r>
          </w:p>
        </w:tc>
        <w:tc>
          <w:tcPr>
            <w:tcW w:w="4498" w:type="dxa"/>
            <w:vAlign w:val="bottom"/>
          </w:tcPr>
          <w:p w:rsidR="0000337B" w:rsidRPr="003B06E2" w:rsidRDefault="003B06E2" w:rsidP="00106B8E">
            <w:pPr>
              <w:rPr>
                <w:rFonts w:ascii="Calibri" w:hAnsi="Calibri" w:cs="Calibri"/>
                <w:color w:val="000000"/>
                <w:sz w:val="20"/>
                <w:szCs w:val="20"/>
              </w:rPr>
            </w:pPr>
            <w:r w:rsidRPr="003B06E2">
              <w:rPr>
                <w:rFonts w:ascii="Calibri" w:hAnsi="Calibri" w:cs="Calibri"/>
                <w:b/>
                <w:color w:val="000000"/>
                <w:sz w:val="20"/>
                <w:szCs w:val="20"/>
              </w:rPr>
              <w:t>Resolución de escaneado:</w:t>
            </w:r>
            <w:r w:rsidRPr="003B06E2">
              <w:rPr>
                <w:rFonts w:ascii="Calibri" w:hAnsi="Calibri" w:cs="Calibri"/>
                <w:color w:val="000000"/>
                <w:sz w:val="20"/>
                <w:szCs w:val="20"/>
              </w:rPr>
              <w:t xml:space="preserve"> Hardware: Hasta 600 x 600 </w:t>
            </w:r>
            <w:proofErr w:type="spellStart"/>
            <w:r w:rsidRPr="003B06E2">
              <w:rPr>
                <w:rFonts w:ascii="Calibri" w:hAnsi="Calibri" w:cs="Calibri"/>
                <w:color w:val="000000"/>
                <w:sz w:val="20"/>
                <w:szCs w:val="20"/>
              </w:rPr>
              <w:t>ppp</w:t>
            </w:r>
            <w:proofErr w:type="spellEnd"/>
            <w:r>
              <w:rPr>
                <w:rFonts w:ascii="Calibri" w:hAnsi="Calibri" w:cs="Calibri"/>
                <w:color w:val="000000"/>
                <w:sz w:val="20"/>
                <w:szCs w:val="20"/>
              </w:rPr>
              <w:t xml:space="preserve">; </w:t>
            </w:r>
            <w:r w:rsidRPr="003B06E2">
              <w:rPr>
                <w:rFonts w:ascii="Calibri" w:hAnsi="Calibri" w:cs="Calibri"/>
                <w:color w:val="000000"/>
                <w:sz w:val="20"/>
                <w:szCs w:val="20"/>
              </w:rPr>
              <w:t xml:space="preserve">Óptica: Hasta 600 </w:t>
            </w:r>
            <w:proofErr w:type="spellStart"/>
            <w:r w:rsidRPr="003B06E2">
              <w:rPr>
                <w:rFonts w:ascii="Calibri" w:hAnsi="Calibri" w:cs="Calibri"/>
                <w:color w:val="000000"/>
                <w:sz w:val="20"/>
                <w:szCs w:val="20"/>
              </w:rPr>
              <w:t>ppp</w:t>
            </w:r>
            <w:proofErr w:type="spellEnd"/>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9</w:t>
            </w:r>
          </w:p>
        </w:tc>
        <w:tc>
          <w:tcPr>
            <w:tcW w:w="4498" w:type="dxa"/>
            <w:vAlign w:val="bottom"/>
          </w:tcPr>
          <w:p w:rsidR="0000337B" w:rsidRPr="00E76460" w:rsidRDefault="003B06E2" w:rsidP="00854BCE">
            <w:pPr>
              <w:jc w:val="both"/>
              <w:rPr>
                <w:rFonts w:ascii="Calibri" w:hAnsi="Calibri" w:cs="Calibri"/>
                <w:color w:val="000000"/>
                <w:sz w:val="20"/>
                <w:szCs w:val="20"/>
              </w:rPr>
            </w:pPr>
            <w:r w:rsidRPr="003B06E2">
              <w:rPr>
                <w:rFonts w:ascii="Calibri" w:hAnsi="Calibri" w:cs="Calibri"/>
                <w:b/>
                <w:color w:val="000000"/>
                <w:sz w:val="20"/>
                <w:szCs w:val="20"/>
              </w:rPr>
              <w:t>Formato de archivos</w:t>
            </w:r>
            <w:r w:rsidR="00C36A76">
              <w:rPr>
                <w:rFonts w:ascii="Calibri" w:hAnsi="Calibri" w:cs="Calibri"/>
                <w:b/>
                <w:color w:val="000000"/>
                <w:sz w:val="20"/>
                <w:szCs w:val="20"/>
              </w:rPr>
              <w:t xml:space="preserve"> Escaneados</w:t>
            </w:r>
            <w:r w:rsidRPr="003B06E2">
              <w:rPr>
                <w:rFonts w:ascii="Calibri" w:hAnsi="Calibri" w:cs="Calibri"/>
                <w:b/>
                <w:color w:val="000000"/>
                <w:sz w:val="20"/>
                <w:szCs w:val="20"/>
              </w:rPr>
              <w:t>:</w:t>
            </w:r>
            <w:r w:rsidRPr="003B06E2">
              <w:rPr>
                <w:rFonts w:ascii="Calibri" w:hAnsi="Calibri" w:cs="Calibri"/>
                <w:color w:val="000000"/>
                <w:sz w:val="20"/>
                <w:szCs w:val="20"/>
              </w:rPr>
              <w:t xml:space="preserve"> PDF (solo imágenes, con búsqueda, MRC, PDF/A, cifrado), TIFF (una</w:t>
            </w:r>
            <w:r>
              <w:rPr>
                <w:rFonts w:ascii="Calibri" w:hAnsi="Calibri" w:cs="Calibri"/>
                <w:color w:val="000000"/>
                <w:sz w:val="20"/>
                <w:szCs w:val="20"/>
              </w:rPr>
              <w:t xml:space="preserve"> </w:t>
            </w:r>
            <w:r w:rsidR="00C36A76" w:rsidRPr="00C36A76">
              <w:rPr>
                <w:rFonts w:ascii="Calibri" w:hAnsi="Calibri" w:cs="Calibri"/>
                <w:color w:val="000000"/>
                <w:sz w:val="20"/>
                <w:szCs w:val="20"/>
              </w:rPr>
              <w:t>Escaneados: página, varias páginas, comprimido: G3, G4, LZW, JPEG), DOC, RTF,</w:t>
            </w:r>
            <w:r w:rsidR="00C36A76">
              <w:rPr>
                <w:rFonts w:ascii="Calibri" w:hAnsi="Calibri" w:cs="Calibri"/>
                <w:color w:val="000000"/>
                <w:sz w:val="20"/>
                <w:szCs w:val="20"/>
              </w:rPr>
              <w:t xml:space="preserve"> </w:t>
            </w:r>
            <w:r w:rsidR="00C36A76" w:rsidRPr="00C36A76">
              <w:rPr>
                <w:rFonts w:ascii="Calibri" w:hAnsi="Calibri" w:cs="Calibri"/>
                <w:color w:val="000000"/>
                <w:sz w:val="20"/>
                <w:szCs w:val="20"/>
              </w:rPr>
              <w:t>WPD, XLS, TXT, XML, XPS, HTML, OPF, JPG, BMP, PNG</w:t>
            </w:r>
            <w:r w:rsidR="00E232D2">
              <w:rPr>
                <w:rFonts w:ascii="Calibri" w:hAnsi="Calibri" w:cs="Calibri"/>
                <w:color w:val="000000"/>
                <w:sz w:val="20"/>
                <w:szCs w:val="20"/>
              </w:rPr>
              <w:t>.</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10</w:t>
            </w:r>
          </w:p>
        </w:tc>
        <w:tc>
          <w:tcPr>
            <w:tcW w:w="4498" w:type="dxa"/>
            <w:vAlign w:val="bottom"/>
          </w:tcPr>
          <w:p w:rsidR="0000337B" w:rsidRPr="00E76460" w:rsidRDefault="00C36A76" w:rsidP="00570357">
            <w:pPr>
              <w:jc w:val="both"/>
              <w:rPr>
                <w:rFonts w:ascii="Calibri" w:hAnsi="Calibri" w:cs="Calibri"/>
                <w:color w:val="000000"/>
                <w:sz w:val="20"/>
                <w:szCs w:val="20"/>
              </w:rPr>
            </w:pPr>
            <w:r w:rsidRPr="00C36A76">
              <w:rPr>
                <w:rFonts w:ascii="Calibri" w:hAnsi="Calibri" w:cs="Calibri"/>
                <w:b/>
                <w:color w:val="000000"/>
                <w:sz w:val="20"/>
                <w:szCs w:val="20"/>
              </w:rPr>
              <w:t>Tamaño máximo de escaneado (ADF):</w:t>
            </w:r>
            <w:r w:rsidRPr="00C36A76">
              <w:rPr>
                <w:rFonts w:ascii="Calibri" w:hAnsi="Calibri" w:cs="Calibri"/>
                <w:color w:val="000000"/>
                <w:sz w:val="20"/>
                <w:szCs w:val="20"/>
              </w:rPr>
              <w:t xml:space="preserve"> 216 x 864 mm; 8.5 x 34 </w:t>
            </w:r>
            <w:proofErr w:type="spellStart"/>
            <w:r w:rsidRPr="00C36A76">
              <w:rPr>
                <w:rFonts w:ascii="Calibri" w:hAnsi="Calibri" w:cs="Calibri"/>
                <w:color w:val="000000"/>
                <w:sz w:val="20"/>
                <w:szCs w:val="20"/>
              </w:rPr>
              <w:t>pulg</w:t>
            </w:r>
            <w:proofErr w:type="spellEnd"/>
            <w:r w:rsidRPr="00C36A76">
              <w:rPr>
                <w:rFonts w:ascii="Calibri" w:hAnsi="Calibri" w:cs="Calibri"/>
                <w:color w:val="000000"/>
                <w:sz w:val="20"/>
                <w:szCs w:val="20"/>
              </w:rPr>
              <w:t>.</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11</w:t>
            </w:r>
          </w:p>
        </w:tc>
        <w:tc>
          <w:tcPr>
            <w:tcW w:w="4498" w:type="dxa"/>
            <w:vAlign w:val="bottom"/>
          </w:tcPr>
          <w:p w:rsidR="0000337B" w:rsidRPr="00E76460" w:rsidRDefault="0069283E" w:rsidP="00106B8E">
            <w:pPr>
              <w:rPr>
                <w:rFonts w:ascii="Calibri" w:hAnsi="Calibri" w:cs="Calibri"/>
                <w:color w:val="000000"/>
                <w:sz w:val="20"/>
                <w:szCs w:val="20"/>
              </w:rPr>
            </w:pPr>
            <w:r w:rsidRPr="0069283E">
              <w:rPr>
                <w:rFonts w:ascii="Calibri" w:hAnsi="Calibri" w:cs="Calibri"/>
                <w:b/>
                <w:color w:val="000000"/>
                <w:sz w:val="20"/>
                <w:szCs w:val="20"/>
              </w:rPr>
              <w:t>Fuente de luz (exploración):</w:t>
            </w:r>
            <w:r w:rsidRPr="0069283E">
              <w:rPr>
                <w:rFonts w:ascii="Calibri" w:hAnsi="Calibri" w:cs="Calibri"/>
                <w:color w:val="000000"/>
                <w:sz w:val="20"/>
                <w:szCs w:val="20"/>
              </w:rPr>
              <w:t xml:space="preserve"> Diodo emisor de luz (LED)</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12</w:t>
            </w:r>
          </w:p>
        </w:tc>
        <w:tc>
          <w:tcPr>
            <w:tcW w:w="4498" w:type="dxa"/>
            <w:vAlign w:val="bottom"/>
          </w:tcPr>
          <w:p w:rsidR="0000337B" w:rsidRPr="00E76460" w:rsidRDefault="0069283E" w:rsidP="00570357">
            <w:pPr>
              <w:jc w:val="both"/>
              <w:rPr>
                <w:rFonts w:ascii="Calibri" w:hAnsi="Calibri" w:cs="Calibri"/>
                <w:color w:val="000000"/>
                <w:sz w:val="20"/>
                <w:szCs w:val="20"/>
              </w:rPr>
            </w:pPr>
            <w:r w:rsidRPr="0069283E">
              <w:rPr>
                <w:rFonts w:ascii="Calibri" w:hAnsi="Calibri" w:cs="Calibri"/>
                <w:b/>
                <w:color w:val="000000"/>
                <w:sz w:val="20"/>
                <w:szCs w:val="20"/>
              </w:rPr>
              <w:t>Gama de escala o ampliación de imágenes:</w:t>
            </w:r>
            <w:r w:rsidRPr="0069283E">
              <w:rPr>
                <w:rFonts w:ascii="Calibri" w:hAnsi="Calibri" w:cs="Calibri"/>
                <w:color w:val="000000"/>
                <w:sz w:val="20"/>
                <w:szCs w:val="20"/>
              </w:rPr>
              <w:t xml:space="preserve"> de 1 a 999% en incrementos del 1%</w:t>
            </w:r>
          </w:p>
        </w:tc>
        <w:tc>
          <w:tcPr>
            <w:tcW w:w="4324" w:type="dxa"/>
          </w:tcPr>
          <w:p w:rsidR="0000337B" w:rsidRPr="004B0DAC" w:rsidRDefault="0000337B" w:rsidP="00106B8E">
            <w:pPr>
              <w:jc w:val="both"/>
              <w:rPr>
                <w:rFonts w:ascii="Arial" w:hAnsi="Arial" w:cs="Arial"/>
                <w:lang w:val="es-BO"/>
              </w:rPr>
            </w:pPr>
          </w:p>
        </w:tc>
      </w:tr>
      <w:tr w:rsidR="0000337B" w:rsidRPr="004B0DAC" w:rsidTr="0069283E">
        <w:trPr>
          <w:trHeight w:val="240"/>
        </w:trPr>
        <w:tc>
          <w:tcPr>
            <w:tcW w:w="411" w:type="dxa"/>
          </w:tcPr>
          <w:p w:rsidR="0000337B" w:rsidRDefault="0000337B" w:rsidP="00106B8E">
            <w:pPr>
              <w:jc w:val="right"/>
              <w:rPr>
                <w:rFonts w:asciiTheme="minorHAnsi" w:hAnsiTheme="minorHAnsi" w:cstheme="minorHAnsi"/>
                <w:sz w:val="20"/>
                <w:szCs w:val="20"/>
                <w:lang w:val="es-BO"/>
              </w:rPr>
            </w:pPr>
          </w:p>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1.13</w:t>
            </w:r>
          </w:p>
        </w:tc>
        <w:tc>
          <w:tcPr>
            <w:tcW w:w="4498" w:type="dxa"/>
            <w:vAlign w:val="bottom"/>
          </w:tcPr>
          <w:p w:rsidR="0000337B" w:rsidRPr="00E76460" w:rsidRDefault="0069283E" w:rsidP="00570357">
            <w:pPr>
              <w:jc w:val="both"/>
              <w:rPr>
                <w:rFonts w:ascii="Calibri" w:hAnsi="Calibri" w:cs="Calibri"/>
                <w:color w:val="000000"/>
                <w:sz w:val="20"/>
                <w:szCs w:val="20"/>
              </w:rPr>
            </w:pPr>
            <w:r w:rsidRPr="0069283E">
              <w:rPr>
                <w:rFonts w:ascii="Calibri" w:hAnsi="Calibri" w:cs="Calibri"/>
                <w:b/>
                <w:color w:val="000000"/>
                <w:sz w:val="20"/>
                <w:szCs w:val="20"/>
              </w:rPr>
              <w:t xml:space="preserve">Ajustes de resolución de salida en </w:t>
            </w:r>
            <w:proofErr w:type="spellStart"/>
            <w:r w:rsidRPr="0069283E">
              <w:rPr>
                <w:rFonts w:ascii="Calibri" w:hAnsi="Calibri" w:cs="Calibri"/>
                <w:b/>
                <w:color w:val="000000"/>
                <w:sz w:val="20"/>
                <w:szCs w:val="20"/>
              </w:rPr>
              <w:t>ppp</w:t>
            </w:r>
            <w:proofErr w:type="spellEnd"/>
            <w:r w:rsidRPr="0069283E">
              <w:rPr>
                <w:rFonts w:ascii="Calibri" w:hAnsi="Calibri" w:cs="Calibri"/>
                <w:b/>
                <w:color w:val="000000"/>
                <w:sz w:val="20"/>
                <w:szCs w:val="20"/>
              </w:rPr>
              <w:t>:</w:t>
            </w:r>
            <w:r w:rsidRPr="0069283E">
              <w:rPr>
                <w:rFonts w:ascii="Calibri" w:hAnsi="Calibri" w:cs="Calibri"/>
                <w:color w:val="000000"/>
                <w:sz w:val="20"/>
                <w:szCs w:val="20"/>
              </w:rPr>
              <w:t xml:space="preserve"> 75; 100; 150; 200; 240; 300; 400; 500; 600</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1.14</w:t>
            </w:r>
          </w:p>
        </w:tc>
        <w:tc>
          <w:tcPr>
            <w:tcW w:w="4498" w:type="dxa"/>
            <w:vAlign w:val="bottom"/>
          </w:tcPr>
          <w:p w:rsidR="0000337B" w:rsidRPr="00E76460" w:rsidRDefault="00797FF3" w:rsidP="00570357">
            <w:pPr>
              <w:jc w:val="both"/>
              <w:rPr>
                <w:rFonts w:ascii="Calibri" w:hAnsi="Calibri" w:cs="Calibri"/>
                <w:color w:val="000000"/>
                <w:sz w:val="20"/>
                <w:szCs w:val="20"/>
              </w:rPr>
            </w:pPr>
            <w:r w:rsidRPr="00797FF3">
              <w:rPr>
                <w:rFonts w:ascii="Calibri" w:hAnsi="Calibri" w:cs="Calibri"/>
                <w:b/>
                <w:color w:val="000000"/>
                <w:sz w:val="20"/>
                <w:szCs w:val="20"/>
              </w:rPr>
              <w:t>Niveles de escala de gris/profundidad de bit:</w:t>
            </w:r>
            <w:r w:rsidRPr="00797FF3">
              <w:rPr>
                <w:rFonts w:ascii="Calibri" w:hAnsi="Calibri" w:cs="Calibri"/>
                <w:color w:val="000000"/>
                <w:sz w:val="20"/>
                <w:szCs w:val="20"/>
              </w:rPr>
              <w:t xml:space="preserve"> 256; Profundidad en bits:</w:t>
            </w:r>
            <w:r>
              <w:rPr>
                <w:rFonts w:ascii="Calibri" w:hAnsi="Calibri" w:cs="Calibri"/>
                <w:color w:val="000000"/>
                <w:sz w:val="20"/>
                <w:szCs w:val="20"/>
              </w:rPr>
              <w:t xml:space="preserve"> </w:t>
            </w:r>
            <w:r w:rsidRPr="00797FF3">
              <w:rPr>
                <w:rFonts w:ascii="Calibri" w:hAnsi="Calibri" w:cs="Calibri"/>
                <w:color w:val="000000"/>
                <w:sz w:val="20"/>
                <w:szCs w:val="20"/>
              </w:rPr>
              <w:t>24 bits</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1.15</w:t>
            </w:r>
          </w:p>
        </w:tc>
        <w:tc>
          <w:tcPr>
            <w:tcW w:w="4498" w:type="dxa"/>
            <w:vAlign w:val="bottom"/>
          </w:tcPr>
          <w:p w:rsidR="0000337B" w:rsidRPr="00E76460" w:rsidRDefault="00797FF3" w:rsidP="00570357">
            <w:pPr>
              <w:jc w:val="both"/>
              <w:rPr>
                <w:rFonts w:ascii="Calibri" w:hAnsi="Calibri" w:cs="Calibri"/>
                <w:color w:val="000000"/>
                <w:sz w:val="20"/>
                <w:szCs w:val="20"/>
              </w:rPr>
            </w:pPr>
            <w:r w:rsidRPr="00797FF3">
              <w:rPr>
                <w:rFonts w:ascii="Calibri" w:hAnsi="Calibri" w:cs="Calibri"/>
                <w:b/>
                <w:color w:val="000000"/>
                <w:sz w:val="20"/>
                <w:szCs w:val="20"/>
              </w:rPr>
              <w:t>Ciclo de trabajo (diario):</w:t>
            </w:r>
            <w:r w:rsidRPr="00797FF3">
              <w:rPr>
                <w:rFonts w:ascii="Calibri" w:hAnsi="Calibri" w:cs="Calibri"/>
                <w:color w:val="000000"/>
                <w:sz w:val="20"/>
                <w:szCs w:val="20"/>
              </w:rPr>
              <w:t xml:space="preserve"> Ciclo de trabajo diario recomendado: 3000 páginas</w:t>
            </w:r>
          </w:p>
        </w:tc>
        <w:tc>
          <w:tcPr>
            <w:tcW w:w="4324" w:type="dxa"/>
          </w:tcPr>
          <w:p w:rsidR="0000337B" w:rsidRPr="004B0DAC" w:rsidRDefault="0000337B" w:rsidP="00106B8E">
            <w:pPr>
              <w:jc w:val="both"/>
              <w:rPr>
                <w:rFonts w:ascii="Arial" w:hAnsi="Arial" w:cs="Arial"/>
                <w:lang w:val="es-BO"/>
              </w:rPr>
            </w:pPr>
          </w:p>
        </w:tc>
      </w:tr>
      <w:tr w:rsidR="0000337B" w:rsidRPr="004B0DAC" w:rsidTr="00106B8E">
        <w:tc>
          <w:tcPr>
            <w:tcW w:w="411" w:type="dxa"/>
          </w:tcPr>
          <w:p w:rsidR="0000337B" w:rsidRPr="00FD122C" w:rsidRDefault="0000337B"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1.16</w:t>
            </w:r>
          </w:p>
        </w:tc>
        <w:tc>
          <w:tcPr>
            <w:tcW w:w="4498" w:type="dxa"/>
            <w:vAlign w:val="bottom"/>
          </w:tcPr>
          <w:p w:rsidR="0000337B" w:rsidRPr="00E76460" w:rsidRDefault="00797FF3" w:rsidP="00570357">
            <w:pPr>
              <w:jc w:val="both"/>
              <w:rPr>
                <w:rFonts w:ascii="Calibri" w:hAnsi="Calibri" w:cs="Calibri"/>
                <w:b/>
                <w:color w:val="000000"/>
                <w:sz w:val="20"/>
                <w:szCs w:val="20"/>
              </w:rPr>
            </w:pPr>
            <w:r w:rsidRPr="00797FF3">
              <w:rPr>
                <w:rFonts w:ascii="Calibri" w:hAnsi="Calibri" w:cs="Calibri"/>
                <w:b/>
                <w:color w:val="000000"/>
                <w:sz w:val="20"/>
                <w:szCs w:val="20"/>
              </w:rPr>
              <w:t xml:space="preserve">Detección de alimentación de varias hojas: </w:t>
            </w:r>
            <w:r w:rsidRPr="00797FF3">
              <w:rPr>
                <w:rFonts w:ascii="Calibri" w:hAnsi="Calibri" w:cs="Calibri"/>
                <w:color w:val="000000"/>
                <w:sz w:val="20"/>
                <w:szCs w:val="20"/>
              </w:rPr>
              <w:t>Sí, ultrasónico</w:t>
            </w:r>
          </w:p>
        </w:tc>
        <w:tc>
          <w:tcPr>
            <w:tcW w:w="4324" w:type="dxa"/>
          </w:tcPr>
          <w:p w:rsidR="0000337B" w:rsidRPr="004B0DAC" w:rsidRDefault="0000337B" w:rsidP="00106B8E">
            <w:pPr>
              <w:jc w:val="both"/>
              <w:rPr>
                <w:rFonts w:ascii="Arial" w:hAnsi="Arial" w:cs="Arial"/>
                <w:lang w:val="es-BO"/>
              </w:rPr>
            </w:pPr>
          </w:p>
        </w:tc>
      </w:tr>
      <w:tr w:rsidR="00E76460" w:rsidRPr="004B0DAC" w:rsidTr="00106B8E">
        <w:tc>
          <w:tcPr>
            <w:tcW w:w="411" w:type="dxa"/>
          </w:tcPr>
          <w:p w:rsidR="00E76460" w:rsidRDefault="00E76460" w:rsidP="00106B8E">
            <w:pPr>
              <w:jc w:val="center"/>
              <w:rPr>
                <w:rFonts w:asciiTheme="minorHAnsi" w:hAnsiTheme="minorHAnsi" w:cstheme="minorHAnsi"/>
                <w:sz w:val="20"/>
                <w:szCs w:val="20"/>
                <w:lang w:val="es-BO"/>
              </w:rPr>
            </w:pPr>
            <w:r>
              <w:rPr>
                <w:rFonts w:asciiTheme="minorHAnsi" w:hAnsiTheme="minorHAnsi" w:cstheme="minorHAnsi"/>
                <w:sz w:val="20"/>
                <w:szCs w:val="20"/>
                <w:lang w:val="es-BO"/>
              </w:rPr>
              <w:t>1.17</w:t>
            </w:r>
          </w:p>
        </w:tc>
        <w:tc>
          <w:tcPr>
            <w:tcW w:w="4498" w:type="dxa"/>
            <w:vAlign w:val="bottom"/>
          </w:tcPr>
          <w:p w:rsidR="00E76460" w:rsidRPr="00797FF3" w:rsidRDefault="00797FF3" w:rsidP="00570357">
            <w:pPr>
              <w:jc w:val="both"/>
              <w:rPr>
                <w:rFonts w:ascii="Calibri" w:hAnsi="Calibri" w:cs="Calibri"/>
                <w:color w:val="000000"/>
                <w:sz w:val="22"/>
                <w:szCs w:val="22"/>
              </w:rPr>
            </w:pPr>
            <w:r w:rsidRPr="00797FF3">
              <w:rPr>
                <w:rFonts w:ascii="Calibri" w:hAnsi="Calibri" w:cs="Calibri"/>
                <w:b/>
                <w:color w:val="000000"/>
                <w:sz w:val="22"/>
                <w:szCs w:val="22"/>
              </w:rPr>
              <w:t>Capacidad del alimentador automático de documentos:</w:t>
            </w:r>
            <w:r>
              <w:rPr>
                <w:rFonts w:ascii="Calibri" w:hAnsi="Calibri" w:cs="Calibri"/>
                <w:color w:val="000000"/>
                <w:sz w:val="22"/>
                <w:szCs w:val="22"/>
              </w:rPr>
              <w:t xml:space="preserve"> Estándar, 100 hojas</w:t>
            </w:r>
          </w:p>
        </w:tc>
        <w:tc>
          <w:tcPr>
            <w:tcW w:w="4324" w:type="dxa"/>
          </w:tcPr>
          <w:p w:rsidR="00E76460" w:rsidRPr="004B0DAC" w:rsidRDefault="00E76460" w:rsidP="00106B8E">
            <w:pPr>
              <w:jc w:val="both"/>
              <w:rPr>
                <w:rFonts w:ascii="Arial" w:hAnsi="Arial" w:cs="Arial"/>
                <w:lang w:val="es-BO"/>
              </w:rPr>
            </w:pPr>
          </w:p>
        </w:tc>
      </w:tr>
      <w:tr w:rsidR="00E76460" w:rsidRPr="004B0DAC" w:rsidTr="00106B8E">
        <w:tc>
          <w:tcPr>
            <w:tcW w:w="411" w:type="dxa"/>
          </w:tcPr>
          <w:p w:rsidR="00E76460" w:rsidRDefault="00E76460" w:rsidP="00106B8E">
            <w:pPr>
              <w:jc w:val="center"/>
              <w:rPr>
                <w:rFonts w:asciiTheme="minorHAnsi" w:hAnsiTheme="minorHAnsi" w:cstheme="minorHAnsi"/>
                <w:sz w:val="20"/>
                <w:szCs w:val="20"/>
                <w:lang w:val="es-BO"/>
              </w:rPr>
            </w:pPr>
            <w:r>
              <w:rPr>
                <w:rFonts w:asciiTheme="minorHAnsi" w:hAnsiTheme="minorHAnsi" w:cstheme="minorHAnsi"/>
                <w:sz w:val="20"/>
                <w:szCs w:val="20"/>
                <w:lang w:val="es-BO"/>
              </w:rPr>
              <w:t>1.18</w:t>
            </w:r>
          </w:p>
        </w:tc>
        <w:tc>
          <w:tcPr>
            <w:tcW w:w="4498" w:type="dxa"/>
            <w:vAlign w:val="bottom"/>
          </w:tcPr>
          <w:p w:rsidR="00E76460" w:rsidRPr="00E76460" w:rsidRDefault="00797FF3" w:rsidP="00570357">
            <w:pPr>
              <w:jc w:val="both"/>
              <w:rPr>
                <w:rFonts w:ascii="Calibri" w:hAnsi="Calibri" w:cs="Calibri"/>
                <w:b/>
                <w:color w:val="000000"/>
                <w:sz w:val="20"/>
                <w:szCs w:val="20"/>
              </w:rPr>
            </w:pPr>
            <w:r w:rsidRPr="00797FF3">
              <w:rPr>
                <w:rFonts w:ascii="Calibri" w:hAnsi="Calibri" w:cs="Calibri"/>
                <w:b/>
                <w:color w:val="000000"/>
                <w:sz w:val="20"/>
                <w:szCs w:val="20"/>
              </w:rPr>
              <w:t xml:space="preserve">Escaneado ADF dúplex: </w:t>
            </w:r>
            <w:r w:rsidRPr="00797FF3">
              <w:rPr>
                <w:rFonts w:ascii="Calibri" w:hAnsi="Calibri" w:cs="Calibri"/>
                <w:color w:val="000000"/>
                <w:sz w:val="20"/>
                <w:szCs w:val="20"/>
              </w:rPr>
              <w:t>Sí</w:t>
            </w:r>
          </w:p>
        </w:tc>
        <w:tc>
          <w:tcPr>
            <w:tcW w:w="4324" w:type="dxa"/>
          </w:tcPr>
          <w:p w:rsidR="00E76460" w:rsidRPr="004B0DAC" w:rsidRDefault="00E76460" w:rsidP="00106B8E">
            <w:pPr>
              <w:jc w:val="both"/>
              <w:rPr>
                <w:rFonts w:ascii="Arial" w:hAnsi="Arial" w:cs="Arial"/>
                <w:lang w:val="es-BO"/>
              </w:rPr>
            </w:pPr>
          </w:p>
        </w:tc>
      </w:tr>
      <w:tr w:rsidR="00E76460" w:rsidRPr="004B0DAC" w:rsidTr="00106B8E">
        <w:tc>
          <w:tcPr>
            <w:tcW w:w="411" w:type="dxa"/>
          </w:tcPr>
          <w:p w:rsidR="00E76460" w:rsidRDefault="00E76460" w:rsidP="00E76460">
            <w:pPr>
              <w:jc w:val="center"/>
              <w:rPr>
                <w:rFonts w:asciiTheme="minorHAnsi" w:hAnsiTheme="minorHAnsi" w:cstheme="minorHAnsi"/>
                <w:sz w:val="20"/>
                <w:szCs w:val="20"/>
                <w:lang w:val="es-BO"/>
              </w:rPr>
            </w:pPr>
            <w:r>
              <w:rPr>
                <w:rFonts w:asciiTheme="minorHAnsi" w:hAnsiTheme="minorHAnsi" w:cstheme="minorHAnsi"/>
                <w:sz w:val="20"/>
                <w:szCs w:val="20"/>
                <w:lang w:val="es-BO"/>
              </w:rPr>
              <w:t>1.19</w:t>
            </w:r>
          </w:p>
        </w:tc>
        <w:tc>
          <w:tcPr>
            <w:tcW w:w="4498" w:type="dxa"/>
            <w:vAlign w:val="bottom"/>
          </w:tcPr>
          <w:p w:rsidR="00E76460" w:rsidRPr="00E76460" w:rsidRDefault="00797FF3" w:rsidP="00570357">
            <w:pPr>
              <w:jc w:val="both"/>
              <w:rPr>
                <w:rFonts w:ascii="Calibri" w:hAnsi="Calibri" w:cs="Calibri"/>
                <w:b/>
                <w:color w:val="000000"/>
                <w:sz w:val="20"/>
                <w:szCs w:val="20"/>
              </w:rPr>
            </w:pPr>
            <w:r w:rsidRPr="00797FF3">
              <w:rPr>
                <w:rFonts w:ascii="Calibri" w:hAnsi="Calibri" w:cs="Calibri"/>
                <w:b/>
                <w:color w:val="000000"/>
                <w:sz w:val="20"/>
                <w:szCs w:val="20"/>
              </w:rPr>
              <w:t xml:space="preserve">Tamaño del soporte de impresión (alimentador automático de documentos): </w:t>
            </w:r>
            <w:r w:rsidRPr="00797FF3">
              <w:rPr>
                <w:rFonts w:ascii="Calibri" w:hAnsi="Calibri" w:cs="Calibri"/>
                <w:color w:val="000000"/>
                <w:sz w:val="20"/>
                <w:szCs w:val="20"/>
              </w:rPr>
              <w:t>Carta; oficio; A4; A5; personalizado; papel largo hasta 864 mm (34 pulgadas)</w:t>
            </w:r>
          </w:p>
        </w:tc>
        <w:tc>
          <w:tcPr>
            <w:tcW w:w="4324" w:type="dxa"/>
          </w:tcPr>
          <w:p w:rsidR="00E76460" w:rsidRPr="004B0DAC" w:rsidRDefault="00E76460" w:rsidP="00106B8E">
            <w:pPr>
              <w:jc w:val="both"/>
              <w:rPr>
                <w:rFonts w:ascii="Arial" w:hAnsi="Arial" w:cs="Arial"/>
                <w:lang w:val="es-BO"/>
              </w:rPr>
            </w:pPr>
          </w:p>
        </w:tc>
      </w:tr>
      <w:tr w:rsidR="00E76460" w:rsidRPr="004B0DAC" w:rsidTr="00106B8E">
        <w:tc>
          <w:tcPr>
            <w:tcW w:w="411" w:type="dxa"/>
          </w:tcPr>
          <w:p w:rsidR="00E76460" w:rsidRDefault="00E76460" w:rsidP="00106B8E">
            <w:pPr>
              <w:jc w:val="center"/>
              <w:rPr>
                <w:rFonts w:asciiTheme="minorHAnsi" w:hAnsiTheme="minorHAnsi" w:cstheme="minorHAnsi"/>
                <w:sz w:val="20"/>
                <w:szCs w:val="20"/>
                <w:lang w:val="es-BO"/>
              </w:rPr>
            </w:pPr>
            <w:r>
              <w:rPr>
                <w:rFonts w:asciiTheme="minorHAnsi" w:hAnsiTheme="minorHAnsi" w:cstheme="minorHAnsi"/>
                <w:sz w:val="20"/>
                <w:szCs w:val="20"/>
                <w:lang w:val="es-BO"/>
              </w:rPr>
              <w:t>1.20</w:t>
            </w:r>
          </w:p>
        </w:tc>
        <w:tc>
          <w:tcPr>
            <w:tcW w:w="4498" w:type="dxa"/>
            <w:vAlign w:val="bottom"/>
          </w:tcPr>
          <w:p w:rsidR="00E76460" w:rsidRPr="00E76460" w:rsidRDefault="00797FF3" w:rsidP="00106B8E">
            <w:pPr>
              <w:rPr>
                <w:rFonts w:ascii="Calibri" w:hAnsi="Calibri" w:cs="Calibri"/>
                <w:b/>
                <w:color w:val="000000"/>
                <w:sz w:val="20"/>
                <w:szCs w:val="20"/>
              </w:rPr>
            </w:pPr>
            <w:r w:rsidRPr="00797FF3">
              <w:rPr>
                <w:rFonts w:ascii="Calibri" w:hAnsi="Calibri" w:cs="Calibri"/>
                <w:b/>
                <w:color w:val="000000"/>
                <w:sz w:val="20"/>
                <w:szCs w:val="20"/>
              </w:rPr>
              <w:t xml:space="preserve">Tipos de soporte admitidos: </w:t>
            </w:r>
            <w:r w:rsidRPr="00797FF3">
              <w:rPr>
                <w:rFonts w:ascii="Calibri" w:hAnsi="Calibri" w:cs="Calibri"/>
                <w:color w:val="000000"/>
                <w:sz w:val="20"/>
                <w:szCs w:val="20"/>
              </w:rPr>
              <w:t>Papel (común, inyección de tinta, fotográfico)</w:t>
            </w:r>
          </w:p>
        </w:tc>
        <w:tc>
          <w:tcPr>
            <w:tcW w:w="4324" w:type="dxa"/>
          </w:tcPr>
          <w:p w:rsidR="00E76460" w:rsidRPr="004B0DAC" w:rsidRDefault="00E76460" w:rsidP="00106B8E">
            <w:pPr>
              <w:jc w:val="both"/>
              <w:rPr>
                <w:rFonts w:ascii="Arial" w:hAnsi="Arial" w:cs="Arial"/>
                <w:lang w:val="es-BO"/>
              </w:rPr>
            </w:pPr>
          </w:p>
        </w:tc>
      </w:tr>
      <w:tr w:rsidR="00E76460" w:rsidRPr="004B0DAC" w:rsidTr="00106B8E">
        <w:tc>
          <w:tcPr>
            <w:tcW w:w="411" w:type="dxa"/>
          </w:tcPr>
          <w:p w:rsidR="00E76460" w:rsidRDefault="00E76460" w:rsidP="00E76460">
            <w:pPr>
              <w:jc w:val="center"/>
              <w:rPr>
                <w:rFonts w:asciiTheme="minorHAnsi" w:hAnsiTheme="minorHAnsi" w:cstheme="minorHAnsi"/>
                <w:sz w:val="20"/>
                <w:szCs w:val="20"/>
                <w:lang w:val="es-BO"/>
              </w:rPr>
            </w:pPr>
            <w:r>
              <w:rPr>
                <w:rFonts w:asciiTheme="minorHAnsi" w:hAnsiTheme="minorHAnsi" w:cstheme="minorHAnsi"/>
                <w:sz w:val="20"/>
                <w:szCs w:val="20"/>
                <w:lang w:val="es-BO"/>
              </w:rPr>
              <w:t>1.21</w:t>
            </w:r>
          </w:p>
        </w:tc>
        <w:tc>
          <w:tcPr>
            <w:tcW w:w="4498" w:type="dxa"/>
            <w:vAlign w:val="bottom"/>
          </w:tcPr>
          <w:p w:rsidR="00E76460" w:rsidRPr="00E76460" w:rsidRDefault="00797FF3" w:rsidP="00106B8E">
            <w:pPr>
              <w:rPr>
                <w:rFonts w:ascii="Calibri" w:hAnsi="Calibri" w:cs="Calibri"/>
                <w:b/>
                <w:color w:val="000000"/>
                <w:sz w:val="20"/>
                <w:szCs w:val="20"/>
              </w:rPr>
            </w:pPr>
            <w:r w:rsidRPr="00797FF3">
              <w:rPr>
                <w:rFonts w:ascii="Calibri" w:hAnsi="Calibri" w:cs="Calibri"/>
                <w:b/>
                <w:color w:val="000000"/>
                <w:sz w:val="20"/>
                <w:szCs w:val="20"/>
              </w:rPr>
              <w:t xml:space="preserve">Conectividad estándar: </w:t>
            </w:r>
            <w:r w:rsidRPr="00797FF3">
              <w:rPr>
                <w:rFonts w:ascii="Calibri" w:hAnsi="Calibri" w:cs="Calibri"/>
                <w:color w:val="000000"/>
                <w:sz w:val="20"/>
                <w:szCs w:val="20"/>
              </w:rPr>
              <w:t>USB 2.0</w:t>
            </w:r>
          </w:p>
        </w:tc>
        <w:tc>
          <w:tcPr>
            <w:tcW w:w="4324" w:type="dxa"/>
          </w:tcPr>
          <w:p w:rsidR="00E76460" w:rsidRPr="004B0DAC" w:rsidRDefault="00E76460" w:rsidP="00106B8E">
            <w:pPr>
              <w:jc w:val="both"/>
              <w:rPr>
                <w:rFonts w:ascii="Arial" w:hAnsi="Arial" w:cs="Arial"/>
                <w:lang w:val="es-BO"/>
              </w:rPr>
            </w:pPr>
          </w:p>
        </w:tc>
      </w:tr>
      <w:tr w:rsidR="00274ABC" w:rsidRPr="004B0DAC" w:rsidTr="007D108A">
        <w:tc>
          <w:tcPr>
            <w:tcW w:w="411" w:type="dxa"/>
          </w:tcPr>
          <w:p w:rsidR="00274AB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1.22</w:t>
            </w:r>
          </w:p>
        </w:tc>
        <w:tc>
          <w:tcPr>
            <w:tcW w:w="4498" w:type="dxa"/>
            <w:vAlign w:val="center"/>
          </w:tcPr>
          <w:p w:rsidR="00274ABC" w:rsidRPr="00274ABC" w:rsidRDefault="00274ABC" w:rsidP="00D54A4C">
            <w:pPr>
              <w:jc w:val="both"/>
              <w:rPr>
                <w:rFonts w:ascii="Calibri" w:hAnsi="Calibri" w:cs="Calibri"/>
                <w:b/>
                <w:bCs/>
                <w:color w:val="000000"/>
                <w:sz w:val="20"/>
                <w:szCs w:val="20"/>
              </w:rPr>
            </w:pPr>
            <w:r w:rsidRPr="00274ABC">
              <w:rPr>
                <w:rFonts w:ascii="Calibri" w:hAnsi="Calibri" w:cs="Calibri"/>
                <w:b/>
                <w:bCs/>
                <w:color w:val="000000"/>
                <w:sz w:val="20"/>
                <w:szCs w:val="20"/>
              </w:rPr>
              <w:t>Funciones avanzadas del escáner</w:t>
            </w:r>
            <w:r>
              <w:rPr>
                <w:rFonts w:ascii="Calibri" w:hAnsi="Calibri" w:cs="Calibri"/>
                <w:b/>
                <w:bCs/>
                <w:color w:val="000000"/>
                <w:sz w:val="20"/>
                <w:szCs w:val="20"/>
              </w:rPr>
              <w:t xml:space="preserve">: </w:t>
            </w:r>
            <w:r w:rsidRPr="00274ABC">
              <w:rPr>
                <w:rFonts w:ascii="Calibri" w:hAnsi="Calibri" w:cs="Calibri"/>
                <w:color w:val="000000"/>
                <w:sz w:val="20"/>
                <w:szCs w:val="20"/>
              </w:rPr>
              <w:t xml:space="preserve">Mejoras de imagen, como eliminación de páginas en blanco, recorte, alineación, orientación; detección de códigos de barras; separación </w:t>
            </w:r>
            <w:r w:rsidR="00D54A4C">
              <w:rPr>
                <w:rFonts w:ascii="Calibri" w:hAnsi="Calibri" w:cs="Calibri"/>
                <w:color w:val="000000"/>
                <w:sz w:val="20"/>
                <w:szCs w:val="20"/>
              </w:rPr>
              <w:t>por lotes; fusión de documentos.</w:t>
            </w:r>
          </w:p>
        </w:tc>
        <w:tc>
          <w:tcPr>
            <w:tcW w:w="4324" w:type="dxa"/>
            <w:vAlign w:val="center"/>
          </w:tcPr>
          <w:p w:rsidR="00274ABC" w:rsidRPr="00274ABC" w:rsidRDefault="00274ABC" w:rsidP="00274ABC">
            <w:pPr>
              <w:rPr>
                <w:rFonts w:ascii="Calibri" w:hAnsi="Calibri" w:cs="Calibri"/>
                <w:color w:val="000000"/>
                <w:sz w:val="20"/>
                <w:szCs w:val="20"/>
              </w:rPr>
            </w:pPr>
          </w:p>
        </w:tc>
      </w:tr>
      <w:tr w:rsidR="00D54A4C" w:rsidRPr="004B0DAC" w:rsidTr="007D108A">
        <w:tc>
          <w:tcPr>
            <w:tcW w:w="411" w:type="dxa"/>
          </w:tcPr>
          <w:p w:rsidR="00D54A4C" w:rsidRDefault="00D54A4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1.23</w:t>
            </w:r>
          </w:p>
        </w:tc>
        <w:tc>
          <w:tcPr>
            <w:tcW w:w="4498" w:type="dxa"/>
            <w:vAlign w:val="center"/>
          </w:tcPr>
          <w:p w:rsidR="00D54A4C" w:rsidRPr="00D54A4C" w:rsidRDefault="00D54A4C" w:rsidP="00D54A4C">
            <w:pPr>
              <w:jc w:val="both"/>
              <w:rPr>
                <w:rFonts w:ascii="Calibri" w:hAnsi="Calibri" w:cs="Calibri"/>
                <w:bCs/>
                <w:color w:val="000000"/>
                <w:sz w:val="20"/>
                <w:szCs w:val="20"/>
              </w:rPr>
            </w:pPr>
            <w:r>
              <w:rPr>
                <w:rFonts w:ascii="Calibri" w:hAnsi="Calibri" w:cs="Calibri"/>
                <w:b/>
                <w:bCs/>
                <w:color w:val="000000"/>
                <w:sz w:val="20"/>
                <w:szCs w:val="20"/>
              </w:rPr>
              <w:t xml:space="preserve">Garantía: </w:t>
            </w:r>
            <w:r>
              <w:rPr>
                <w:rFonts w:ascii="Calibri" w:hAnsi="Calibri" w:cs="Calibri"/>
                <w:bCs/>
                <w:color w:val="000000"/>
                <w:sz w:val="20"/>
                <w:szCs w:val="20"/>
              </w:rPr>
              <w:t>1 Año</w:t>
            </w:r>
          </w:p>
        </w:tc>
        <w:tc>
          <w:tcPr>
            <w:tcW w:w="4324" w:type="dxa"/>
            <w:vAlign w:val="center"/>
          </w:tcPr>
          <w:p w:rsidR="00D54A4C" w:rsidRPr="00274ABC" w:rsidRDefault="00D54A4C" w:rsidP="00274ABC">
            <w:pPr>
              <w:rPr>
                <w:rFonts w:ascii="Calibri" w:hAnsi="Calibri" w:cs="Calibri"/>
                <w:color w:val="000000"/>
                <w:sz w:val="20"/>
                <w:szCs w:val="20"/>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2.</w:t>
            </w:r>
          </w:p>
        </w:tc>
        <w:tc>
          <w:tcPr>
            <w:tcW w:w="4498" w:type="dxa"/>
            <w:vAlign w:val="bottom"/>
          </w:tcPr>
          <w:p w:rsidR="00D54A4C" w:rsidRPr="00D54A4C" w:rsidRDefault="00D54A4C" w:rsidP="00D54A4C">
            <w:pPr>
              <w:jc w:val="both"/>
              <w:rPr>
                <w:rFonts w:ascii="Calibri" w:hAnsi="Calibri" w:cs="Calibri"/>
                <w:color w:val="000000"/>
                <w:sz w:val="20"/>
                <w:szCs w:val="20"/>
              </w:rPr>
            </w:pPr>
            <w:r w:rsidRPr="00D54A4C">
              <w:rPr>
                <w:rFonts w:ascii="Calibri" w:hAnsi="Calibri" w:cs="Calibri"/>
                <w:b/>
                <w:color w:val="000000"/>
                <w:sz w:val="20"/>
                <w:szCs w:val="20"/>
              </w:rPr>
              <w:t>COMISION DE RECEPCION</w:t>
            </w:r>
            <w:r w:rsidRPr="00D54A4C">
              <w:rPr>
                <w:rFonts w:ascii="Calibri" w:hAnsi="Calibri" w:cs="Calibri"/>
                <w:color w:val="000000"/>
                <w:sz w:val="20"/>
                <w:szCs w:val="20"/>
              </w:rPr>
              <w:t xml:space="preserve">: El Informe de conformidad será emitido por el Profesional de Tecnologías de Información, el Técnico de Desarrollo de Sistemas, Redes, Soporte Técnico de la EEC- GNV y el Encargado de Servicios Generales, Activos Fijos y Almacén de Bienes de Consumo. </w:t>
            </w:r>
          </w:p>
          <w:p w:rsidR="00274ABC" w:rsidRPr="00EB7B5D" w:rsidRDefault="00D54A4C" w:rsidP="00D54A4C">
            <w:pPr>
              <w:rPr>
                <w:rFonts w:ascii="Calibri" w:hAnsi="Calibri" w:cs="Calibri"/>
                <w:color w:val="000000"/>
                <w:sz w:val="20"/>
                <w:szCs w:val="20"/>
              </w:rPr>
            </w:pPr>
            <w:r w:rsidRPr="00D54A4C">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3.</w:t>
            </w:r>
          </w:p>
        </w:tc>
        <w:tc>
          <w:tcPr>
            <w:tcW w:w="4498" w:type="dxa"/>
            <w:vAlign w:val="bottom"/>
          </w:tcPr>
          <w:p w:rsidR="00274ABC" w:rsidRDefault="00274ABC" w:rsidP="00274ABC">
            <w:pPr>
              <w:rPr>
                <w:rFonts w:ascii="Calibri" w:hAnsi="Calibri" w:cs="Calibri"/>
                <w:color w:val="000000"/>
                <w:sz w:val="20"/>
                <w:szCs w:val="20"/>
              </w:rPr>
            </w:pPr>
            <w:r w:rsidRPr="00EB7B5D">
              <w:rPr>
                <w:rFonts w:ascii="Calibri" w:hAnsi="Calibri" w:cs="Calibri"/>
                <w:b/>
                <w:color w:val="000000"/>
                <w:sz w:val="20"/>
                <w:szCs w:val="20"/>
              </w:rPr>
              <w:t>FORMA DE ADJUDICACION</w:t>
            </w:r>
            <w:r>
              <w:rPr>
                <w:rFonts w:ascii="Calibri" w:hAnsi="Calibri" w:cs="Calibri"/>
                <w:b/>
                <w:color w:val="000000"/>
                <w:sz w:val="20"/>
                <w:szCs w:val="20"/>
              </w:rPr>
              <w:t xml:space="preserve">: </w:t>
            </w:r>
            <w:r w:rsidRPr="00EB7B5D">
              <w:rPr>
                <w:rFonts w:ascii="Calibri" w:hAnsi="Calibri" w:cs="Calibri"/>
                <w:color w:val="000000"/>
                <w:sz w:val="20"/>
                <w:szCs w:val="20"/>
              </w:rPr>
              <w:t>Por ítems</w:t>
            </w:r>
            <w:r>
              <w:rPr>
                <w:rFonts w:ascii="Calibri" w:hAnsi="Calibri" w:cs="Calibri"/>
                <w:color w:val="000000"/>
                <w:sz w:val="20"/>
                <w:szCs w:val="20"/>
              </w:rPr>
              <w:t xml:space="preserve"> </w:t>
            </w:r>
          </w:p>
          <w:p w:rsidR="00274ABC" w:rsidRPr="00FD122C" w:rsidRDefault="00274ABC" w:rsidP="00274AB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4.</w:t>
            </w:r>
          </w:p>
        </w:tc>
        <w:tc>
          <w:tcPr>
            <w:tcW w:w="4498" w:type="dxa"/>
            <w:vAlign w:val="bottom"/>
          </w:tcPr>
          <w:p w:rsidR="00274ABC" w:rsidRDefault="00274ABC" w:rsidP="00274ABC">
            <w:pPr>
              <w:rPr>
                <w:rFonts w:ascii="Calibri" w:hAnsi="Calibri" w:cs="Calibri"/>
                <w:color w:val="000000"/>
                <w:sz w:val="20"/>
                <w:szCs w:val="20"/>
              </w:rPr>
            </w:pPr>
            <w:r w:rsidRPr="00EB7B5D">
              <w:rPr>
                <w:rFonts w:ascii="Calibri" w:hAnsi="Calibri" w:cs="Calibri"/>
                <w:b/>
                <w:color w:val="000000"/>
                <w:sz w:val="20"/>
                <w:szCs w:val="20"/>
              </w:rPr>
              <w:t>METODO DE SELECCIÓN Y ADJUDICACION</w:t>
            </w:r>
            <w:r>
              <w:rPr>
                <w:rFonts w:ascii="Calibri" w:hAnsi="Calibri" w:cs="Calibri"/>
                <w:b/>
                <w:color w:val="000000"/>
                <w:sz w:val="20"/>
                <w:szCs w:val="20"/>
              </w:rPr>
              <w:t xml:space="preserve">: </w:t>
            </w:r>
            <w:r w:rsidRPr="00EB7B5D">
              <w:rPr>
                <w:rFonts w:ascii="Calibri" w:hAnsi="Calibri" w:cs="Calibri"/>
                <w:color w:val="000000"/>
                <w:sz w:val="20"/>
                <w:szCs w:val="20"/>
              </w:rPr>
              <w:t>Precio Evaluado más Bajo</w:t>
            </w:r>
          </w:p>
          <w:p w:rsidR="00274ABC" w:rsidRPr="00FD122C" w:rsidRDefault="00274ABC" w:rsidP="00274AB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5.</w:t>
            </w:r>
          </w:p>
        </w:tc>
        <w:tc>
          <w:tcPr>
            <w:tcW w:w="4498" w:type="dxa"/>
            <w:vAlign w:val="bottom"/>
          </w:tcPr>
          <w:p w:rsidR="00274ABC" w:rsidRDefault="00274ABC" w:rsidP="00274ABC">
            <w:pPr>
              <w:jc w:val="both"/>
              <w:rPr>
                <w:rFonts w:ascii="Calibri" w:hAnsi="Calibri" w:cs="Calibri"/>
                <w:color w:val="000000"/>
                <w:sz w:val="20"/>
                <w:szCs w:val="20"/>
              </w:rPr>
            </w:pPr>
            <w:r w:rsidRPr="00EB7B5D">
              <w:rPr>
                <w:rFonts w:ascii="Calibri" w:hAnsi="Calibri" w:cs="Calibri"/>
                <w:b/>
                <w:color w:val="000000"/>
                <w:sz w:val="20"/>
                <w:szCs w:val="20"/>
              </w:rPr>
              <w:t>PLAZO DE ENTREGA DEL BIEN</w:t>
            </w:r>
            <w:r>
              <w:rPr>
                <w:rFonts w:ascii="Calibri" w:hAnsi="Calibri" w:cs="Calibri"/>
                <w:b/>
                <w:color w:val="000000"/>
                <w:sz w:val="20"/>
                <w:szCs w:val="20"/>
              </w:rPr>
              <w:t xml:space="preserve">: </w:t>
            </w:r>
            <w:r w:rsidRPr="00EB7B5D">
              <w:rPr>
                <w:rFonts w:ascii="Calibri" w:hAnsi="Calibri" w:cs="Calibri"/>
                <w:color w:val="000000"/>
                <w:sz w:val="20"/>
                <w:szCs w:val="20"/>
              </w:rPr>
              <w:t>20 (Veinte) días calendario, a partir del día siguiente hábil, de la suscripción del contrato.</w:t>
            </w:r>
          </w:p>
          <w:p w:rsidR="00274ABC" w:rsidRPr="00FD122C" w:rsidRDefault="00274ABC" w:rsidP="00274AB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6.</w:t>
            </w:r>
          </w:p>
        </w:tc>
        <w:tc>
          <w:tcPr>
            <w:tcW w:w="4498" w:type="dxa"/>
            <w:vAlign w:val="bottom"/>
          </w:tcPr>
          <w:p w:rsidR="00274ABC" w:rsidRDefault="00274ABC" w:rsidP="00274ABC">
            <w:pPr>
              <w:jc w:val="both"/>
              <w:rPr>
                <w:rFonts w:ascii="Calibri" w:hAnsi="Calibri" w:cs="Calibri"/>
                <w:color w:val="000000"/>
                <w:sz w:val="20"/>
                <w:szCs w:val="20"/>
              </w:rPr>
            </w:pPr>
            <w:r w:rsidRPr="00EB7B5D">
              <w:rPr>
                <w:rFonts w:ascii="Calibri" w:hAnsi="Calibri" w:cs="Calibri"/>
                <w:b/>
                <w:color w:val="000000"/>
                <w:sz w:val="20"/>
                <w:szCs w:val="20"/>
              </w:rPr>
              <w:t>LUGAR DE ENTREGA DEL BIEN</w:t>
            </w:r>
            <w:r>
              <w:rPr>
                <w:rFonts w:ascii="Calibri" w:hAnsi="Calibri" w:cs="Calibri"/>
                <w:b/>
                <w:color w:val="000000"/>
                <w:sz w:val="20"/>
                <w:szCs w:val="20"/>
              </w:rPr>
              <w:t xml:space="preserve">: </w:t>
            </w:r>
            <w:r w:rsidRPr="00343A98">
              <w:rPr>
                <w:rFonts w:ascii="Calibri" w:hAnsi="Calibri" w:cs="Calibri"/>
                <w:color w:val="000000"/>
                <w:sz w:val="20"/>
                <w:szCs w:val="20"/>
              </w:rPr>
              <w:t>Oficinas de la EEC-GNV, calle capitán Ravelo Edif. Excélsior #2329 Piso 3.</w:t>
            </w:r>
          </w:p>
          <w:p w:rsidR="00274ABC" w:rsidRPr="00FD122C" w:rsidRDefault="00274ABC" w:rsidP="00274AB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7.</w:t>
            </w:r>
          </w:p>
        </w:tc>
        <w:tc>
          <w:tcPr>
            <w:tcW w:w="4498" w:type="dxa"/>
            <w:vAlign w:val="bottom"/>
          </w:tcPr>
          <w:p w:rsidR="00274ABC" w:rsidRDefault="00274ABC" w:rsidP="00274ABC">
            <w:pPr>
              <w:jc w:val="both"/>
              <w:rPr>
                <w:rFonts w:ascii="Calibri" w:hAnsi="Calibri" w:cs="Calibri"/>
                <w:color w:val="000000"/>
                <w:sz w:val="20"/>
                <w:szCs w:val="20"/>
              </w:rPr>
            </w:pPr>
            <w:r>
              <w:rPr>
                <w:rFonts w:ascii="Calibri" w:hAnsi="Calibri" w:cs="Calibri"/>
                <w:b/>
                <w:color w:val="000000"/>
                <w:sz w:val="20"/>
                <w:szCs w:val="20"/>
              </w:rPr>
              <w:t xml:space="preserve">GASTOS POR CUENTA DE LA EMPRESA: </w:t>
            </w:r>
            <w:r w:rsidRPr="00343A98">
              <w:rPr>
                <w:rFonts w:ascii="Calibri" w:hAnsi="Calibri" w:cs="Calibri"/>
                <w:color w:val="000000"/>
                <w:sz w:val="20"/>
                <w:szCs w:val="20"/>
              </w:rPr>
              <w:t>Todos los gastos para la correcta entrega del bien</w:t>
            </w:r>
            <w:r>
              <w:rPr>
                <w:rFonts w:ascii="Calibri" w:hAnsi="Calibri" w:cs="Calibri"/>
                <w:color w:val="000000"/>
                <w:sz w:val="20"/>
                <w:szCs w:val="20"/>
              </w:rPr>
              <w:t>.</w:t>
            </w:r>
          </w:p>
          <w:p w:rsidR="00274ABC" w:rsidRPr="00343A98" w:rsidRDefault="00274ABC" w:rsidP="00274AB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8.</w:t>
            </w:r>
          </w:p>
        </w:tc>
        <w:tc>
          <w:tcPr>
            <w:tcW w:w="4498" w:type="dxa"/>
            <w:vAlign w:val="bottom"/>
          </w:tcPr>
          <w:p w:rsidR="00274ABC" w:rsidRDefault="00274ABC" w:rsidP="00274ABC">
            <w:pPr>
              <w:jc w:val="both"/>
              <w:rPr>
                <w:rFonts w:ascii="Calibri" w:hAnsi="Calibri" w:cs="Calibri"/>
                <w:color w:val="000000"/>
                <w:sz w:val="20"/>
                <w:szCs w:val="20"/>
              </w:rPr>
            </w:pPr>
            <w:r w:rsidRPr="006A4BCA">
              <w:rPr>
                <w:rFonts w:ascii="Calibri" w:hAnsi="Calibri" w:cs="Calibri"/>
                <w:b/>
                <w:color w:val="000000"/>
                <w:sz w:val="20"/>
                <w:szCs w:val="20"/>
              </w:rPr>
              <w:t>FORMA DE PAGO:</w:t>
            </w:r>
            <w:r w:rsidRPr="006A4BCA">
              <w:rPr>
                <w:rFonts w:ascii="Calibri" w:hAnsi="Calibri" w:cs="Calibri"/>
                <w:color w:val="000000"/>
                <w:sz w:val="20"/>
                <w:szCs w:val="20"/>
              </w:rPr>
              <w:t xml:space="preserve"> 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274ABC" w:rsidRPr="006A4BCA" w:rsidRDefault="00274ABC" w:rsidP="00274AB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9.</w:t>
            </w:r>
          </w:p>
        </w:tc>
        <w:tc>
          <w:tcPr>
            <w:tcW w:w="4498" w:type="dxa"/>
            <w:vAlign w:val="bottom"/>
          </w:tcPr>
          <w:p w:rsidR="00274ABC" w:rsidRPr="00C37BB5" w:rsidRDefault="00274ABC" w:rsidP="00274ABC">
            <w:pPr>
              <w:rPr>
                <w:rFonts w:ascii="Calibri" w:hAnsi="Calibri" w:cs="Calibri"/>
                <w:b/>
                <w:color w:val="000000"/>
                <w:sz w:val="20"/>
                <w:szCs w:val="20"/>
              </w:rPr>
            </w:pPr>
            <w:r w:rsidRPr="00C37BB5">
              <w:rPr>
                <w:rFonts w:ascii="Calibri" w:hAnsi="Calibri" w:cs="Calibri"/>
                <w:b/>
                <w:color w:val="000000"/>
                <w:sz w:val="20"/>
                <w:szCs w:val="20"/>
              </w:rPr>
              <w:t>GARANTIAS REQUERIDAS:</w:t>
            </w:r>
          </w:p>
          <w:p w:rsidR="00274ABC" w:rsidRDefault="00D54A4C" w:rsidP="00274ABC">
            <w:pPr>
              <w:jc w:val="both"/>
              <w:rPr>
                <w:rFonts w:ascii="Calibri" w:hAnsi="Calibri" w:cs="Calibri"/>
                <w:color w:val="000000"/>
                <w:sz w:val="20"/>
                <w:szCs w:val="20"/>
                <w:highlight w:val="yellow"/>
              </w:rPr>
            </w:pPr>
            <w:r w:rsidRPr="00D54A4C">
              <w:rPr>
                <w:rFonts w:ascii="Calibri" w:hAnsi="Calibri" w:cs="Calibri"/>
                <w:color w:val="000000"/>
                <w:sz w:val="20"/>
                <w:szCs w:val="20"/>
              </w:rPr>
              <w:t>El proponente deberá presentar 1 documento que acredite el periodo de validez de garantía para los equipos y todas sus componentes por el lapso de 1 año a partir de la entrega de los bienes adquiridos.</w:t>
            </w:r>
          </w:p>
          <w:p w:rsidR="00274ABC" w:rsidRPr="00C37BB5" w:rsidRDefault="00274ABC" w:rsidP="00274AB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r>
              <w:rPr>
                <w:rFonts w:asciiTheme="minorHAnsi" w:hAnsiTheme="minorHAnsi" w:cstheme="minorHAnsi"/>
                <w:sz w:val="20"/>
                <w:szCs w:val="20"/>
                <w:lang w:val="es-BO"/>
              </w:rPr>
              <w:t>10.</w:t>
            </w:r>
          </w:p>
        </w:tc>
        <w:tc>
          <w:tcPr>
            <w:tcW w:w="4498" w:type="dxa"/>
            <w:vAlign w:val="bottom"/>
          </w:tcPr>
          <w:p w:rsidR="00274ABC" w:rsidRPr="00C37BB5" w:rsidRDefault="00274ABC" w:rsidP="00274ABC">
            <w:pPr>
              <w:jc w:val="both"/>
              <w:rPr>
                <w:rFonts w:ascii="Calibri" w:hAnsi="Calibri" w:cs="Calibri"/>
                <w:color w:val="000000"/>
                <w:sz w:val="20"/>
                <w:szCs w:val="20"/>
              </w:rPr>
            </w:pPr>
            <w:r w:rsidRPr="00C37BB5">
              <w:rPr>
                <w:rFonts w:ascii="Calibri" w:hAnsi="Calibri" w:cs="Calibri"/>
                <w:b/>
                <w:color w:val="000000"/>
                <w:sz w:val="20"/>
                <w:szCs w:val="20"/>
              </w:rPr>
              <w:t xml:space="preserve">SOPORTE TECNICO. </w:t>
            </w:r>
            <w:r w:rsidRPr="00C37BB5">
              <w:rPr>
                <w:rFonts w:ascii="Calibri" w:hAnsi="Calibri" w:cs="Calibri"/>
                <w:color w:val="000000"/>
                <w:sz w:val="20"/>
                <w:szCs w:val="20"/>
              </w:rPr>
              <w:t>– El proponente debe:</w:t>
            </w:r>
          </w:p>
          <w:p w:rsidR="00274ABC" w:rsidRPr="00C37BB5" w:rsidRDefault="00274ABC" w:rsidP="00274ABC">
            <w:pPr>
              <w:jc w:val="both"/>
              <w:rPr>
                <w:rFonts w:ascii="Calibri" w:hAnsi="Calibri" w:cs="Calibri"/>
                <w:color w:val="000000"/>
                <w:sz w:val="20"/>
                <w:szCs w:val="20"/>
              </w:rPr>
            </w:pPr>
            <w:r>
              <w:rPr>
                <w:rFonts w:ascii="Calibri" w:hAnsi="Calibri" w:cs="Calibri"/>
                <w:color w:val="000000"/>
                <w:sz w:val="20"/>
                <w:szCs w:val="20"/>
              </w:rPr>
              <w:t xml:space="preserve">• </w:t>
            </w:r>
            <w:r w:rsidRPr="00C37BB5">
              <w:rPr>
                <w:rFonts w:ascii="Calibri" w:hAnsi="Calibri" w:cs="Calibri"/>
                <w:color w:val="000000"/>
                <w:sz w:val="20"/>
                <w:szCs w:val="20"/>
              </w:rPr>
              <w:t>Contar con personal técnico para la marca ofertada y asistir al mantenimiento correctivo en no más de 24 horas, luego de recibida la notificación telefónica, para fallas de garantía, sin costo adicional, durante el tiempo de la misma.</w:t>
            </w:r>
          </w:p>
          <w:p w:rsidR="00274ABC" w:rsidRDefault="00274ABC" w:rsidP="00274ABC">
            <w:pPr>
              <w:jc w:val="both"/>
              <w:rPr>
                <w:rFonts w:ascii="Calibri" w:hAnsi="Calibri" w:cs="Calibri"/>
                <w:color w:val="000000"/>
                <w:sz w:val="20"/>
                <w:szCs w:val="20"/>
              </w:rPr>
            </w:pPr>
            <w:r w:rsidRPr="00C37BB5">
              <w:rPr>
                <w:rFonts w:ascii="Calibri" w:hAnsi="Calibri" w:cs="Calibri"/>
                <w:color w:val="000000"/>
                <w:sz w:val="20"/>
                <w:szCs w:val="20"/>
              </w:rPr>
              <w:t>•</w:t>
            </w:r>
            <w:r>
              <w:rPr>
                <w:rFonts w:ascii="Calibri" w:hAnsi="Calibri" w:cs="Calibri"/>
                <w:color w:val="000000"/>
                <w:sz w:val="20"/>
                <w:szCs w:val="20"/>
              </w:rPr>
              <w:t xml:space="preserve"> E</w:t>
            </w:r>
            <w:r w:rsidRPr="00C37BB5">
              <w:rPr>
                <w:rFonts w:ascii="Calibri" w:hAnsi="Calibri" w:cs="Calibri"/>
                <w:color w:val="000000"/>
                <w:sz w:val="20"/>
                <w:szCs w:val="20"/>
              </w:rPr>
              <w:t>specificar número de teléfono en La Paz para el soporte técnico del proponente adjudicado.</w:t>
            </w:r>
          </w:p>
          <w:p w:rsidR="00274ABC" w:rsidRPr="00C37BB5" w:rsidRDefault="00274ABC" w:rsidP="00274AB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p>
        </w:tc>
        <w:tc>
          <w:tcPr>
            <w:tcW w:w="4498" w:type="dxa"/>
            <w:vAlign w:val="bottom"/>
          </w:tcPr>
          <w:p w:rsidR="00274ABC" w:rsidRDefault="00274ABC" w:rsidP="00274ABC">
            <w:pPr>
              <w:jc w:val="both"/>
              <w:rPr>
                <w:rFonts w:ascii="Calibri" w:hAnsi="Calibri" w:cs="Calibri"/>
                <w:color w:val="000000"/>
                <w:sz w:val="20"/>
                <w:szCs w:val="20"/>
              </w:rPr>
            </w:pPr>
            <w:r w:rsidRPr="004E7122">
              <w:rPr>
                <w:rFonts w:ascii="Calibri" w:hAnsi="Calibri" w:cs="Calibri"/>
                <w:b/>
                <w:color w:val="000000"/>
                <w:sz w:val="20"/>
                <w:szCs w:val="20"/>
              </w:rPr>
              <w:t xml:space="preserve">IMPUESTOS. - </w:t>
            </w:r>
            <w:r w:rsidRPr="004E7122">
              <w:rPr>
                <w:rFonts w:ascii="Calibri" w:hAnsi="Calibri" w:cs="Calibri"/>
                <w:color w:val="000000"/>
                <w:sz w:val="20"/>
                <w:szCs w:val="20"/>
              </w:rPr>
              <w:t>El proveedor deberá pagar todos los impuestos vigentes en el país que estén relacionados con los bienes adjudicados.</w:t>
            </w:r>
          </w:p>
          <w:p w:rsidR="00274ABC" w:rsidRPr="00FD122C" w:rsidRDefault="00274ABC" w:rsidP="00274AB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p>
        </w:tc>
        <w:tc>
          <w:tcPr>
            <w:tcW w:w="4498" w:type="dxa"/>
            <w:vAlign w:val="bottom"/>
          </w:tcPr>
          <w:p w:rsidR="00274ABC" w:rsidRDefault="00274ABC" w:rsidP="00274ABC">
            <w:pPr>
              <w:jc w:val="both"/>
              <w:rPr>
                <w:rFonts w:ascii="Calibri" w:hAnsi="Calibri" w:cs="Calibri"/>
                <w:color w:val="000000"/>
                <w:sz w:val="20"/>
                <w:szCs w:val="20"/>
              </w:rPr>
            </w:pPr>
            <w:r w:rsidRPr="004E7122">
              <w:rPr>
                <w:rFonts w:ascii="Calibri" w:hAnsi="Calibri" w:cs="Calibri"/>
                <w:b/>
                <w:color w:val="000000"/>
                <w:sz w:val="20"/>
                <w:szCs w:val="20"/>
              </w:rPr>
              <w:t xml:space="preserve">MULTAS. - </w:t>
            </w:r>
            <w:r w:rsidRPr="004E7122">
              <w:rPr>
                <w:rFonts w:ascii="Calibri" w:hAnsi="Calibri" w:cs="Calibri"/>
                <w:color w:val="000000"/>
                <w:sz w:val="20"/>
                <w:szCs w:val="2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274ABC" w:rsidRPr="00FD122C" w:rsidRDefault="00274ABC" w:rsidP="00274AB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r w:rsidR="00274ABC" w:rsidRPr="004B0DAC" w:rsidTr="00106B8E">
        <w:tc>
          <w:tcPr>
            <w:tcW w:w="411" w:type="dxa"/>
          </w:tcPr>
          <w:p w:rsidR="00274ABC" w:rsidRPr="00FD122C" w:rsidRDefault="00274ABC" w:rsidP="00274ABC">
            <w:pPr>
              <w:jc w:val="center"/>
              <w:rPr>
                <w:rFonts w:asciiTheme="minorHAnsi" w:hAnsiTheme="minorHAnsi" w:cstheme="minorHAnsi"/>
                <w:sz w:val="20"/>
                <w:szCs w:val="20"/>
                <w:lang w:val="es-BO"/>
              </w:rPr>
            </w:pPr>
          </w:p>
        </w:tc>
        <w:tc>
          <w:tcPr>
            <w:tcW w:w="4498" w:type="dxa"/>
            <w:vAlign w:val="bottom"/>
          </w:tcPr>
          <w:p w:rsidR="00274ABC" w:rsidRDefault="00274ABC" w:rsidP="00274ABC">
            <w:pPr>
              <w:jc w:val="both"/>
              <w:rPr>
                <w:rFonts w:ascii="Calibri" w:hAnsi="Calibri" w:cs="Calibri"/>
                <w:color w:val="000000"/>
                <w:sz w:val="20"/>
                <w:szCs w:val="20"/>
              </w:rPr>
            </w:pPr>
            <w:r w:rsidRPr="004E7122">
              <w:rPr>
                <w:rFonts w:ascii="Calibri" w:hAnsi="Calibri" w:cs="Calibri"/>
                <w:b/>
                <w:color w:val="000000"/>
                <w:sz w:val="20"/>
                <w:szCs w:val="20"/>
              </w:rPr>
              <w:t>VALIDEZ DE LA PROPUESTA.-</w:t>
            </w:r>
            <w:r w:rsidRPr="004E7122">
              <w:rPr>
                <w:rFonts w:ascii="Calibri" w:hAnsi="Calibri" w:cs="Calibri"/>
                <w:color w:val="000000"/>
                <w:sz w:val="20"/>
                <w:szCs w:val="20"/>
              </w:rPr>
              <w:t xml:space="preserve"> La propuesta deberá tener una validez mínima de 30 días calendario.</w:t>
            </w:r>
          </w:p>
          <w:p w:rsidR="00274ABC" w:rsidRPr="00FD122C" w:rsidRDefault="00274ABC" w:rsidP="00274AB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324" w:type="dxa"/>
          </w:tcPr>
          <w:p w:rsidR="00274ABC" w:rsidRPr="004B0DAC" w:rsidRDefault="00274ABC" w:rsidP="00274ABC">
            <w:pPr>
              <w:jc w:val="both"/>
              <w:rPr>
                <w:rFonts w:ascii="Arial" w:hAnsi="Arial" w:cs="Arial"/>
                <w:lang w:val="es-BO"/>
              </w:rPr>
            </w:pPr>
          </w:p>
        </w:tc>
      </w:tr>
    </w:tbl>
    <w:p w:rsidR="0000337B" w:rsidRPr="004B0DAC" w:rsidRDefault="0000337B" w:rsidP="0000337B">
      <w:pPr>
        <w:rPr>
          <w:rFonts w:cs="Arial"/>
          <w:lang w:val="es-BO"/>
        </w:rPr>
      </w:pPr>
      <w:r w:rsidRPr="004B0DAC">
        <w:rPr>
          <w:rFonts w:cs="Arial"/>
          <w:lang w:val="es-BO"/>
        </w:rPr>
        <w:t>Nota: En caso que la contratación se efectué por ítem o lotes, se deberá repetir el cuadro para cada ítem o lote.</w:t>
      </w:r>
    </w:p>
    <w:p w:rsidR="0000337B" w:rsidRPr="004B0DAC" w:rsidRDefault="0000337B" w:rsidP="0000337B">
      <w:pPr>
        <w:jc w:val="both"/>
        <w:rPr>
          <w:sz w:val="18"/>
          <w:szCs w:val="18"/>
          <w:lang w:val="es-BO"/>
        </w:rPr>
      </w:pPr>
    </w:p>
    <w:p w:rsidR="0000337B" w:rsidRPr="004B0DAC" w:rsidRDefault="0000337B" w:rsidP="0000337B">
      <w:pPr>
        <w:jc w:val="both"/>
        <w:rPr>
          <w:rFonts w:cs="Arial"/>
          <w:sz w:val="18"/>
          <w:szCs w:val="18"/>
          <w:lang w:val="es-BO"/>
        </w:rPr>
      </w:pPr>
      <w:r w:rsidRPr="004B0DAC">
        <w:rPr>
          <w:rFonts w:cs="Arial"/>
          <w:sz w:val="18"/>
          <w:szCs w:val="18"/>
          <w:lang w:val="es-BO"/>
        </w:rPr>
        <w:t xml:space="preserve">(*) La Entidad Convocante deberá incluir las Especificaciones Técnicas y Condiciones Técnicas señaladas en el Numeral 26 del presente DBC. </w:t>
      </w:r>
    </w:p>
    <w:p w:rsidR="0000337B" w:rsidRPr="004B0DAC" w:rsidRDefault="0000337B" w:rsidP="0000337B">
      <w:pPr>
        <w:jc w:val="both"/>
        <w:rPr>
          <w:rFonts w:cs="Arial"/>
          <w:sz w:val="18"/>
          <w:szCs w:val="18"/>
          <w:lang w:val="es-BO"/>
        </w:rPr>
      </w:pPr>
    </w:p>
    <w:p w:rsidR="0000337B" w:rsidRPr="004B0DAC" w:rsidRDefault="0000337B" w:rsidP="0000337B">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rsidR="0000337B" w:rsidRPr="004B0DAC" w:rsidRDefault="0000337B" w:rsidP="0000337B">
      <w:pPr>
        <w:jc w:val="both"/>
        <w:rPr>
          <w:b/>
          <w:i/>
          <w:sz w:val="18"/>
          <w:szCs w:val="18"/>
          <w:lang w:val="es-BO"/>
        </w:rPr>
      </w:pPr>
    </w:p>
    <w:p w:rsidR="0000337B" w:rsidRPr="004B0DAC" w:rsidRDefault="0000337B" w:rsidP="0000337B">
      <w:pPr>
        <w:jc w:val="both"/>
        <w:rPr>
          <w:b/>
          <w:i/>
          <w:sz w:val="18"/>
          <w:szCs w:val="18"/>
          <w:lang w:val="es-BO"/>
        </w:rPr>
      </w:pPr>
    </w:p>
    <w:p w:rsidR="0000337B" w:rsidRPr="004B0DAC" w:rsidRDefault="0000337B" w:rsidP="0000337B">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975A21" w:rsidRPr="004B0DAC" w:rsidRDefault="00975A21">
      <w:pPr>
        <w:rPr>
          <w:b/>
          <w:i/>
          <w:sz w:val="18"/>
          <w:szCs w:val="18"/>
          <w:lang w:val="es-BO"/>
        </w:rPr>
      </w:pPr>
      <w:r w:rsidRPr="004B0DAC">
        <w:rPr>
          <w:b/>
          <w:i/>
          <w:sz w:val="18"/>
          <w:szCs w:val="18"/>
          <w:lang w:val="es-BO"/>
        </w:rPr>
        <w:br w:type="page"/>
      </w:r>
    </w:p>
    <w:p w:rsidR="00570357" w:rsidRPr="008818BB" w:rsidRDefault="00570357" w:rsidP="00570357">
      <w:pPr>
        <w:pStyle w:val="Prrafodelista"/>
        <w:ind w:left="426"/>
        <w:jc w:val="center"/>
        <w:rPr>
          <w:rFonts w:ascii="Arial" w:hAnsi="Arial" w:cs="Arial"/>
          <w:b/>
        </w:rPr>
      </w:pPr>
      <w:r>
        <w:rPr>
          <w:rFonts w:ascii="Arial" w:hAnsi="Arial" w:cs="Arial"/>
          <w:b/>
        </w:rPr>
        <w:t>ITEM 3: Impresora</w:t>
      </w:r>
      <w:r w:rsidR="00E70ED5">
        <w:rPr>
          <w:rFonts w:ascii="Arial" w:hAnsi="Arial" w:cs="Arial"/>
          <w:b/>
        </w:rPr>
        <w:t xml:space="preserve"> multifuncional de alto tráfico a tinta</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296"/>
        <w:gridCol w:w="4101"/>
      </w:tblGrid>
      <w:tr w:rsidR="00570357" w:rsidRPr="004B0DAC" w:rsidTr="00D54A4C">
        <w:trPr>
          <w:tblHeader/>
        </w:trPr>
        <w:tc>
          <w:tcPr>
            <w:tcW w:w="4707" w:type="dxa"/>
            <w:gridSpan w:val="2"/>
            <w:shd w:val="clear" w:color="auto" w:fill="8DB3E2" w:themeFill="text2" w:themeFillTint="66"/>
            <w:vAlign w:val="center"/>
          </w:tcPr>
          <w:p w:rsidR="00570357" w:rsidRPr="004B0DAC" w:rsidRDefault="00570357" w:rsidP="00106B8E">
            <w:pPr>
              <w:jc w:val="center"/>
              <w:rPr>
                <w:rFonts w:ascii="Arial" w:hAnsi="Arial" w:cs="Arial"/>
                <w:b/>
                <w:lang w:val="es-BO"/>
              </w:rPr>
            </w:pPr>
            <w:r w:rsidRPr="004B0DAC">
              <w:rPr>
                <w:rFonts w:ascii="Arial" w:hAnsi="Arial" w:cs="Arial"/>
                <w:b/>
                <w:lang w:val="es-BO"/>
              </w:rPr>
              <w:t>Para ser llenado por la Entidad convocante</w:t>
            </w:r>
          </w:p>
          <w:p w:rsidR="00570357" w:rsidRPr="004B0DAC" w:rsidRDefault="00570357" w:rsidP="00106B8E">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4101" w:type="dxa"/>
            <w:shd w:val="clear" w:color="auto" w:fill="DBE5F1" w:themeFill="accent1" w:themeFillTint="33"/>
            <w:vAlign w:val="center"/>
          </w:tcPr>
          <w:p w:rsidR="00570357" w:rsidRPr="004B0DAC" w:rsidRDefault="00570357" w:rsidP="00106B8E">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570357" w:rsidRPr="004B0DAC" w:rsidTr="00D54A4C">
        <w:trPr>
          <w:trHeight w:val="221"/>
        </w:trPr>
        <w:tc>
          <w:tcPr>
            <w:tcW w:w="411" w:type="dxa"/>
            <w:vMerge w:val="restart"/>
            <w:shd w:val="clear" w:color="auto" w:fill="8DB3E2" w:themeFill="text2" w:themeFillTint="66"/>
            <w:vAlign w:val="center"/>
          </w:tcPr>
          <w:p w:rsidR="00570357" w:rsidRPr="004B0DAC" w:rsidRDefault="00570357" w:rsidP="00106B8E">
            <w:pPr>
              <w:jc w:val="center"/>
              <w:rPr>
                <w:rFonts w:ascii="Arial" w:hAnsi="Arial" w:cs="Arial"/>
                <w:b/>
                <w:lang w:val="es-BO"/>
              </w:rPr>
            </w:pPr>
            <w:r w:rsidRPr="004B0DAC">
              <w:rPr>
                <w:rFonts w:ascii="Arial" w:hAnsi="Arial" w:cs="Arial"/>
                <w:b/>
                <w:lang w:val="es-BO"/>
              </w:rPr>
              <w:t>#</w:t>
            </w:r>
          </w:p>
        </w:tc>
        <w:tc>
          <w:tcPr>
            <w:tcW w:w="4296" w:type="dxa"/>
            <w:vMerge w:val="restart"/>
            <w:shd w:val="clear" w:color="auto" w:fill="8DB3E2" w:themeFill="text2" w:themeFillTint="66"/>
            <w:vAlign w:val="center"/>
          </w:tcPr>
          <w:p w:rsidR="00570357" w:rsidRPr="004B0DAC" w:rsidRDefault="00570357" w:rsidP="00106B8E">
            <w:pPr>
              <w:jc w:val="center"/>
              <w:rPr>
                <w:rFonts w:ascii="Arial" w:hAnsi="Arial" w:cs="Arial"/>
                <w:b/>
                <w:lang w:val="es-BO"/>
              </w:rPr>
            </w:pPr>
            <w:r w:rsidRPr="004B0DAC">
              <w:rPr>
                <w:rFonts w:ascii="Arial" w:hAnsi="Arial" w:cs="Arial"/>
                <w:b/>
                <w:lang w:val="es-BO"/>
              </w:rPr>
              <w:t>Características y condiciones técnicas solicitadas (*)</w:t>
            </w:r>
          </w:p>
        </w:tc>
        <w:tc>
          <w:tcPr>
            <w:tcW w:w="4101" w:type="dxa"/>
            <w:vMerge w:val="restart"/>
            <w:shd w:val="clear" w:color="auto" w:fill="DBE5F1" w:themeFill="accent1" w:themeFillTint="33"/>
            <w:vAlign w:val="center"/>
          </w:tcPr>
          <w:p w:rsidR="00570357" w:rsidRPr="004B0DAC" w:rsidRDefault="00570357" w:rsidP="00106B8E">
            <w:pPr>
              <w:jc w:val="center"/>
              <w:rPr>
                <w:rFonts w:ascii="Arial" w:hAnsi="Arial" w:cs="Arial"/>
                <w:b/>
                <w:lang w:val="es-BO"/>
              </w:rPr>
            </w:pPr>
            <w:r w:rsidRPr="004B0DAC">
              <w:rPr>
                <w:rFonts w:ascii="Arial" w:hAnsi="Arial" w:cs="Arial"/>
                <w:b/>
                <w:lang w:val="es-BO"/>
              </w:rPr>
              <w:t>Característica Propuesta (**)</w:t>
            </w:r>
          </w:p>
        </w:tc>
      </w:tr>
      <w:tr w:rsidR="00570357" w:rsidRPr="004B0DAC" w:rsidTr="00D54A4C">
        <w:trPr>
          <w:trHeight w:val="221"/>
        </w:trPr>
        <w:tc>
          <w:tcPr>
            <w:tcW w:w="411" w:type="dxa"/>
            <w:vMerge/>
            <w:shd w:val="clear" w:color="auto" w:fill="8DB3E2" w:themeFill="text2" w:themeFillTint="66"/>
          </w:tcPr>
          <w:p w:rsidR="00570357" w:rsidRPr="004B0DAC" w:rsidRDefault="00570357" w:rsidP="00106B8E">
            <w:pPr>
              <w:jc w:val="center"/>
              <w:rPr>
                <w:rFonts w:ascii="Arial" w:hAnsi="Arial" w:cs="Arial"/>
                <w:b/>
                <w:lang w:val="es-BO"/>
              </w:rPr>
            </w:pPr>
          </w:p>
        </w:tc>
        <w:tc>
          <w:tcPr>
            <w:tcW w:w="4296" w:type="dxa"/>
            <w:vMerge/>
            <w:shd w:val="clear" w:color="auto" w:fill="8DB3E2" w:themeFill="text2" w:themeFillTint="66"/>
          </w:tcPr>
          <w:p w:rsidR="00570357" w:rsidRPr="004B0DAC" w:rsidRDefault="00570357" w:rsidP="00106B8E">
            <w:pPr>
              <w:jc w:val="both"/>
              <w:rPr>
                <w:rFonts w:ascii="Arial" w:hAnsi="Arial" w:cs="Arial"/>
                <w:b/>
                <w:lang w:val="es-BO"/>
              </w:rPr>
            </w:pPr>
          </w:p>
        </w:tc>
        <w:tc>
          <w:tcPr>
            <w:tcW w:w="4101" w:type="dxa"/>
            <w:vMerge/>
            <w:shd w:val="clear" w:color="auto" w:fill="DBE5F1" w:themeFill="accent1" w:themeFillTint="33"/>
          </w:tcPr>
          <w:p w:rsidR="00570357" w:rsidRPr="004B0DAC" w:rsidRDefault="00570357" w:rsidP="00106B8E">
            <w:pPr>
              <w:jc w:val="both"/>
              <w:rPr>
                <w:rFonts w:ascii="Arial" w:hAnsi="Arial" w:cs="Arial"/>
                <w:b/>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sidRPr="00FD122C">
              <w:rPr>
                <w:rFonts w:asciiTheme="minorHAnsi" w:hAnsiTheme="minorHAnsi" w:cstheme="minorHAnsi"/>
                <w:sz w:val="20"/>
                <w:szCs w:val="20"/>
                <w:lang w:val="es-BO"/>
              </w:rPr>
              <w:t>1</w:t>
            </w:r>
            <w:r>
              <w:rPr>
                <w:rFonts w:asciiTheme="minorHAnsi" w:hAnsiTheme="minorHAnsi" w:cstheme="minorHAnsi"/>
                <w:sz w:val="20"/>
                <w:szCs w:val="20"/>
                <w:lang w:val="es-BO"/>
              </w:rPr>
              <w:t>.1</w:t>
            </w:r>
          </w:p>
        </w:tc>
        <w:tc>
          <w:tcPr>
            <w:tcW w:w="4296" w:type="dxa"/>
          </w:tcPr>
          <w:p w:rsidR="00E70ED5" w:rsidRPr="00F45412" w:rsidRDefault="00E70ED5" w:rsidP="00E70ED5">
            <w:r w:rsidRPr="00E70ED5">
              <w:rPr>
                <w:b/>
              </w:rPr>
              <w:t>Detalle:</w:t>
            </w:r>
            <w:r w:rsidRPr="00F45412">
              <w:t xml:space="preserve"> IMPRESORAS MULTIFUNCIONAL ALTO TRAFICO A TINTA</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2</w:t>
            </w:r>
          </w:p>
        </w:tc>
        <w:tc>
          <w:tcPr>
            <w:tcW w:w="4296" w:type="dxa"/>
          </w:tcPr>
          <w:p w:rsidR="00E70ED5" w:rsidRPr="00F45412" w:rsidRDefault="00E70ED5" w:rsidP="00E70ED5">
            <w:r w:rsidRPr="00E70ED5">
              <w:rPr>
                <w:b/>
              </w:rPr>
              <w:t>Marca:</w:t>
            </w:r>
            <w:r w:rsidRPr="00F45412">
              <w:t xml:space="preserve"> Especificar</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3</w:t>
            </w:r>
          </w:p>
        </w:tc>
        <w:tc>
          <w:tcPr>
            <w:tcW w:w="4296" w:type="dxa"/>
          </w:tcPr>
          <w:p w:rsidR="00E70ED5" w:rsidRPr="00F45412" w:rsidRDefault="00E70ED5" w:rsidP="00E70ED5">
            <w:r w:rsidRPr="00E70ED5">
              <w:rPr>
                <w:b/>
              </w:rPr>
              <w:t>Modelo:</w:t>
            </w:r>
            <w:r w:rsidRPr="00F45412">
              <w:t xml:space="preserve"> Especificar</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4</w:t>
            </w:r>
          </w:p>
        </w:tc>
        <w:tc>
          <w:tcPr>
            <w:tcW w:w="4296" w:type="dxa"/>
          </w:tcPr>
          <w:p w:rsidR="00E70ED5" w:rsidRPr="00F45412" w:rsidRDefault="00E70ED5" w:rsidP="00E70ED5">
            <w:r w:rsidRPr="00E70ED5">
              <w:rPr>
                <w:b/>
              </w:rPr>
              <w:t>Cantidad:</w:t>
            </w:r>
            <w:r w:rsidRPr="00F45412">
              <w:t xml:space="preserve"> 19 Unidades</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5</w:t>
            </w:r>
          </w:p>
        </w:tc>
        <w:tc>
          <w:tcPr>
            <w:tcW w:w="4296" w:type="dxa"/>
          </w:tcPr>
          <w:p w:rsidR="00E70ED5" w:rsidRPr="00F45412" w:rsidRDefault="00E70ED5" w:rsidP="00E70ED5">
            <w:r w:rsidRPr="00E70ED5">
              <w:rPr>
                <w:b/>
              </w:rPr>
              <w:t>Resolución Máxima de Impresión:</w:t>
            </w:r>
            <w:r>
              <w:t xml:space="preserve"> </w:t>
            </w:r>
            <w:r w:rsidRPr="00F45412">
              <w:t>4800 x 1200 dpi optimizados</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6</w:t>
            </w:r>
          </w:p>
        </w:tc>
        <w:tc>
          <w:tcPr>
            <w:tcW w:w="4296" w:type="dxa"/>
          </w:tcPr>
          <w:p w:rsidR="00E70ED5" w:rsidRPr="00F45412" w:rsidRDefault="00E70ED5" w:rsidP="00E70ED5">
            <w:r w:rsidRPr="00E70ED5">
              <w:rPr>
                <w:b/>
              </w:rPr>
              <w:t>Velocidad de Impresión:</w:t>
            </w:r>
            <w:r>
              <w:t xml:space="preserve"> </w:t>
            </w:r>
            <w:r w:rsidRPr="00F45412">
              <w:t xml:space="preserve">34 ppm en negro / 34 en colores††. Tiempo de salida de primera </w:t>
            </w:r>
            <w:proofErr w:type="spellStart"/>
            <w:r w:rsidRPr="00F45412">
              <w:t>página</w:t>
            </w:r>
            <w:proofErr w:type="spellEnd"/>
            <w:r w:rsidRPr="00F45412">
              <w:t>: 4.8 segundos en negro, 5.3 segundos en color</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7</w:t>
            </w:r>
          </w:p>
        </w:tc>
        <w:tc>
          <w:tcPr>
            <w:tcW w:w="4296" w:type="dxa"/>
          </w:tcPr>
          <w:p w:rsidR="00E70ED5" w:rsidRPr="00F45412" w:rsidRDefault="00E70ED5" w:rsidP="00D54A4C">
            <w:r w:rsidRPr="00E70ED5">
              <w:rPr>
                <w:b/>
              </w:rPr>
              <w:t>Tipo de Tinta:</w:t>
            </w:r>
            <w:r w:rsidRPr="00F45412">
              <w:t xml:space="preserve"> Tinta de pigmento</w:t>
            </w:r>
            <w:r w:rsidR="00D54A4C">
              <w:t>,</w:t>
            </w:r>
            <w:r w:rsidRPr="00F45412">
              <w:t xml:space="preserve"> resistente al agua, las manchas y la decoloración</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8</w:t>
            </w:r>
          </w:p>
        </w:tc>
        <w:tc>
          <w:tcPr>
            <w:tcW w:w="4296" w:type="dxa"/>
          </w:tcPr>
          <w:p w:rsidR="00E70ED5" w:rsidRDefault="00E70ED5" w:rsidP="00E70ED5">
            <w:r w:rsidRPr="00E70ED5">
              <w:rPr>
                <w:b/>
              </w:rPr>
              <w:t>Paleta de Tintas:</w:t>
            </w:r>
            <w:r w:rsidRPr="00F45412">
              <w:t xml:space="preserve"> Negra, Cian, Magenta y Amarilla</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9</w:t>
            </w:r>
          </w:p>
        </w:tc>
        <w:tc>
          <w:tcPr>
            <w:tcW w:w="4296" w:type="dxa"/>
          </w:tcPr>
          <w:p w:rsidR="00E70ED5" w:rsidRPr="00C6243B" w:rsidRDefault="00C6243B" w:rsidP="00E70ED5">
            <w:pPr>
              <w:rPr>
                <w:b/>
              </w:rPr>
            </w:pPr>
            <w:r w:rsidRPr="00C6243B">
              <w:rPr>
                <w:b/>
              </w:rPr>
              <w:t>Conectividad Estándar:</w:t>
            </w:r>
            <w:r>
              <w:rPr>
                <w:b/>
              </w:rPr>
              <w:t xml:space="preserve"> </w:t>
            </w:r>
            <w:r w:rsidR="003C4A50" w:rsidRPr="003C4A50">
              <w:t>USB de alta velocidad (compatible con la especificación USB 2.0), LAN inalámbrica IEEE</w:t>
            </w:r>
            <w:r w:rsidR="003C4A50">
              <w:t xml:space="preserve"> </w:t>
            </w:r>
            <w:r w:rsidR="003C4A50" w:rsidRPr="003C4A50">
              <w:t xml:space="preserve">(802.11 b/g/n)7, Ethernet (1000 Base-T/100 Base-TX/10 Base-T), </w:t>
            </w:r>
            <w:proofErr w:type="spellStart"/>
            <w:r w:rsidR="003C4A50" w:rsidRPr="003C4A50">
              <w:t>Wi</w:t>
            </w:r>
            <w:proofErr w:type="spellEnd"/>
            <w:r w:rsidR="003C4A50" w:rsidRPr="003C4A50">
              <w:t>-Fi Direct®7</w:t>
            </w:r>
            <w:r w:rsidR="003C4A50">
              <w:t xml:space="preserve">; </w:t>
            </w:r>
            <w:r w:rsidR="003C4A50" w:rsidRPr="003C4A50">
              <w:t>Protocolos de Red:</w:t>
            </w:r>
            <w:r w:rsidR="003C4A50">
              <w:t xml:space="preserve"> </w:t>
            </w:r>
            <w:r w:rsidR="003C4A50" w:rsidRPr="003C4A50">
              <w:t>TCP/IP v4, TCP/IP v6</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10</w:t>
            </w:r>
          </w:p>
        </w:tc>
        <w:tc>
          <w:tcPr>
            <w:tcW w:w="4296" w:type="dxa"/>
          </w:tcPr>
          <w:p w:rsidR="00E70ED5" w:rsidRPr="003C4A50" w:rsidRDefault="003C4A50" w:rsidP="00E16B63">
            <w:pPr>
              <w:rPr>
                <w:b/>
              </w:rPr>
            </w:pPr>
            <w:r w:rsidRPr="003C4A50">
              <w:rPr>
                <w:b/>
              </w:rPr>
              <w:t>Conectividad:</w:t>
            </w:r>
            <w:r>
              <w:rPr>
                <w:b/>
              </w:rPr>
              <w:t xml:space="preserve"> </w:t>
            </w:r>
            <w:r w:rsidRPr="003C4A50">
              <w:t>Protocolos de Impresión en Red:</w:t>
            </w:r>
            <w:r>
              <w:t xml:space="preserve"> </w:t>
            </w:r>
            <w:r w:rsidRPr="003C4A50">
              <w:t>LPD, IPP, Puerto 9100, WSD</w:t>
            </w:r>
            <w:r>
              <w:t xml:space="preserve">; </w:t>
            </w:r>
            <w:r w:rsidRPr="003C4A50">
              <w:t>Protocolos de Manejo de Red:</w:t>
            </w:r>
            <w:r>
              <w:t xml:space="preserve"> </w:t>
            </w:r>
            <w:r w:rsidRPr="003C4A50">
              <w:t xml:space="preserve">SNMP, HTTP, DHCP, BOOTP, APIPA, PING, DDNS, </w:t>
            </w:r>
            <w:proofErr w:type="spellStart"/>
            <w:r w:rsidRPr="003C4A50">
              <w:t>mDNS</w:t>
            </w:r>
            <w:proofErr w:type="spellEnd"/>
            <w:r w:rsidRPr="003C4A50">
              <w:t>, SNTP, SLP, WSD, LLTD</w:t>
            </w:r>
            <w:r>
              <w:t xml:space="preserve">; </w:t>
            </w:r>
            <w:r w:rsidRPr="003C4A50">
              <w:t>Seguridad:</w:t>
            </w:r>
            <w:r>
              <w:t xml:space="preserve"> </w:t>
            </w:r>
            <w:r w:rsidR="009243DE" w:rsidRPr="009243DE">
              <w:t>WEP 64-bit, WEP 128-bit, WPA PSK (AES)</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11</w:t>
            </w:r>
          </w:p>
        </w:tc>
        <w:tc>
          <w:tcPr>
            <w:tcW w:w="4296" w:type="dxa"/>
          </w:tcPr>
          <w:p w:rsidR="00E16B63" w:rsidRDefault="004374B3" w:rsidP="00E16B63">
            <w:pPr>
              <w:jc w:val="both"/>
            </w:pPr>
            <w:r w:rsidRPr="004374B3">
              <w:rPr>
                <w:b/>
              </w:rPr>
              <w:t>Tamaños de Papel:</w:t>
            </w:r>
            <w:r>
              <w:rPr>
                <w:b/>
              </w:rPr>
              <w:t xml:space="preserve"> </w:t>
            </w:r>
            <w:r w:rsidR="00E16B63">
              <w:t>Legal, 8x10", carta, A4, media carta, ejecutivo, A6, B6, 8.5x13.4",8.5x13", 8.46x12.4", 5x7", 4x6"</w:t>
            </w:r>
          </w:p>
          <w:p w:rsidR="00E16B63" w:rsidRDefault="00E16B63" w:rsidP="00E16B63">
            <w:pPr>
              <w:jc w:val="both"/>
            </w:pPr>
            <w:r>
              <w:t>Tamaño de Papel Máximo: Legal</w:t>
            </w:r>
          </w:p>
          <w:p w:rsidR="00E70ED5" w:rsidRPr="004374B3" w:rsidRDefault="00E16B63" w:rsidP="00E16B63">
            <w:pPr>
              <w:jc w:val="both"/>
              <w:rPr>
                <w:b/>
              </w:rPr>
            </w:pPr>
            <w:r>
              <w:t xml:space="preserve">Tipos de Papel: Papel común, papel para Foto, papel offset, papel satinado, </w:t>
            </w:r>
            <w:proofErr w:type="spellStart"/>
            <w:r>
              <w:t>Paper</w:t>
            </w:r>
            <w:proofErr w:type="spellEnd"/>
            <w:r>
              <w:t xml:space="preserve"> </w:t>
            </w:r>
            <w:proofErr w:type="spellStart"/>
            <w:r>
              <w:t>Matte</w:t>
            </w:r>
            <w:proofErr w:type="spellEnd"/>
            <w:r>
              <w:t>.</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12</w:t>
            </w:r>
          </w:p>
        </w:tc>
        <w:tc>
          <w:tcPr>
            <w:tcW w:w="4296" w:type="dxa"/>
          </w:tcPr>
          <w:p w:rsidR="00E16B63" w:rsidRDefault="00762E97" w:rsidP="00E16B63">
            <w:pPr>
              <w:jc w:val="both"/>
            </w:pPr>
            <w:r w:rsidRPr="00762E97">
              <w:rPr>
                <w:b/>
              </w:rPr>
              <w:t>Manejo de Papel</w:t>
            </w:r>
            <w:r w:rsidRPr="00762E97">
              <w:t xml:space="preserve">: </w:t>
            </w:r>
            <w:r w:rsidR="00E16B63">
              <w:t>Alimentador Automático de Documentos: 50 Hojas, Tipos de Sobres: N.º 10</w:t>
            </w:r>
          </w:p>
          <w:p w:rsidR="00E16B63" w:rsidRDefault="00E16B63" w:rsidP="00E16B63">
            <w:pPr>
              <w:jc w:val="both"/>
            </w:pPr>
            <w:r>
              <w:t xml:space="preserve">Capacidad de Papel: 300 hojas o más de papel común. </w:t>
            </w:r>
          </w:p>
          <w:p w:rsidR="00E16B63" w:rsidRDefault="00E16B63" w:rsidP="00E16B63">
            <w:pPr>
              <w:jc w:val="both"/>
            </w:pPr>
            <w:r>
              <w:t>Capacidad de Entrada de Papel: 800 hojas o más de papel común.</w:t>
            </w:r>
          </w:p>
          <w:p w:rsidR="00E70ED5" w:rsidRPr="00762E97" w:rsidRDefault="00E16B63" w:rsidP="00E16B63">
            <w:pPr>
              <w:jc w:val="both"/>
              <w:rPr>
                <w:b/>
              </w:rPr>
            </w:pPr>
            <w:r>
              <w:t>Capacidad de Salida de la Bandeja de Papel: 120 hojas o más de papel común.</w:t>
            </w:r>
          </w:p>
        </w:tc>
        <w:tc>
          <w:tcPr>
            <w:tcW w:w="4101" w:type="dxa"/>
          </w:tcPr>
          <w:p w:rsidR="00E70ED5" w:rsidRPr="004B0DAC" w:rsidRDefault="00E70ED5" w:rsidP="00E70ED5">
            <w:pPr>
              <w:jc w:val="both"/>
              <w:rPr>
                <w:rFonts w:ascii="Arial" w:hAnsi="Arial" w:cs="Arial"/>
                <w:lang w:val="es-BO"/>
              </w:rPr>
            </w:pPr>
          </w:p>
        </w:tc>
      </w:tr>
      <w:tr w:rsidR="00E70ED5" w:rsidRPr="004B0DAC" w:rsidTr="00D54A4C">
        <w:trPr>
          <w:trHeight w:val="240"/>
        </w:trPr>
        <w:tc>
          <w:tcPr>
            <w:tcW w:w="411" w:type="dxa"/>
          </w:tcPr>
          <w:p w:rsidR="00E70ED5" w:rsidRDefault="00E70ED5" w:rsidP="00E70ED5">
            <w:pPr>
              <w:jc w:val="right"/>
              <w:rPr>
                <w:rFonts w:asciiTheme="minorHAnsi" w:hAnsiTheme="minorHAnsi" w:cstheme="minorHAnsi"/>
                <w:sz w:val="20"/>
                <w:szCs w:val="20"/>
                <w:lang w:val="es-BO"/>
              </w:rPr>
            </w:pPr>
          </w:p>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1.13</w:t>
            </w:r>
          </w:p>
        </w:tc>
        <w:tc>
          <w:tcPr>
            <w:tcW w:w="4296" w:type="dxa"/>
          </w:tcPr>
          <w:p w:rsidR="00E70ED5" w:rsidRPr="00973F54" w:rsidRDefault="00973F54" w:rsidP="00E16B63">
            <w:pPr>
              <w:rPr>
                <w:b/>
              </w:rPr>
            </w:pPr>
            <w:r w:rsidRPr="00973F54">
              <w:rPr>
                <w:b/>
              </w:rPr>
              <w:t>Ciclo de trabajo mensual recomendado</w:t>
            </w:r>
            <w:r>
              <w:rPr>
                <w:b/>
              </w:rPr>
              <w:t xml:space="preserve">: </w:t>
            </w:r>
            <w:r w:rsidRPr="00973F54">
              <w:t>Hasta 2.</w:t>
            </w:r>
            <w:r w:rsidR="00E16B63">
              <w:t>0</w:t>
            </w:r>
            <w:r w:rsidRPr="00973F54">
              <w:t>00 páginas</w:t>
            </w:r>
            <w:r w:rsidR="00E16B63">
              <w:t xml:space="preserve"> o superior.</w:t>
            </w:r>
          </w:p>
        </w:tc>
        <w:tc>
          <w:tcPr>
            <w:tcW w:w="4101" w:type="dxa"/>
          </w:tcPr>
          <w:p w:rsidR="00E70ED5" w:rsidRPr="004B0DAC" w:rsidRDefault="00E70ED5" w:rsidP="00E70ED5">
            <w:pPr>
              <w:jc w:val="both"/>
              <w:rPr>
                <w:rFonts w:ascii="Arial" w:hAnsi="Arial" w:cs="Arial"/>
                <w:lang w:val="es-BO"/>
              </w:rPr>
            </w:pPr>
          </w:p>
        </w:tc>
      </w:tr>
      <w:tr w:rsidR="00E70ED5" w:rsidRPr="004B0DAC" w:rsidTr="00D54A4C">
        <w:tc>
          <w:tcPr>
            <w:tcW w:w="411" w:type="dxa"/>
          </w:tcPr>
          <w:p w:rsidR="00E70ED5" w:rsidRPr="00FD122C" w:rsidRDefault="00E70ED5" w:rsidP="00E70ED5">
            <w:pPr>
              <w:jc w:val="right"/>
              <w:rPr>
                <w:rFonts w:asciiTheme="minorHAnsi" w:hAnsiTheme="minorHAnsi" w:cstheme="minorHAnsi"/>
                <w:sz w:val="20"/>
                <w:szCs w:val="20"/>
                <w:lang w:val="es-BO"/>
              </w:rPr>
            </w:pPr>
            <w:r>
              <w:rPr>
                <w:rFonts w:asciiTheme="minorHAnsi" w:hAnsiTheme="minorHAnsi" w:cstheme="minorHAnsi"/>
                <w:sz w:val="20"/>
                <w:szCs w:val="20"/>
                <w:lang w:val="es-BO"/>
              </w:rPr>
              <w:t>1.14</w:t>
            </w:r>
          </w:p>
        </w:tc>
        <w:tc>
          <w:tcPr>
            <w:tcW w:w="4296" w:type="dxa"/>
          </w:tcPr>
          <w:p w:rsidR="00E70ED5" w:rsidRPr="00973F54" w:rsidRDefault="00973F54" w:rsidP="00E70ED5">
            <w:pPr>
              <w:rPr>
                <w:b/>
              </w:rPr>
            </w:pPr>
            <w:r w:rsidRPr="00973F54">
              <w:rPr>
                <w:b/>
              </w:rPr>
              <w:t>Ciclo de trabajo mensual máximo:</w:t>
            </w:r>
            <w:r>
              <w:rPr>
                <w:b/>
              </w:rPr>
              <w:t xml:space="preserve"> </w:t>
            </w:r>
            <w:r w:rsidRPr="00973F54">
              <w:t>Hasta 45.000 páginas</w:t>
            </w:r>
            <w:r w:rsidR="00E16B63">
              <w:t xml:space="preserve"> o superior.</w:t>
            </w:r>
          </w:p>
        </w:tc>
        <w:tc>
          <w:tcPr>
            <w:tcW w:w="4101" w:type="dxa"/>
          </w:tcPr>
          <w:p w:rsidR="00E70ED5" w:rsidRPr="004B0DAC" w:rsidRDefault="00E70ED5" w:rsidP="00E70ED5">
            <w:pPr>
              <w:jc w:val="both"/>
              <w:rPr>
                <w:rFonts w:ascii="Arial" w:hAnsi="Arial" w:cs="Arial"/>
                <w:lang w:val="es-BO"/>
              </w:rPr>
            </w:pPr>
          </w:p>
        </w:tc>
      </w:tr>
      <w:tr w:rsidR="00570357" w:rsidRPr="004B0DAC" w:rsidTr="00D54A4C">
        <w:tc>
          <w:tcPr>
            <w:tcW w:w="411" w:type="dxa"/>
          </w:tcPr>
          <w:p w:rsidR="00570357" w:rsidRPr="00FD122C" w:rsidRDefault="00570357"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1.15</w:t>
            </w:r>
          </w:p>
        </w:tc>
        <w:tc>
          <w:tcPr>
            <w:tcW w:w="4296" w:type="dxa"/>
            <w:vAlign w:val="bottom"/>
          </w:tcPr>
          <w:p w:rsidR="00973F54" w:rsidRPr="00973F54" w:rsidRDefault="00973F54" w:rsidP="00973F54">
            <w:pPr>
              <w:rPr>
                <w:rFonts w:ascii="Calibri" w:hAnsi="Calibri" w:cs="Calibri"/>
                <w:color w:val="000000"/>
                <w:sz w:val="20"/>
                <w:szCs w:val="20"/>
              </w:rPr>
            </w:pPr>
            <w:r w:rsidRPr="00973F54">
              <w:rPr>
                <w:rFonts w:ascii="Calibri" w:hAnsi="Calibri" w:cs="Calibri"/>
                <w:b/>
                <w:color w:val="000000"/>
                <w:sz w:val="20"/>
                <w:szCs w:val="20"/>
              </w:rPr>
              <w:t>Dúplex automático</w:t>
            </w:r>
            <w:r w:rsidR="00E16B63">
              <w:rPr>
                <w:rFonts w:ascii="Calibri" w:hAnsi="Calibri" w:cs="Calibri"/>
                <w:b/>
                <w:color w:val="000000"/>
                <w:sz w:val="20"/>
                <w:szCs w:val="20"/>
              </w:rPr>
              <w:t>:</w:t>
            </w:r>
          </w:p>
          <w:p w:rsidR="00570357" w:rsidRPr="00973F54" w:rsidRDefault="00973F54" w:rsidP="00973F54">
            <w:pPr>
              <w:rPr>
                <w:rFonts w:ascii="Calibri" w:hAnsi="Calibri" w:cs="Calibri"/>
                <w:color w:val="000000"/>
                <w:sz w:val="20"/>
                <w:szCs w:val="20"/>
              </w:rPr>
            </w:pPr>
            <w:r w:rsidRPr="00973F54">
              <w:rPr>
                <w:rFonts w:ascii="Calibri" w:hAnsi="Calibri" w:cs="Calibri"/>
                <w:color w:val="000000"/>
                <w:sz w:val="20"/>
                <w:szCs w:val="20"/>
              </w:rPr>
              <w:t>Tipo de Escáner:</w:t>
            </w:r>
            <w:r>
              <w:rPr>
                <w:rFonts w:ascii="Calibri" w:hAnsi="Calibri" w:cs="Calibri"/>
                <w:color w:val="000000"/>
                <w:sz w:val="20"/>
                <w:szCs w:val="20"/>
              </w:rPr>
              <w:t xml:space="preserve"> </w:t>
            </w:r>
            <w:r w:rsidRPr="00973F54">
              <w:rPr>
                <w:rFonts w:ascii="Calibri" w:hAnsi="Calibri" w:cs="Calibri"/>
                <w:color w:val="000000"/>
                <w:sz w:val="20"/>
                <w:szCs w:val="20"/>
              </w:rPr>
              <w:t>Cama plana a color/automático de doble faz ADF</w:t>
            </w:r>
            <w:r>
              <w:rPr>
                <w:rFonts w:ascii="Calibri" w:hAnsi="Calibri" w:cs="Calibri"/>
                <w:color w:val="000000"/>
                <w:sz w:val="20"/>
                <w:szCs w:val="20"/>
              </w:rPr>
              <w:t xml:space="preserve">; </w:t>
            </w:r>
            <w:r w:rsidRPr="00973F54">
              <w:rPr>
                <w:rFonts w:ascii="Calibri" w:hAnsi="Calibri" w:cs="Calibri"/>
                <w:color w:val="000000"/>
                <w:sz w:val="20"/>
                <w:szCs w:val="20"/>
              </w:rPr>
              <w:t>Dispositivo Fotoeléctrico:</w:t>
            </w:r>
            <w:r>
              <w:rPr>
                <w:rFonts w:ascii="Calibri" w:hAnsi="Calibri" w:cs="Calibri"/>
                <w:color w:val="000000"/>
                <w:sz w:val="20"/>
                <w:szCs w:val="20"/>
              </w:rPr>
              <w:t xml:space="preserve"> </w:t>
            </w:r>
            <w:r w:rsidRPr="00973F54">
              <w:rPr>
                <w:rFonts w:ascii="Calibri" w:hAnsi="Calibri" w:cs="Calibri"/>
                <w:color w:val="000000"/>
                <w:sz w:val="20"/>
                <w:szCs w:val="20"/>
              </w:rPr>
              <w:t>Sensor de líneas Color CIS</w:t>
            </w:r>
            <w:r>
              <w:rPr>
                <w:rFonts w:ascii="Calibri" w:hAnsi="Calibri" w:cs="Calibri"/>
                <w:color w:val="000000"/>
                <w:sz w:val="20"/>
                <w:szCs w:val="20"/>
              </w:rPr>
              <w:t xml:space="preserve">; </w:t>
            </w:r>
            <w:r w:rsidRPr="00973F54">
              <w:rPr>
                <w:rFonts w:ascii="Calibri" w:hAnsi="Calibri" w:cs="Calibri"/>
                <w:color w:val="000000"/>
                <w:sz w:val="20"/>
                <w:szCs w:val="20"/>
              </w:rPr>
              <w:t>Resolución Óptica:</w:t>
            </w:r>
            <w:r>
              <w:rPr>
                <w:rFonts w:ascii="Calibri" w:hAnsi="Calibri" w:cs="Calibri"/>
                <w:color w:val="000000"/>
                <w:sz w:val="20"/>
                <w:szCs w:val="20"/>
              </w:rPr>
              <w:t xml:space="preserve"> </w:t>
            </w:r>
            <w:r w:rsidRPr="00973F54">
              <w:rPr>
                <w:rFonts w:ascii="Calibri" w:hAnsi="Calibri" w:cs="Calibri"/>
                <w:color w:val="000000"/>
                <w:sz w:val="20"/>
                <w:szCs w:val="20"/>
              </w:rPr>
              <w:t>1200 dpi</w:t>
            </w:r>
          </w:p>
        </w:tc>
        <w:tc>
          <w:tcPr>
            <w:tcW w:w="4101" w:type="dxa"/>
          </w:tcPr>
          <w:p w:rsidR="00570357" w:rsidRPr="004B0DAC" w:rsidRDefault="00570357" w:rsidP="00106B8E">
            <w:pPr>
              <w:jc w:val="both"/>
              <w:rPr>
                <w:rFonts w:ascii="Arial" w:hAnsi="Arial" w:cs="Arial"/>
                <w:lang w:val="es-BO"/>
              </w:rPr>
            </w:pPr>
          </w:p>
        </w:tc>
      </w:tr>
      <w:tr w:rsidR="00570357" w:rsidRPr="004B0DAC" w:rsidTr="00D54A4C">
        <w:tc>
          <w:tcPr>
            <w:tcW w:w="411" w:type="dxa"/>
          </w:tcPr>
          <w:p w:rsidR="00570357" w:rsidRPr="00FD122C" w:rsidRDefault="00570357" w:rsidP="00106B8E">
            <w:pPr>
              <w:jc w:val="right"/>
              <w:rPr>
                <w:rFonts w:asciiTheme="minorHAnsi" w:hAnsiTheme="minorHAnsi" w:cstheme="minorHAnsi"/>
                <w:sz w:val="20"/>
                <w:szCs w:val="20"/>
                <w:lang w:val="es-BO"/>
              </w:rPr>
            </w:pPr>
            <w:r>
              <w:rPr>
                <w:rFonts w:asciiTheme="minorHAnsi" w:hAnsiTheme="minorHAnsi" w:cstheme="minorHAnsi"/>
                <w:sz w:val="20"/>
                <w:szCs w:val="20"/>
                <w:lang w:val="es-BO"/>
              </w:rPr>
              <w:t>1.16</w:t>
            </w:r>
          </w:p>
        </w:tc>
        <w:tc>
          <w:tcPr>
            <w:tcW w:w="4296" w:type="dxa"/>
            <w:vAlign w:val="bottom"/>
          </w:tcPr>
          <w:p w:rsidR="005D5675" w:rsidRDefault="00DC620F" w:rsidP="005D5675">
            <w:pPr>
              <w:rPr>
                <w:rFonts w:ascii="Calibri" w:hAnsi="Calibri" w:cs="Calibri"/>
                <w:b/>
                <w:color w:val="000000"/>
                <w:sz w:val="20"/>
                <w:szCs w:val="20"/>
              </w:rPr>
            </w:pPr>
            <w:r w:rsidRPr="00DC620F">
              <w:rPr>
                <w:rFonts w:ascii="Calibri" w:hAnsi="Calibri" w:cs="Calibri"/>
                <w:b/>
                <w:color w:val="000000"/>
                <w:sz w:val="20"/>
                <w:szCs w:val="20"/>
              </w:rPr>
              <w:t>Especificaciones del Escáner:</w:t>
            </w:r>
            <w:r>
              <w:rPr>
                <w:rFonts w:ascii="Calibri" w:hAnsi="Calibri" w:cs="Calibri"/>
                <w:b/>
                <w:color w:val="000000"/>
                <w:sz w:val="20"/>
                <w:szCs w:val="20"/>
              </w:rPr>
              <w:t xml:space="preserve"> </w:t>
            </w:r>
          </w:p>
          <w:p w:rsidR="00570357" w:rsidRDefault="005D5675" w:rsidP="005D5675">
            <w:pPr>
              <w:rPr>
                <w:rFonts w:ascii="Calibri" w:hAnsi="Calibri" w:cs="Calibri"/>
                <w:color w:val="000000"/>
                <w:sz w:val="20"/>
                <w:szCs w:val="20"/>
              </w:rPr>
            </w:pPr>
            <w:r w:rsidRPr="005D5675">
              <w:rPr>
                <w:rFonts w:ascii="Calibri" w:hAnsi="Calibri" w:cs="Calibri"/>
                <w:b/>
                <w:color w:val="000000"/>
                <w:sz w:val="20"/>
                <w:szCs w:val="20"/>
              </w:rPr>
              <w:t>Resolución de Hardware:</w:t>
            </w:r>
            <w:r>
              <w:rPr>
                <w:rFonts w:ascii="Calibri" w:hAnsi="Calibri" w:cs="Calibri"/>
                <w:b/>
                <w:color w:val="000000"/>
                <w:sz w:val="20"/>
                <w:szCs w:val="20"/>
              </w:rPr>
              <w:t xml:space="preserve"> </w:t>
            </w:r>
            <w:r w:rsidRPr="005D5675">
              <w:rPr>
                <w:rFonts w:ascii="Calibri" w:hAnsi="Calibri" w:cs="Calibri"/>
                <w:color w:val="000000"/>
                <w:sz w:val="20"/>
                <w:szCs w:val="20"/>
              </w:rPr>
              <w:t>1200 x 2400 dpi</w:t>
            </w:r>
            <w:r>
              <w:rPr>
                <w:rFonts w:ascii="Calibri" w:hAnsi="Calibri" w:cs="Calibri"/>
                <w:color w:val="000000"/>
                <w:sz w:val="20"/>
                <w:szCs w:val="20"/>
              </w:rPr>
              <w:t xml:space="preserve">; </w:t>
            </w:r>
            <w:r w:rsidRPr="005D5675">
              <w:rPr>
                <w:rFonts w:ascii="Calibri" w:hAnsi="Calibri" w:cs="Calibri"/>
                <w:color w:val="000000"/>
                <w:sz w:val="20"/>
                <w:szCs w:val="20"/>
              </w:rPr>
              <w:t>Resolución Máxima:</w:t>
            </w:r>
            <w:r>
              <w:rPr>
                <w:rFonts w:ascii="Calibri" w:hAnsi="Calibri" w:cs="Calibri"/>
                <w:color w:val="000000"/>
                <w:sz w:val="20"/>
                <w:szCs w:val="20"/>
              </w:rPr>
              <w:t xml:space="preserve"> </w:t>
            </w:r>
            <w:r w:rsidRPr="005D5675">
              <w:rPr>
                <w:rFonts w:ascii="Calibri" w:hAnsi="Calibri" w:cs="Calibri"/>
                <w:color w:val="000000"/>
                <w:sz w:val="20"/>
                <w:szCs w:val="20"/>
              </w:rPr>
              <w:t>9600 dpi interpolados</w:t>
            </w:r>
            <w:r>
              <w:rPr>
                <w:rFonts w:ascii="Calibri" w:hAnsi="Calibri" w:cs="Calibri"/>
                <w:color w:val="000000"/>
                <w:sz w:val="20"/>
                <w:szCs w:val="20"/>
              </w:rPr>
              <w:t xml:space="preserve">; </w:t>
            </w:r>
            <w:r w:rsidRPr="005D5675">
              <w:rPr>
                <w:rFonts w:ascii="Calibri" w:hAnsi="Calibri" w:cs="Calibri"/>
                <w:color w:val="000000"/>
                <w:sz w:val="20"/>
                <w:szCs w:val="20"/>
              </w:rPr>
              <w:t>Profundidad del Bit de Color:</w:t>
            </w:r>
            <w:r>
              <w:rPr>
                <w:rFonts w:ascii="Calibri" w:hAnsi="Calibri" w:cs="Calibri"/>
                <w:color w:val="000000"/>
                <w:sz w:val="20"/>
                <w:szCs w:val="20"/>
              </w:rPr>
              <w:t xml:space="preserve"> </w:t>
            </w:r>
            <w:r w:rsidRPr="005D5675">
              <w:rPr>
                <w:rFonts w:ascii="Calibri" w:hAnsi="Calibri" w:cs="Calibri"/>
                <w:color w:val="000000"/>
                <w:sz w:val="20"/>
                <w:szCs w:val="20"/>
              </w:rPr>
              <w:t>48 bits de entrada / 24 bits de salida</w:t>
            </w:r>
          </w:p>
          <w:p w:rsidR="005D5675" w:rsidRPr="005D5675" w:rsidRDefault="005D5675" w:rsidP="005D5675">
            <w:pPr>
              <w:rPr>
                <w:rFonts w:ascii="Calibri" w:hAnsi="Calibri" w:cs="Calibri"/>
                <w:color w:val="000000"/>
                <w:sz w:val="20"/>
                <w:szCs w:val="20"/>
              </w:rPr>
            </w:pPr>
            <w:r w:rsidRPr="005D5675">
              <w:rPr>
                <w:rFonts w:ascii="Calibri" w:hAnsi="Calibri" w:cs="Calibri"/>
                <w:b/>
                <w:color w:val="000000"/>
                <w:sz w:val="20"/>
                <w:szCs w:val="20"/>
              </w:rPr>
              <w:t>Copiar:</w:t>
            </w:r>
            <w:r>
              <w:rPr>
                <w:rFonts w:ascii="Calibri" w:hAnsi="Calibri" w:cs="Calibri"/>
                <w:b/>
                <w:color w:val="000000"/>
                <w:sz w:val="20"/>
                <w:szCs w:val="20"/>
              </w:rPr>
              <w:t xml:space="preserve"> </w:t>
            </w:r>
            <w:r w:rsidRPr="005D5675">
              <w:rPr>
                <w:rFonts w:ascii="Calibri" w:hAnsi="Calibri" w:cs="Calibri"/>
                <w:color w:val="000000"/>
                <w:sz w:val="20"/>
                <w:szCs w:val="20"/>
              </w:rPr>
              <w:t>Velocidad de Copia:</w:t>
            </w:r>
            <w:r>
              <w:rPr>
                <w:rFonts w:ascii="Calibri" w:hAnsi="Calibri" w:cs="Calibri"/>
                <w:color w:val="000000"/>
                <w:sz w:val="20"/>
                <w:szCs w:val="20"/>
              </w:rPr>
              <w:t xml:space="preserve"> </w:t>
            </w:r>
            <w:r w:rsidRPr="005D5675">
              <w:rPr>
                <w:rFonts w:ascii="Calibri" w:hAnsi="Calibri" w:cs="Calibri"/>
                <w:color w:val="000000"/>
                <w:sz w:val="20"/>
                <w:szCs w:val="20"/>
              </w:rPr>
              <w:t xml:space="preserve">22 ISO </w:t>
            </w:r>
            <w:proofErr w:type="spellStart"/>
            <w:r w:rsidRPr="005D5675">
              <w:rPr>
                <w:rFonts w:ascii="Calibri" w:hAnsi="Calibri" w:cs="Calibri"/>
                <w:color w:val="000000"/>
                <w:sz w:val="20"/>
                <w:szCs w:val="20"/>
              </w:rPr>
              <w:t>cpm</w:t>
            </w:r>
            <w:proofErr w:type="spellEnd"/>
            <w:r w:rsidRPr="005D5675">
              <w:rPr>
                <w:rFonts w:ascii="Calibri" w:hAnsi="Calibri" w:cs="Calibri"/>
                <w:color w:val="000000"/>
                <w:sz w:val="20"/>
                <w:szCs w:val="20"/>
              </w:rPr>
              <w:t xml:space="preserve"> </w:t>
            </w:r>
            <w:r w:rsidR="00E16B63">
              <w:rPr>
                <w:rFonts w:ascii="Calibri" w:hAnsi="Calibri" w:cs="Calibri"/>
                <w:color w:val="000000"/>
                <w:sz w:val="20"/>
                <w:szCs w:val="20"/>
              </w:rPr>
              <w:t xml:space="preserve">o superior </w:t>
            </w:r>
            <w:r w:rsidRPr="005D5675">
              <w:rPr>
                <w:rFonts w:ascii="Calibri" w:hAnsi="Calibri" w:cs="Calibri"/>
                <w:color w:val="000000"/>
                <w:sz w:val="20"/>
                <w:szCs w:val="20"/>
              </w:rPr>
              <w:t xml:space="preserve">en negro /22 ISO </w:t>
            </w:r>
            <w:proofErr w:type="spellStart"/>
            <w:r w:rsidRPr="005D5675">
              <w:rPr>
                <w:rFonts w:ascii="Calibri" w:hAnsi="Calibri" w:cs="Calibri"/>
                <w:color w:val="000000"/>
                <w:sz w:val="20"/>
                <w:szCs w:val="20"/>
              </w:rPr>
              <w:t>cpm</w:t>
            </w:r>
            <w:proofErr w:type="spellEnd"/>
            <w:r w:rsidRPr="005D5675">
              <w:rPr>
                <w:rFonts w:ascii="Calibri" w:hAnsi="Calibri" w:cs="Calibri"/>
                <w:color w:val="000000"/>
                <w:sz w:val="20"/>
                <w:szCs w:val="20"/>
              </w:rPr>
              <w:t xml:space="preserve"> </w:t>
            </w:r>
            <w:r w:rsidR="00E16B63">
              <w:rPr>
                <w:rFonts w:ascii="Calibri" w:hAnsi="Calibri" w:cs="Calibri"/>
                <w:color w:val="000000"/>
                <w:sz w:val="20"/>
                <w:szCs w:val="20"/>
              </w:rPr>
              <w:t xml:space="preserve">o superior </w:t>
            </w:r>
            <w:r w:rsidRPr="005D5675">
              <w:rPr>
                <w:rFonts w:ascii="Calibri" w:hAnsi="Calibri" w:cs="Calibri"/>
                <w:color w:val="000000"/>
                <w:sz w:val="20"/>
                <w:szCs w:val="20"/>
              </w:rPr>
              <w:t>en colores</w:t>
            </w:r>
            <w:proofErr w:type="gramStart"/>
            <w:r w:rsidRPr="005D5675">
              <w:rPr>
                <w:rFonts w:ascii="Calibri" w:hAnsi="Calibri" w:cs="Calibri"/>
                <w:color w:val="000000"/>
                <w:sz w:val="20"/>
                <w:szCs w:val="20"/>
              </w:rPr>
              <w:t>.†</w:t>
            </w:r>
            <w:proofErr w:type="gramEnd"/>
            <w:r w:rsidRPr="005D5675">
              <w:rPr>
                <w:rFonts w:ascii="Calibri" w:hAnsi="Calibri" w:cs="Calibri"/>
                <w:color w:val="000000"/>
                <w:sz w:val="20"/>
                <w:szCs w:val="20"/>
              </w:rPr>
              <w:t>††</w:t>
            </w:r>
          </w:p>
          <w:p w:rsidR="00E16B63" w:rsidRDefault="005D5675" w:rsidP="00E16B63">
            <w:pPr>
              <w:rPr>
                <w:rFonts w:ascii="Calibri" w:hAnsi="Calibri" w:cs="Calibri"/>
                <w:color w:val="000000"/>
                <w:sz w:val="20"/>
                <w:szCs w:val="20"/>
              </w:rPr>
            </w:pPr>
            <w:r w:rsidRPr="005D5675">
              <w:rPr>
                <w:rFonts w:ascii="Calibri" w:hAnsi="Calibri" w:cs="Calibri"/>
                <w:color w:val="000000"/>
                <w:sz w:val="20"/>
                <w:szCs w:val="20"/>
              </w:rPr>
              <w:t xml:space="preserve">Calidad de Copia: En Colores, Blanco/Negro: </w:t>
            </w:r>
            <w:r>
              <w:rPr>
                <w:rFonts w:ascii="Calibri" w:hAnsi="Calibri" w:cs="Calibri"/>
                <w:color w:val="000000"/>
                <w:sz w:val="20"/>
                <w:szCs w:val="20"/>
              </w:rPr>
              <w:t>E</w:t>
            </w:r>
            <w:r w:rsidRPr="005D5675">
              <w:rPr>
                <w:rFonts w:ascii="Calibri" w:hAnsi="Calibri" w:cs="Calibri"/>
                <w:color w:val="000000"/>
                <w:sz w:val="20"/>
                <w:szCs w:val="20"/>
              </w:rPr>
              <w:t>stándar/Mejor</w:t>
            </w:r>
            <w:r w:rsidR="00E16B63">
              <w:rPr>
                <w:rFonts w:ascii="Calibri" w:hAnsi="Calibri" w:cs="Calibri"/>
                <w:color w:val="000000"/>
                <w:sz w:val="20"/>
                <w:szCs w:val="20"/>
              </w:rPr>
              <w:t xml:space="preserve">; </w:t>
            </w:r>
          </w:p>
          <w:p w:rsidR="00E16B63" w:rsidRPr="00716D1B" w:rsidRDefault="00E16B63" w:rsidP="00E16B63">
            <w:pPr>
              <w:rPr>
                <w:rFonts w:ascii="Calibri" w:hAnsi="Calibri" w:cs="Calibri"/>
                <w:color w:val="000000"/>
                <w:sz w:val="20"/>
                <w:szCs w:val="20"/>
              </w:rPr>
            </w:pPr>
            <w:r w:rsidRPr="00716D1B">
              <w:rPr>
                <w:rFonts w:ascii="Calibri" w:hAnsi="Calibri" w:cs="Calibri"/>
                <w:color w:val="000000"/>
                <w:sz w:val="20"/>
                <w:szCs w:val="20"/>
              </w:rPr>
              <w:t>Cantidad de Copias: 1-999 (sin PC)</w:t>
            </w:r>
            <w:r>
              <w:rPr>
                <w:rFonts w:ascii="Calibri" w:hAnsi="Calibri" w:cs="Calibri"/>
                <w:color w:val="000000"/>
                <w:sz w:val="20"/>
                <w:szCs w:val="20"/>
              </w:rPr>
              <w:t xml:space="preserve"> o superior</w:t>
            </w:r>
          </w:p>
          <w:p w:rsidR="005D5675" w:rsidRPr="00E76460" w:rsidRDefault="00E16B63" w:rsidP="00E16B63">
            <w:pPr>
              <w:rPr>
                <w:rFonts w:ascii="Calibri" w:hAnsi="Calibri" w:cs="Calibri"/>
                <w:b/>
                <w:color w:val="000000"/>
                <w:sz w:val="20"/>
                <w:szCs w:val="20"/>
              </w:rPr>
            </w:pPr>
            <w:r w:rsidRPr="00716D1B">
              <w:rPr>
                <w:rFonts w:ascii="Calibri" w:hAnsi="Calibri" w:cs="Calibri"/>
                <w:color w:val="000000"/>
                <w:sz w:val="20"/>
                <w:szCs w:val="20"/>
              </w:rPr>
              <w:t>Máximo Tamaño de Copia: 21.6 x 35.6 cm.</w:t>
            </w:r>
          </w:p>
        </w:tc>
        <w:tc>
          <w:tcPr>
            <w:tcW w:w="4101" w:type="dxa"/>
          </w:tcPr>
          <w:p w:rsidR="00570357" w:rsidRPr="004B0DAC" w:rsidRDefault="00570357" w:rsidP="00106B8E">
            <w:pPr>
              <w:jc w:val="both"/>
              <w:rPr>
                <w:rFonts w:ascii="Arial" w:hAnsi="Arial" w:cs="Arial"/>
                <w:lang w:val="es-BO"/>
              </w:rPr>
            </w:pPr>
          </w:p>
        </w:tc>
      </w:tr>
      <w:tr w:rsidR="00570357" w:rsidRPr="004B0DAC" w:rsidTr="00D54A4C">
        <w:tc>
          <w:tcPr>
            <w:tcW w:w="411" w:type="dxa"/>
          </w:tcPr>
          <w:p w:rsidR="00570357" w:rsidRDefault="00570357" w:rsidP="00E16B63">
            <w:pPr>
              <w:jc w:val="center"/>
              <w:rPr>
                <w:rFonts w:asciiTheme="minorHAnsi" w:hAnsiTheme="minorHAnsi" w:cstheme="minorHAnsi"/>
                <w:sz w:val="20"/>
                <w:szCs w:val="20"/>
                <w:lang w:val="es-BO"/>
              </w:rPr>
            </w:pPr>
            <w:r>
              <w:rPr>
                <w:rFonts w:asciiTheme="minorHAnsi" w:hAnsiTheme="minorHAnsi" w:cstheme="minorHAnsi"/>
                <w:sz w:val="20"/>
                <w:szCs w:val="20"/>
                <w:lang w:val="es-BO"/>
              </w:rPr>
              <w:t>1.1</w:t>
            </w:r>
            <w:r w:rsidR="00E16B63">
              <w:rPr>
                <w:rFonts w:asciiTheme="minorHAnsi" w:hAnsiTheme="minorHAnsi" w:cstheme="minorHAnsi"/>
                <w:sz w:val="20"/>
                <w:szCs w:val="20"/>
                <w:lang w:val="es-BO"/>
              </w:rPr>
              <w:t>7</w:t>
            </w:r>
          </w:p>
        </w:tc>
        <w:tc>
          <w:tcPr>
            <w:tcW w:w="4296" w:type="dxa"/>
            <w:vAlign w:val="bottom"/>
          </w:tcPr>
          <w:p w:rsidR="00570357" w:rsidRPr="00716D1B" w:rsidRDefault="00716D1B" w:rsidP="00E16B63">
            <w:pPr>
              <w:rPr>
                <w:rFonts w:ascii="Calibri" w:hAnsi="Calibri" w:cs="Calibri"/>
                <w:b/>
                <w:color w:val="000000"/>
                <w:sz w:val="20"/>
                <w:szCs w:val="20"/>
              </w:rPr>
            </w:pPr>
            <w:r w:rsidRPr="00716D1B">
              <w:rPr>
                <w:rFonts w:ascii="Calibri" w:hAnsi="Calibri" w:cs="Calibri"/>
                <w:b/>
                <w:color w:val="000000"/>
                <w:sz w:val="20"/>
                <w:szCs w:val="20"/>
              </w:rPr>
              <w:t>Fax:</w:t>
            </w:r>
            <w:r>
              <w:rPr>
                <w:rFonts w:ascii="Calibri" w:hAnsi="Calibri" w:cs="Calibri"/>
                <w:b/>
                <w:color w:val="000000"/>
                <w:sz w:val="20"/>
                <w:szCs w:val="20"/>
              </w:rPr>
              <w:t xml:space="preserve"> </w:t>
            </w:r>
            <w:r w:rsidR="00E16B63" w:rsidRPr="00E16B63">
              <w:rPr>
                <w:rFonts w:ascii="Calibri" w:hAnsi="Calibri" w:cs="Calibri"/>
                <w:color w:val="000000"/>
                <w:sz w:val="20"/>
                <w:szCs w:val="20"/>
              </w:rPr>
              <w:t>Deseable</w:t>
            </w:r>
          </w:p>
        </w:tc>
        <w:tc>
          <w:tcPr>
            <w:tcW w:w="4101" w:type="dxa"/>
          </w:tcPr>
          <w:p w:rsidR="00570357" w:rsidRPr="004B0DAC" w:rsidRDefault="00570357" w:rsidP="00106B8E">
            <w:pPr>
              <w:jc w:val="both"/>
              <w:rPr>
                <w:rFonts w:ascii="Arial" w:hAnsi="Arial" w:cs="Arial"/>
                <w:lang w:val="es-BO"/>
              </w:rPr>
            </w:pPr>
          </w:p>
        </w:tc>
      </w:tr>
      <w:tr w:rsidR="00D54A4C" w:rsidRPr="004B0DAC" w:rsidTr="00D54A4C">
        <w:tc>
          <w:tcPr>
            <w:tcW w:w="411" w:type="dxa"/>
          </w:tcPr>
          <w:p w:rsidR="00D54A4C" w:rsidRDefault="00E16B63" w:rsidP="00106B8E">
            <w:pPr>
              <w:jc w:val="center"/>
              <w:rPr>
                <w:rFonts w:asciiTheme="minorHAnsi" w:hAnsiTheme="minorHAnsi" w:cstheme="minorHAnsi"/>
                <w:sz w:val="20"/>
                <w:szCs w:val="20"/>
                <w:lang w:val="es-BO"/>
              </w:rPr>
            </w:pPr>
            <w:r>
              <w:rPr>
                <w:rFonts w:asciiTheme="minorHAnsi" w:hAnsiTheme="minorHAnsi" w:cstheme="minorHAnsi"/>
                <w:sz w:val="20"/>
                <w:szCs w:val="20"/>
                <w:lang w:val="es-BO"/>
              </w:rPr>
              <w:t>1.18</w:t>
            </w:r>
          </w:p>
        </w:tc>
        <w:tc>
          <w:tcPr>
            <w:tcW w:w="4296" w:type="dxa"/>
            <w:vAlign w:val="bottom"/>
          </w:tcPr>
          <w:p w:rsidR="00D54A4C" w:rsidRPr="00716D1B" w:rsidRDefault="00E16B63" w:rsidP="00106B8E">
            <w:pPr>
              <w:rPr>
                <w:rFonts w:ascii="Calibri" w:hAnsi="Calibri" w:cs="Calibri"/>
                <w:b/>
                <w:color w:val="000000"/>
                <w:sz w:val="20"/>
                <w:szCs w:val="20"/>
              </w:rPr>
            </w:pPr>
            <w:r>
              <w:rPr>
                <w:rFonts w:ascii="Calibri" w:hAnsi="Calibri" w:cs="Calibri"/>
                <w:b/>
                <w:color w:val="000000"/>
                <w:sz w:val="20"/>
                <w:szCs w:val="20"/>
              </w:rPr>
              <w:t xml:space="preserve">Garantía: </w:t>
            </w:r>
            <w:r w:rsidRPr="00E16B63">
              <w:rPr>
                <w:rFonts w:ascii="Calibri" w:hAnsi="Calibri" w:cs="Calibri"/>
                <w:color w:val="000000"/>
                <w:sz w:val="20"/>
                <w:szCs w:val="20"/>
              </w:rPr>
              <w:t>1 Año</w:t>
            </w:r>
          </w:p>
        </w:tc>
        <w:tc>
          <w:tcPr>
            <w:tcW w:w="4101" w:type="dxa"/>
          </w:tcPr>
          <w:p w:rsidR="00D54A4C" w:rsidRPr="004B0DAC" w:rsidRDefault="00D54A4C" w:rsidP="00106B8E">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2.</w:t>
            </w:r>
          </w:p>
        </w:tc>
        <w:tc>
          <w:tcPr>
            <w:tcW w:w="4296" w:type="dxa"/>
            <w:vAlign w:val="bottom"/>
          </w:tcPr>
          <w:p w:rsidR="00D54A4C" w:rsidRPr="00D54A4C" w:rsidRDefault="00D54A4C" w:rsidP="00D54A4C">
            <w:pPr>
              <w:jc w:val="both"/>
              <w:rPr>
                <w:rFonts w:ascii="Calibri" w:hAnsi="Calibri" w:cs="Calibri"/>
                <w:color w:val="000000"/>
                <w:sz w:val="20"/>
                <w:szCs w:val="20"/>
              </w:rPr>
            </w:pPr>
            <w:r w:rsidRPr="00D54A4C">
              <w:rPr>
                <w:rFonts w:ascii="Calibri" w:hAnsi="Calibri" w:cs="Calibri"/>
                <w:b/>
                <w:color w:val="000000"/>
                <w:sz w:val="20"/>
                <w:szCs w:val="20"/>
              </w:rPr>
              <w:t>COMISION DE RECEPCION</w:t>
            </w:r>
            <w:r w:rsidRPr="00D54A4C">
              <w:rPr>
                <w:rFonts w:ascii="Calibri" w:hAnsi="Calibri" w:cs="Calibri"/>
                <w:color w:val="000000"/>
                <w:sz w:val="20"/>
                <w:szCs w:val="20"/>
              </w:rPr>
              <w:t xml:space="preserve">: El Informe de conformidad será emitido por el Profesional de Tecnologías de Información, el Técnico de Desarrollo de Sistemas, Redes, Soporte Técnico de la EEC- GNV y el Encargado de Servicios Generales, Activos Fijos y Almacén de Bienes de Consumo. </w:t>
            </w:r>
          </w:p>
          <w:p w:rsidR="00D54A4C" w:rsidRPr="00EB7B5D" w:rsidRDefault="00D54A4C" w:rsidP="00D54A4C">
            <w:pPr>
              <w:rPr>
                <w:rFonts w:ascii="Calibri" w:hAnsi="Calibri" w:cs="Calibri"/>
                <w:color w:val="000000"/>
                <w:sz w:val="20"/>
                <w:szCs w:val="20"/>
              </w:rPr>
            </w:pPr>
            <w:r w:rsidRPr="00D54A4C">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3.</w:t>
            </w:r>
          </w:p>
        </w:tc>
        <w:tc>
          <w:tcPr>
            <w:tcW w:w="4296" w:type="dxa"/>
            <w:vAlign w:val="bottom"/>
          </w:tcPr>
          <w:p w:rsidR="00D54A4C" w:rsidRDefault="00D54A4C" w:rsidP="00D54A4C">
            <w:pPr>
              <w:rPr>
                <w:rFonts w:ascii="Calibri" w:hAnsi="Calibri" w:cs="Calibri"/>
                <w:color w:val="000000"/>
                <w:sz w:val="20"/>
                <w:szCs w:val="20"/>
              </w:rPr>
            </w:pPr>
            <w:r w:rsidRPr="00EB7B5D">
              <w:rPr>
                <w:rFonts w:ascii="Calibri" w:hAnsi="Calibri" w:cs="Calibri"/>
                <w:b/>
                <w:color w:val="000000"/>
                <w:sz w:val="20"/>
                <w:szCs w:val="20"/>
              </w:rPr>
              <w:t>FORMA DE ADJUDICACION</w:t>
            </w:r>
            <w:r>
              <w:rPr>
                <w:rFonts w:ascii="Calibri" w:hAnsi="Calibri" w:cs="Calibri"/>
                <w:b/>
                <w:color w:val="000000"/>
                <w:sz w:val="20"/>
                <w:szCs w:val="20"/>
              </w:rPr>
              <w:t xml:space="preserve">: </w:t>
            </w:r>
            <w:r w:rsidRPr="00EB7B5D">
              <w:rPr>
                <w:rFonts w:ascii="Calibri" w:hAnsi="Calibri" w:cs="Calibri"/>
                <w:color w:val="000000"/>
                <w:sz w:val="20"/>
                <w:szCs w:val="20"/>
              </w:rPr>
              <w:t>Por ítems</w:t>
            </w:r>
            <w:r>
              <w:rPr>
                <w:rFonts w:ascii="Calibri" w:hAnsi="Calibri" w:cs="Calibri"/>
                <w:color w:val="000000"/>
                <w:sz w:val="20"/>
                <w:szCs w:val="20"/>
              </w:rPr>
              <w:t xml:space="preserve"> </w:t>
            </w:r>
          </w:p>
          <w:p w:rsidR="00D54A4C" w:rsidRPr="00FD122C" w:rsidRDefault="00D54A4C" w:rsidP="00D54A4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4.</w:t>
            </w:r>
          </w:p>
        </w:tc>
        <w:tc>
          <w:tcPr>
            <w:tcW w:w="4296" w:type="dxa"/>
            <w:vAlign w:val="bottom"/>
          </w:tcPr>
          <w:p w:rsidR="00D54A4C" w:rsidRDefault="00D54A4C" w:rsidP="00D54A4C">
            <w:pPr>
              <w:rPr>
                <w:rFonts w:ascii="Calibri" w:hAnsi="Calibri" w:cs="Calibri"/>
                <w:color w:val="000000"/>
                <w:sz w:val="20"/>
                <w:szCs w:val="20"/>
              </w:rPr>
            </w:pPr>
            <w:r w:rsidRPr="00EB7B5D">
              <w:rPr>
                <w:rFonts w:ascii="Calibri" w:hAnsi="Calibri" w:cs="Calibri"/>
                <w:b/>
                <w:color w:val="000000"/>
                <w:sz w:val="20"/>
                <w:szCs w:val="20"/>
              </w:rPr>
              <w:t>METODO DE SELECCIÓN Y ADJUDICACION</w:t>
            </w:r>
            <w:r>
              <w:rPr>
                <w:rFonts w:ascii="Calibri" w:hAnsi="Calibri" w:cs="Calibri"/>
                <w:b/>
                <w:color w:val="000000"/>
                <w:sz w:val="20"/>
                <w:szCs w:val="20"/>
              </w:rPr>
              <w:t xml:space="preserve">: </w:t>
            </w:r>
            <w:r w:rsidRPr="00EB7B5D">
              <w:rPr>
                <w:rFonts w:ascii="Calibri" w:hAnsi="Calibri" w:cs="Calibri"/>
                <w:color w:val="000000"/>
                <w:sz w:val="20"/>
                <w:szCs w:val="20"/>
              </w:rPr>
              <w:t>Precio Evaluado más Bajo</w:t>
            </w:r>
          </w:p>
          <w:p w:rsidR="00D54A4C" w:rsidRPr="00FD122C" w:rsidRDefault="00D54A4C" w:rsidP="00D54A4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5.</w:t>
            </w:r>
          </w:p>
        </w:tc>
        <w:tc>
          <w:tcPr>
            <w:tcW w:w="4296" w:type="dxa"/>
            <w:vAlign w:val="bottom"/>
          </w:tcPr>
          <w:p w:rsidR="00D54A4C" w:rsidRDefault="00D54A4C" w:rsidP="00D54A4C">
            <w:pPr>
              <w:jc w:val="both"/>
              <w:rPr>
                <w:rFonts w:ascii="Calibri" w:hAnsi="Calibri" w:cs="Calibri"/>
                <w:color w:val="000000"/>
                <w:sz w:val="20"/>
                <w:szCs w:val="20"/>
              </w:rPr>
            </w:pPr>
            <w:r w:rsidRPr="00EB7B5D">
              <w:rPr>
                <w:rFonts w:ascii="Calibri" w:hAnsi="Calibri" w:cs="Calibri"/>
                <w:b/>
                <w:color w:val="000000"/>
                <w:sz w:val="20"/>
                <w:szCs w:val="20"/>
              </w:rPr>
              <w:t>PLAZO DE ENTREGA DEL BIEN</w:t>
            </w:r>
            <w:r>
              <w:rPr>
                <w:rFonts w:ascii="Calibri" w:hAnsi="Calibri" w:cs="Calibri"/>
                <w:b/>
                <w:color w:val="000000"/>
                <w:sz w:val="20"/>
                <w:szCs w:val="20"/>
              </w:rPr>
              <w:t xml:space="preserve">: </w:t>
            </w:r>
            <w:r w:rsidRPr="00EB7B5D">
              <w:rPr>
                <w:rFonts w:ascii="Calibri" w:hAnsi="Calibri" w:cs="Calibri"/>
                <w:color w:val="000000"/>
                <w:sz w:val="20"/>
                <w:szCs w:val="20"/>
              </w:rPr>
              <w:t>20 (Veinte) días calendario, a partir del día siguiente hábil, de la suscripción del contrato.</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6.</w:t>
            </w:r>
          </w:p>
        </w:tc>
        <w:tc>
          <w:tcPr>
            <w:tcW w:w="4296" w:type="dxa"/>
            <w:vAlign w:val="bottom"/>
          </w:tcPr>
          <w:p w:rsidR="00D54A4C" w:rsidRDefault="00D54A4C" w:rsidP="00D54A4C">
            <w:pPr>
              <w:jc w:val="both"/>
              <w:rPr>
                <w:rFonts w:ascii="Calibri" w:hAnsi="Calibri" w:cs="Calibri"/>
                <w:color w:val="000000"/>
                <w:sz w:val="20"/>
                <w:szCs w:val="20"/>
              </w:rPr>
            </w:pPr>
            <w:r w:rsidRPr="00EB7B5D">
              <w:rPr>
                <w:rFonts w:ascii="Calibri" w:hAnsi="Calibri" w:cs="Calibri"/>
                <w:b/>
                <w:color w:val="000000"/>
                <w:sz w:val="20"/>
                <w:szCs w:val="20"/>
              </w:rPr>
              <w:t>LUGAR DE ENTREGA DEL BIEN</w:t>
            </w:r>
            <w:r>
              <w:rPr>
                <w:rFonts w:ascii="Calibri" w:hAnsi="Calibri" w:cs="Calibri"/>
                <w:b/>
                <w:color w:val="000000"/>
                <w:sz w:val="20"/>
                <w:szCs w:val="20"/>
              </w:rPr>
              <w:t xml:space="preserve">: </w:t>
            </w:r>
            <w:r w:rsidRPr="00343A98">
              <w:rPr>
                <w:rFonts w:ascii="Calibri" w:hAnsi="Calibri" w:cs="Calibri"/>
                <w:color w:val="000000"/>
                <w:sz w:val="20"/>
                <w:szCs w:val="20"/>
              </w:rPr>
              <w:t>Oficinas de la EEC-GNV, calle capitán Ravelo Edif. Excélsior #2329 Piso 3.</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7.</w:t>
            </w:r>
          </w:p>
        </w:tc>
        <w:tc>
          <w:tcPr>
            <w:tcW w:w="4296" w:type="dxa"/>
            <w:vAlign w:val="bottom"/>
          </w:tcPr>
          <w:p w:rsidR="00D54A4C" w:rsidRDefault="00D54A4C" w:rsidP="00D54A4C">
            <w:pPr>
              <w:jc w:val="both"/>
              <w:rPr>
                <w:rFonts w:ascii="Calibri" w:hAnsi="Calibri" w:cs="Calibri"/>
                <w:color w:val="000000"/>
                <w:sz w:val="20"/>
                <w:szCs w:val="20"/>
              </w:rPr>
            </w:pPr>
            <w:r>
              <w:rPr>
                <w:rFonts w:ascii="Calibri" w:hAnsi="Calibri" w:cs="Calibri"/>
                <w:b/>
                <w:color w:val="000000"/>
                <w:sz w:val="20"/>
                <w:szCs w:val="20"/>
              </w:rPr>
              <w:t xml:space="preserve">GASTOS POR CUENTA DE LA EMPRESA: </w:t>
            </w:r>
            <w:r w:rsidRPr="00343A98">
              <w:rPr>
                <w:rFonts w:ascii="Calibri" w:hAnsi="Calibri" w:cs="Calibri"/>
                <w:color w:val="000000"/>
                <w:sz w:val="20"/>
                <w:szCs w:val="20"/>
              </w:rPr>
              <w:t>Todos los gastos para la correcta entrega del bien</w:t>
            </w:r>
            <w:r>
              <w:rPr>
                <w:rFonts w:ascii="Calibri" w:hAnsi="Calibri" w:cs="Calibri"/>
                <w:color w:val="000000"/>
                <w:sz w:val="20"/>
                <w:szCs w:val="20"/>
              </w:rPr>
              <w:t>.</w:t>
            </w:r>
          </w:p>
          <w:p w:rsidR="00D54A4C" w:rsidRPr="00343A98"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8.</w:t>
            </w:r>
          </w:p>
        </w:tc>
        <w:tc>
          <w:tcPr>
            <w:tcW w:w="4296" w:type="dxa"/>
            <w:vAlign w:val="bottom"/>
          </w:tcPr>
          <w:p w:rsidR="00D54A4C" w:rsidRDefault="00D54A4C" w:rsidP="00D54A4C">
            <w:pPr>
              <w:jc w:val="both"/>
              <w:rPr>
                <w:rFonts w:ascii="Calibri" w:hAnsi="Calibri" w:cs="Calibri"/>
                <w:color w:val="000000"/>
                <w:sz w:val="20"/>
                <w:szCs w:val="20"/>
              </w:rPr>
            </w:pPr>
            <w:r w:rsidRPr="006A4BCA">
              <w:rPr>
                <w:rFonts w:ascii="Calibri" w:hAnsi="Calibri" w:cs="Calibri"/>
                <w:b/>
                <w:color w:val="000000"/>
                <w:sz w:val="20"/>
                <w:szCs w:val="20"/>
              </w:rPr>
              <w:t>FORMA DE PAGO:</w:t>
            </w:r>
            <w:r w:rsidRPr="006A4BCA">
              <w:rPr>
                <w:rFonts w:ascii="Calibri" w:hAnsi="Calibri" w:cs="Calibri"/>
                <w:color w:val="000000"/>
                <w:sz w:val="20"/>
                <w:szCs w:val="20"/>
              </w:rPr>
              <w:t xml:space="preserve"> 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D54A4C" w:rsidRPr="006A4BCA"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9.</w:t>
            </w:r>
          </w:p>
        </w:tc>
        <w:tc>
          <w:tcPr>
            <w:tcW w:w="4296" w:type="dxa"/>
            <w:vAlign w:val="bottom"/>
          </w:tcPr>
          <w:p w:rsidR="00D54A4C" w:rsidRPr="00C37BB5" w:rsidRDefault="00D54A4C" w:rsidP="00D54A4C">
            <w:pPr>
              <w:rPr>
                <w:rFonts w:ascii="Calibri" w:hAnsi="Calibri" w:cs="Calibri"/>
                <w:b/>
                <w:color w:val="000000"/>
                <w:sz w:val="20"/>
                <w:szCs w:val="20"/>
              </w:rPr>
            </w:pPr>
            <w:r w:rsidRPr="00C37BB5">
              <w:rPr>
                <w:rFonts w:ascii="Calibri" w:hAnsi="Calibri" w:cs="Calibri"/>
                <w:b/>
                <w:color w:val="000000"/>
                <w:sz w:val="20"/>
                <w:szCs w:val="20"/>
              </w:rPr>
              <w:t>GARANTIAS REQUERIDAS:</w:t>
            </w:r>
          </w:p>
          <w:p w:rsidR="00D54A4C" w:rsidRDefault="00D54A4C" w:rsidP="00D54A4C">
            <w:pPr>
              <w:jc w:val="both"/>
              <w:rPr>
                <w:rFonts w:ascii="Calibri" w:hAnsi="Calibri" w:cs="Calibri"/>
                <w:color w:val="000000"/>
                <w:sz w:val="20"/>
                <w:szCs w:val="20"/>
                <w:highlight w:val="yellow"/>
              </w:rPr>
            </w:pPr>
            <w:r w:rsidRPr="00D54A4C">
              <w:rPr>
                <w:rFonts w:ascii="Calibri" w:hAnsi="Calibri" w:cs="Calibri"/>
                <w:color w:val="000000"/>
                <w:sz w:val="20"/>
                <w:szCs w:val="20"/>
              </w:rPr>
              <w:t>El proponente deberá presentar 1 documento que acredite el periodo de validez de garantía para los equipos y todas sus componentes por el lapso de 1 año a partir de la entrega de los bienes adquiridos.</w:t>
            </w:r>
          </w:p>
          <w:p w:rsidR="00D54A4C" w:rsidRPr="00C37BB5" w:rsidRDefault="00D54A4C" w:rsidP="00D54A4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10.</w:t>
            </w:r>
          </w:p>
        </w:tc>
        <w:tc>
          <w:tcPr>
            <w:tcW w:w="4296" w:type="dxa"/>
            <w:vAlign w:val="bottom"/>
          </w:tcPr>
          <w:p w:rsidR="00D54A4C" w:rsidRPr="00C37BB5" w:rsidRDefault="00D54A4C" w:rsidP="00D54A4C">
            <w:pPr>
              <w:jc w:val="both"/>
              <w:rPr>
                <w:rFonts w:ascii="Calibri" w:hAnsi="Calibri" w:cs="Calibri"/>
                <w:color w:val="000000"/>
                <w:sz w:val="20"/>
                <w:szCs w:val="20"/>
              </w:rPr>
            </w:pPr>
            <w:r w:rsidRPr="00C37BB5">
              <w:rPr>
                <w:rFonts w:ascii="Calibri" w:hAnsi="Calibri" w:cs="Calibri"/>
                <w:b/>
                <w:color w:val="000000"/>
                <w:sz w:val="20"/>
                <w:szCs w:val="20"/>
              </w:rPr>
              <w:t xml:space="preserve">SOPORTE TECNICO. </w:t>
            </w:r>
            <w:r w:rsidRPr="00C37BB5">
              <w:rPr>
                <w:rFonts w:ascii="Calibri" w:hAnsi="Calibri" w:cs="Calibri"/>
                <w:color w:val="000000"/>
                <w:sz w:val="20"/>
                <w:szCs w:val="20"/>
              </w:rPr>
              <w:t>– El proponente debe:</w:t>
            </w:r>
          </w:p>
          <w:p w:rsidR="00D54A4C" w:rsidRPr="00C37BB5" w:rsidRDefault="00D54A4C" w:rsidP="00D54A4C">
            <w:pPr>
              <w:jc w:val="both"/>
              <w:rPr>
                <w:rFonts w:ascii="Calibri" w:hAnsi="Calibri" w:cs="Calibri"/>
                <w:color w:val="000000"/>
                <w:sz w:val="20"/>
                <w:szCs w:val="20"/>
              </w:rPr>
            </w:pPr>
            <w:r>
              <w:rPr>
                <w:rFonts w:ascii="Calibri" w:hAnsi="Calibri" w:cs="Calibri"/>
                <w:color w:val="000000"/>
                <w:sz w:val="20"/>
                <w:szCs w:val="20"/>
              </w:rPr>
              <w:t xml:space="preserve">• </w:t>
            </w:r>
            <w:r w:rsidRPr="00C37BB5">
              <w:rPr>
                <w:rFonts w:ascii="Calibri" w:hAnsi="Calibri" w:cs="Calibri"/>
                <w:color w:val="000000"/>
                <w:sz w:val="20"/>
                <w:szCs w:val="20"/>
              </w:rPr>
              <w:t>Contar con personal técnico para la marca ofertada y asistir al mantenimiento correctivo en no más de 24 horas, luego de recibida la notificación telefónica, para fallas de garantía, sin costo adicional, durante el tiempo de la misma.</w:t>
            </w:r>
          </w:p>
          <w:p w:rsidR="00D54A4C" w:rsidRDefault="00D54A4C" w:rsidP="00D54A4C">
            <w:pPr>
              <w:jc w:val="both"/>
              <w:rPr>
                <w:rFonts w:ascii="Calibri" w:hAnsi="Calibri" w:cs="Calibri"/>
                <w:color w:val="000000"/>
                <w:sz w:val="20"/>
                <w:szCs w:val="20"/>
              </w:rPr>
            </w:pPr>
            <w:r w:rsidRPr="00C37BB5">
              <w:rPr>
                <w:rFonts w:ascii="Calibri" w:hAnsi="Calibri" w:cs="Calibri"/>
                <w:color w:val="000000"/>
                <w:sz w:val="20"/>
                <w:szCs w:val="20"/>
              </w:rPr>
              <w:t>•</w:t>
            </w:r>
            <w:r>
              <w:rPr>
                <w:rFonts w:ascii="Calibri" w:hAnsi="Calibri" w:cs="Calibri"/>
                <w:color w:val="000000"/>
                <w:sz w:val="20"/>
                <w:szCs w:val="20"/>
              </w:rPr>
              <w:t xml:space="preserve"> E</w:t>
            </w:r>
            <w:r w:rsidRPr="00C37BB5">
              <w:rPr>
                <w:rFonts w:ascii="Calibri" w:hAnsi="Calibri" w:cs="Calibri"/>
                <w:color w:val="000000"/>
                <w:sz w:val="20"/>
                <w:szCs w:val="20"/>
              </w:rPr>
              <w:t>specificar número de teléfono en La Paz para el soporte técnico del proponente adjudicado.</w:t>
            </w:r>
          </w:p>
          <w:p w:rsidR="00D54A4C" w:rsidRPr="00C37BB5" w:rsidRDefault="00D54A4C" w:rsidP="00D54A4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96"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 xml:space="preserve">IMPUESTOS. - </w:t>
            </w:r>
            <w:r w:rsidRPr="004E7122">
              <w:rPr>
                <w:rFonts w:ascii="Calibri" w:hAnsi="Calibri" w:cs="Calibri"/>
                <w:color w:val="000000"/>
                <w:sz w:val="20"/>
                <w:szCs w:val="20"/>
              </w:rPr>
              <w:t>El proveedor deberá pagar todos los impuestos vigentes en el país que estén relacionados con los bienes adjudicados.</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96"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 xml:space="preserve">MULTAS. - </w:t>
            </w:r>
            <w:r w:rsidRPr="004E7122">
              <w:rPr>
                <w:rFonts w:ascii="Calibri" w:hAnsi="Calibri" w:cs="Calibri"/>
                <w:color w:val="000000"/>
                <w:sz w:val="20"/>
                <w:szCs w:val="2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96"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VALIDEZ DE LA PROPUESTA.-</w:t>
            </w:r>
            <w:r w:rsidRPr="004E7122">
              <w:rPr>
                <w:rFonts w:ascii="Calibri" w:hAnsi="Calibri" w:cs="Calibri"/>
                <w:color w:val="000000"/>
                <w:sz w:val="20"/>
                <w:szCs w:val="20"/>
              </w:rPr>
              <w:t xml:space="preserve"> La propuesta deberá tener una validez mínima de 30 días calendario.</w:t>
            </w:r>
          </w:p>
          <w:p w:rsidR="00D54A4C" w:rsidRPr="00FD122C"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1" w:type="dxa"/>
          </w:tcPr>
          <w:p w:rsidR="00D54A4C" w:rsidRPr="004B0DAC" w:rsidRDefault="00D54A4C" w:rsidP="00D54A4C">
            <w:pPr>
              <w:jc w:val="both"/>
              <w:rPr>
                <w:rFonts w:ascii="Arial" w:hAnsi="Arial" w:cs="Arial"/>
                <w:lang w:val="es-BO"/>
              </w:rPr>
            </w:pPr>
          </w:p>
        </w:tc>
      </w:tr>
    </w:tbl>
    <w:p w:rsidR="00570357" w:rsidRPr="004B0DAC" w:rsidRDefault="00570357" w:rsidP="00570357">
      <w:pPr>
        <w:rPr>
          <w:rFonts w:cs="Arial"/>
          <w:lang w:val="es-BO"/>
        </w:rPr>
      </w:pPr>
      <w:r w:rsidRPr="004B0DAC">
        <w:rPr>
          <w:rFonts w:cs="Arial"/>
          <w:lang w:val="es-BO"/>
        </w:rPr>
        <w:t>Nota: En caso que la contratación se efectué por ítem o lotes, se deberá repetir el cuadro para cada ítem o lote.</w:t>
      </w:r>
    </w:p>
    <w:p w:rsidR="00570357" w:rsidRPr="004B0DAC" w:rsidRDefault="00570357" w:rsidP="00570357">
      <w:pPr>
        <w:jc w:val="both"/>
        <w:rPr>
          <w:sz w:val="18"/>
          <w:szCs w:val="18"/>
          <w:lang w:val="es-BO"/>
        </w:rPr>
      </w:pPr>
    </w:p>
    <w:p w:rsidR="00570357" w:rsidRPr="004B0DAC" w:rsidRDefault="00570357" w:rsidP="00570357">
      <w:pPr>
        <w:jc w:val="both"/>
        <w:rPr>
          <w:rFonts w:cs="Arial"/>
          <w:sz w:val="18"/>
          <w:szCs w:val="18"/>
          <w:lang w:val="es-BO"/>
        </w:rPr>
      </w:pPr>
      <w:r w:rsidRPr="004B0DAC">
        <w:rPr>
          <w:rFonts w:cs="Arial"/>
          <w:sz w:val="18"/>
          <w:szCs w:val="18"/>
          <w:lang w:val="es-BO"/>
        </w:rPr>
        <w:t xml:space="preserve">(*) La Entidad Convocante deberá incluir las Especificaciones Técnicas y Condiciones Técnicas señaladas en el Numeral 26 del presente DBC. </w:t>
      </w:r>
    </w:p>
    <w:p w:rsidR="00570357" w:rsidRPr="004B0DAC" w:rsidRDefault="00570357" w:rsidP="00570357">
      <w:pPr>
        <w:jc w:val="both"/>
        <w:rPr>
          <w:rFonts w:cs="Arial"/>
          <w:sz w:val="18"/>
          <w:szCs w:val="18"/>
          <w:lang w:val="es-BO"/>
        </w:rPr>
      </w:pPr>
    </w:p>
    <w:p w:rsidR="00570357" w:rsidRPr="004B0DAC" w:rsidRDefault="00570357" w:rsidP="00570357">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rsidR="00570357" w:rsidRPr="004B0DAC" w:rsidRDefault="00570357" w:rsidP="00570357">
      <w:pPr>
        <w:jc w:val="both"/>
        <w:rPr>
          <w:b/>
          <w:i/>
          <w:sz w:val="18"/>
          <w:szCs w:val="18"/>
          <w:lang w:val="es-BO"/>
        </w:rPr>
      </w:pPr>
    </w:p>
    <w:p w:rsidR="00570357" w:rsidRPr="004B0DAC" w:rsidRDefault="00570357" w:rsidP="00570357">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570357" w:rsidRDefault="00570357">
      <w:pPr>
        <w:rPr>
          <w:rFonts w:cs="Arial"/>
          <w:b/>
          <w:sz w:val="18"/>
          <w:szCs w:val="18"/>
          <w:lang w:val="es-BO"/>
        </w:rPr>
      </w:pPr>
      <w:r>
        <w:rPr>
          <w:rFonts w:cs="Arial"/>
          <w:b/>
          <w:sz w:val="18"/>
          <w:szCs w:val="18"/>
          <w:lang w:val="es-BO"/>
        </w:rPr>
        <w:br w:type="page"/>
      </w:r>
    </w:p>
    <w:p w:rsidR="001B4003" w:rsidRPr="0037163E" w:rsidRDefault="001B4003" w:rsidP="0037163E">
      <w:pPr>
        <w:jc w:val="center"/>
        <w:rPr>
          <w:rFonts w:ascii="Arial" w:hAnsi="Arial" w:cs="Arial"/>
          <w:b/>
          <w:sz w:val="20"/>
          <w:szCs w:val="20"/>
        </w:rPr>
      </w:pPr>
      <w:r w:rsidRPr="0037163E">
        <w:rPr>
          <w:rFonts w:ascii="Arial" w:hAnsi="Arial" w:cs="Arial"/>
          <w:b/>
          <w:sz w:val="20"/>
          <w:szCs w:val="20"/>
        </w:rPr>
        <w:t>ITEM 4: Computadora Portátil i7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289"/>
        <w:gridCol w:w="4108"/>
      </w:tblGrid>
      <w:tr w:rsidR="001B4003" w:rsidRPr="004B0DAC" w:rsidTr="00D54A4C">
        <w:trPr>
          <w:tblHeader/>
        </w:trPr>
        <w:tc>
          <w:tcPr>
            <w:tcW w:w="4700" w:type="dxa"/>
            <w:gridSpan w:val="2"/>
            <w:shd w:val="clear" w:color="auto" w:fill="8DB3E2" w:themeFill="text2" w:themeFillTint="66"/>
            <w:vAlign w:val="center"/>
          </w:tcPr>
          <w:p w:rsidR="001B4003" w:rsidRPr="004B0DAC" w:rsidRDefault="001B4003" w:rsidP="007D108A">
            <w:pPr>
              <w:jc w:val="center"/>
              <w:rPr>
                <w:rFonts w:ascii="Arial" w:hAnsi="Arial" w:cs="Arial"/>
                <w:b/>
                <w:lang w:val="es-BO"/>
              </w:rPr>
            </w:pPr>
            <w:r w:rsidRPr="004B0DAC">
              <w:rPr>
                <w:rFonts w:ascii="Arial" w:hAnsi="Arial" w:cs="Arial"/>
                <w:b/>
                <w:lang w:val="es-BO"/>
              </w:rPr>
              <w:t>Para ser llenado por la Entidad convocante</w:t>
            </w:r>
          </w:p>
          <w:p w:rsidR="001B4003" w:rsidRPr="004B0DAC" w:rsidRDefault="001B4003" w:rsidP="007D108A">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4108" w:type="dxa"/>
            <w:shd w:val="clear" w:color="auto" w:fill="DBE5F1" w:themeFill="accent1" w:themeFillTint="33"/>
            <w:vAlign w:val="center"/>
          </w:tcPr>
          <w:p w:rsidR="001B4003" w:rsidRPr="004B0DAC" w:rsidRDefault="001B4003" w:rsidP="007D108A">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1B4003" w:rsidRPr="004B0DAC" w:rsidTr="00D54A4C">
        <w:trPr>
          <w:trHeight w:val="221"/>
        </w:trPr>
        <w:tc>
          <w:tcPr>
            <w:tcW w:w="411" w:type="dxa"/>
            <w:vMerge w:val="restart"/>
            <w:shd w:val="clear" w:color="auto" w:fill="8DB3E2" w:themeFill="text2" w:themeFillTint="66"/>
            <w:vAlign w:val="center"/>
          </w:tcPr>
          <w:p w:rsidR="001B4003" w:rsidRPr="004B0DAC" w:rsidRDefault="001B4003" w:rsidP="007D108A">
            <w:pPr>
              <w:jc w:val="center"/>
              <w:rPr>
                <w:rFonts w:ascii="Arial" w:hAnsi="Arial" w:cs="Arial"/>
                <w:b/>
                <w:lang w:val="es-BO"/>
              </w:rPr>
            </w:pPr>
            <w:r w:rsidRPr="004B0DAC">
              <w:rPr>
                <w:rFonts w:ascii="Arial" w:hAnsi="Arial" w:cs="Arial"/>
                <w:b/>
                <w:lang w:val="es-BO"/>
              </w:rPr>
              <w:t>#</w:t>
            </w:r>
          </w:p>
        </w:tc>
        <w:tc>
          <w:tcPr>
            <w:tcW w:w="4289" w:type="dxa"/>
            <w:vMerge w:val="restart"/>
            <w:shd w:val="clear" w:color="auto" w:fill="8DB3E2" w:themeFill="text2" w:themeFillTint="66"/>
            <w:vAlign w:val="center"/>
          </w:tcPr>
          <w:p w:rsidR="001B4003" w:rsidRPr="004B0DAC" w:rsidRDefault="001B4003" w:rsidP="007D108A">
            <w:pPr>
              <w:jc w:val="center"/>
              <w:rPr>
                <w:rFonts w:ascii="Arial" w:hAnsi="Arial" w:cs="Arial"/>
                <w:b/>
                <w:lang w:val="es-BO"/>
              </w:rPr>
            </w:pPr>
            <w:r w:rsidRPr="004B0DAC">
              <w:rPr>
                <w:rFonts w:ascii="Arial" w:hAnsi="Arial" w:cs="Arial"/>
                <w:b/>
                <w:lang w:val="es-BO"/>
              </w:rPr>
              <w:t>Características y condiciones técnicas solicitadas (*)</w:t>
            </w:r>
          </w:p>
        </w:tc>
        <w:tc>
          <w:tcPr>
            <w:tcW w:w="4108" w:type="dxa"/>
            <w:vMerge w:val="restart"/>
            <w:shd w:val="clear" w:color="auto" w:fill="DBE5F1" w:themeFill="accent1" w:themeFillTint="33"/>
            <w:vAlign w:val="center"/>
          </w:tcPr>
          <w:p w:rsidR="001B4003" w:rsidRPr="004B0DAC" w:rsidRDefault="001B4003" w:rsidP="007D108A">
            <w:pPr>
              <w:jc w:val="center"/>
              <w:rPr>
                <w:rFonts w:ascii="Arial" w:hAnsi="Arial" w:cs="Arial"/>
                <w:b/>
                <w:lang w:val="es-BO"/>
              </w:rPr>
            </w:pPr>
            <w:r w:rsidRPr="004B0DAC">
              <w:rPr>
                <w:rFonts w:ascii="Arial" w:hAnsi="Arial" w:cs="Arial"/>
                <w:b/>
                <w:lang w:val="es-BO"/>
              </w:rPr>
              <w:t>Característica Propuesta (**)</w:t>
            </w:r>
          </w:p>
        </w:tc>
      </w:tr>
      <w:tr w:rsidR="001B4003" w:rsidRPr="004B0DAC" w:rsidTr="00D54A4C">
        <w:trPr>
          <w:trHeight w:val="221"/>
        </w:trPr>
        <w:tc>
          <w:tcPr>
            <w:tcW w:w="411" w:type="dxa"/>
            <w:vMerge/>
            <w:shd w:val="clear" w:color="auto" w:fill="8DB3E2" w:themeFill="text2" w:themeFillTint="66"/>
          </w:tcPr>
          <w:p w:rsidR="001B4003" w:rsidRPr="004B0DAC" w:rsidRDefault="001B4003" w:rsidP="007D108A">
            <w:pPr>
              <w:jc w:val="center"/>
              <w:rPr>
                <w:rFonts w:ascii="Arial" w:hAnsi="Arial" w:cs="Arial"/>
                <w:b/>
                <w:lang w:val="es-BO"/>
              </w:rPr>
            </w:pPr>
          </w:p>
        </w:tc>
        <w:tc>
          <w:tcPr>
            <w:tcW w:w="4289" w:type="dxa"/>
            <w:vMerge/>
            <w:shd w:val="clear" w:color="auto" w:fill="8DB3E2" w:themeFill="text2" w:themeFillTint="66"/>
          </w:tcPr>
          <w:p w:rsidR="001B4003" w:rsidRPr="004B0DAC" w:rsidRDefault="001B4003" w:rsidP="007D108A">
            <w:pPr>
              <w:jc w:val="both"/>
              <w:rPr>
                <w:rFonts w:ascii="Arial" w:hAnsi="Arial" w:cs="Arial"/>
                <w:b/>
                <w:lang w:val="es-BO"/>
              </w:rPr>
            </w:pPr>
          </w:p>
        </w:tc>
        <w:tc>
          <w:tcPr>
            <w:tcW w:w="4108" w:type="dxa"/>
            <w:vMerge/>
            <w:shd w:val="clear" w:color="auto" w:fill="DBE5F1" w:themeFill="accent1" w:themeFillTint="33"/>
          </w:tcPr>
          <w:p w:rsidR="001B4003" w:rsidRPr="004B0DAC" w:rsidRDefault="001B4003" w:rsidP="007D108A">
            <w:pPr>
              <w:jc w:val="both"/>
              <w:rPr>
                <w:rFonts w:ascii="Arial" w:hAnsi="Arial" w:cs="Arial"/>
                <w:b/>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sidRPr="00FD122C">
              <w:rPr>
                <w:rFonts w:asciiTheme="minorHAnsi" w:hAnsiTheme="minorHAnsi" w:cstheme="minorHAnsi"/>
                <w:sz w:val="20"/>
                <w:szCs w:val="20"/>
                <w:lang w:val="es-BO"/>
              </w:rPr>
              <w:t>1</w:t>
            </w:r>
            <w:r>
              <w:rPr>
                <w:rFonts w:asciiTheme="minorHAnsi" w:hAnsiTheme="minorHAnsi" w:cstheme="minorHAnsi"/>
                <w:sz w:val="20"/>
                <w:szCs w:val="20"/>
                <w:lang w:val="es-BO"/>
              </w:rPr>
              <w:t>.1</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Detalle:</w:t>
            </w:r>
            <w:r w:rsidRPr="001B4003">
              <w:rPr>
                <w:rFonts w:ascii="Calibri" w:hAnsi="Calibri" w:cs="Calibri"/>
                <w:color w:val="000000"/>
                <w:sz w:val="20"/>
                <w:szCs w:val="20"/>
              </w:rPr>
              <w:t xml:space="preserve"> Computadoras </w:t>
            </w:r>
            <w:proofErr w:type="spellStart"/>
            <w:r w:rsidRPr="001B4003">
              <w:rPr>
                <w:rFonts w:ascii="Calibri" w:hAnsi="Calibri" w:cs="Calibri"/>
                <w:color w:val="000000"/>
                <w:sz w:val="20"/>
                <w:szCs w:val="20"/>
              </w:rPr>
              <w:t>Portatil</w:t>
            </w:r>
            <w:proofErr w:type="spellEnd"/>
            <w:r w:rsidRPr="001B4003">
              <w:rPr>
                <w:rFonts w:ascii="Calibri" w:hAnsi="Calibri" w:cs="Calibri"/>
                <w:color w:val="000000"/>
                <w:sz w:val="20"/>
                <w:szCs w:val="20"/>
              </w:rPr>
              <w:t xml:space="preserve"> i7 (8gb </w:t>
            </w:r>
            <w:proofErr w:type="spellStart"/>
            <w:r w:rsidRPr="001B4003">
              <w:rPr>
                <w:rFonts w:ascii="Calibri" w:hAnsi="Calibri" w:cs="Calibri"/>
                <w:color w:val="000000"/>
                <w:sz w:val="20"/>
                <w:szCs w:val="20"/>
              </w:rPr>
              <w:t>ram</w:t>
            </w:r>
            <w:proofErr w:type="spellEnd"/>
            <w:r w:rsidRPr="001B4003">
              <w:rPr>
                <w:rFonts w:ascii="Calibri" w:hAnsi="Calibri" w:cs="Calibri"/>
                <w:color w:val="000000"/>
                <w:sz w:val="20"/>
                <w:szCs w:val="20"/>
              </w:rPr>
              <w:t>) o superior</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2</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Marca:</w:t>
            </w:r>
            <w:r w:rsidRPr="001B4003">
              <w:rPr>
                <w:rFonts w:ascii="Calibri" w:hAnsi="Calibri" w:cs="Calibri"/>
                <w:color w:val="000000"/>
                <w:sz w:val="20"/>
                <w:szCs w:val="20"/>
              </w:rPr>
              <w:t xml:space="preserve"> Especificar</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3</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Modelo:</w:t>
            </w:r>
            <w:r w:rsidRPr="001B4003">
              <w:rPr>
                <w:rFonts w:ascii="Calibri" w:hAnsi="Calibri" w:cs="Calibri"/>
                <w:color w:val="000000"/>
                <w:sz w:val="20"/>
                <w:szCs w:val="20"/>
              </w:rPr>
              <w:t xml:space="preserve"> Especificar</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4</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Cantidad:</w:t>
            </w:r>
            <w:r w:rsidRPr="001B4003">
              <w:rPr>
                <w:rFonts w:ascii="Calibri" w:hAnsi="Calibri" w:cs="Calibri"/>
                <w:color w:val="000000"/>
                <w:sz w:val="20"/>
                <w:szCs w:val="20"/>
              </w:rPr>
              <w:t xml:space="preserve"> 2 unidades</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5</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Procesador:</w:t>
            </w:r>
            <w:r w:rsidRPr="001B4003">
              <w:rPr>
                <w:rFonts w:ascii="Calibri" w:hAnsi="Calibri" w:cs="Calibri"/>
                <w:color w:val="000000"/>
                <w:sz w:val="20"/>
                <w:szCs w:val="20"/>
              </w:rPr>
              <w:t xml:space="preserve"> </w:t>
            </w:r>
            <w:r w:rsidR="00E16B63" w:rsidRPr="00E16B63">
              <w:rPr>
                <w:rFonts w:ascii="Calibri" w:hAnsi="Calibri" w:cs="Calibri"/>
                <w:color w:val="000000"/>
                <w:sz w:val="20"/>
                <w:szCs w:val="20"/>
              </w:rPr>
              <w:t xml:space="preserve">Procesador de 8º Generación Intel® Core™ i7-8565U </w:t>
            </w:r>
            <w:proofErr w:type="gramStart"/>
            <w:r w:rsidR="00E16B63" w:rsidRPr="00E16B63">
              <w:rPr>
                <w:rFonts w:ascii="Calibri" w:hAnsi="Calibri" w:cs="Calibri"/>
                <w:color w:val="000000"/>
                <w:sz w:val="20"/>
                <w:szCs w:val="20"/>
              </w:rPr>
              <w:t>Proceso(</w:t>
            </w:r>
            <w:proofErr w:type="gramEnd"/>
            <w:r w:rsidR="00E16B63" w:rsidRPr="00E16B63">
              <w:rPr>
                <w:rFonts w:ascii="Calibri" w:hAnsi="Calibri" w:cs="Calibri"/>
                <w:color w:val="000000"/>
                <w:sz w:val="20"/>
                <w:szCs w:val="20"/>
              </w:rPr>
              <w:t>8MB Cache, mayor a 4.6) o superior</w:t>
            </w:r>
            <w:r w:rsidR="00E16B63">
              <w:rPr>
                <w:rFonts w:ascii="Calibri" w:hAnsi="Calibri" w:cs="Calibri"/>
                <w:color w:val="000000"/>
                <w:sz w:val="20"/>
                <w:szCs w:val="20"/>
              </w:rPr>
              <w:t>.</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6</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Memoria:</w:t>
            </w:r>
            <w:r w:rsidRPr="001B4003">
              <w:rPr>
                <w:rFonts w:ascii="Calibri" w:hAnsi="Calibri" w:cs="Calibri"/>
                <w:color w:val="000000"/>
                <w:sz w:val="20"/>
                <w:szCs w:val="20"/>
              </w:rPr>
              <w:t xml:space="preserve"> 8GB </w:t>
            </w:r>
            <w:proofErr w:type="spellStart"/>
            <w:r w:rsidRPr="001B4003">
              <w:rPr>
                <w:rFonts w:ascii="Calibri" w:hAnsi="Calibri" w:cs="Calibri"/>
                <w:color w:val="000000"/>
                <w:sz w:val="20"/>
                <w:szCs w:val="20"/>
              </w:rPr>
              <w:t>ram</w:t>
            </w:r>
            <w:proofErr w:type="spellEnd"/>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7</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Disco duro:</w:t>
            </w:r>
            <w:r w:rsidRPr="001B4003">
              <w:rPr>
                <w:rFonts w:ascii="Calibri" w:hAnsi="Calibri" w:cs="Calibri"/>
                <w:color w:val="000000"/>
                <w:sz w:val="20"/>
                <w:szCs w:val="20"/>
              </w:rPr>
              <w:t xml:space="preserve"> </w:t>
            </w:r>
            <w:r w:rsidR="00E16B63" w:rsidRPr="00E16B63">
              <w:rPr>
                <w:rFonts w:ascii="Calibri" w:hAnsi="Calibri" w:cs="Calibri"/>
                <w:color w:val="000000"/>
                <w:sz w:val="20"/>
                <w:szCs w:val="20"/>
              </w:rPr>
              <w:t xml:space="preserve">Almacenamiento primario de 1TB 5400 rpm 2.5" SATA </w:t>
            </w:r>
            <w:proofErr w:type="spellStart"/>
            <w:r w:rsidR="00E16B63" w:rsidRPr="00E16B63">
              <w:rPr>
                <w:rFonts w:ascii="Calibri" w:hAnsi="Calibri" w:cs="Calibri"/>
                <w:color w:val="000000"/>
                <w:sz w:val="20"/>
                <w:szCs w:val="20"/>
              </w:rPr>
              <w:t>Hard</w:t>
            </w:r>
            <w:proofErr w:type="spellEnd"/>
            <w:r w:rsidR="00E16B63" w:rsidRPr="00E16B63">
              <w:rPr>
                <w:rFonts w:ascii="Calibri" w:hAnsi="Calibri" w:cs="Calibri"/>
                <w:color w:val="000000"/>
                <w:sz w:val="20"/>
                <w:szCs w:val="20"/>
              </w:rPr>
              <w:t xml:space="preserve"> Drive [G27HLPY] o superior</w:t>
            </w:r>
            <w:r w:rsidR="00E16B63">
              <w:rPr>
                <w:rFonts w:ascii="Calibri" w:hAnsi="Calibri" w:cs="Calibri"/>
                <w:color w:val="000000"/>
                <w:sz w:val="20"/>
                <w:szCs w:val="20"/>
              </w:rPr>
              <w:t>.</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8</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Sistema operativo:</w:t>
            </w:r>
            <w:r w:rsidRPr="001B4003">
              <w:rPr>
                <w:rFonts w:ascii="Calibri" w:hAnsi="Calibri" w:cs="Calibri"/>
                <w:color w:val="000000"/>
                <w:sz w:val="20"/>
                <w:szCs w:val="20"/>
              </w:rPr>
              <w:t xml:space="preserve"> Windows 10 Profesional</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9</w:t>
            </w:r>
          </w:p>
        </w:tc>
        <w:tc>
          <w:tcPr>
            <w:tcW w:w="4289" w:type="dxa"/>
            <w:vAlign w:val="bottom"/>
          </w:tcPr>
          <w:p w:rsidR="001B4003" w:rsidRPr="001B4003" w:rsidRDefault="001B4003" w:rsidP="001B4003">
            <w:pPr>
              <w:rPr>
                <w:rFonts w:ascii="Calibri" w:hAnsi="Calibri" w:cs="Calibri"/>
                <w:color w:val="000000"/>
                <w:sz w:val="20"/>
                <w:szCs w:val="20"/>
              </w:rPr>
            </w:pPr>
            <w:r w:rsidRPr="001B4003">
              <w:rPr>
                <w:rFonts w:ascii="Calibri" w:hAnsi="Calibri" w:cs="Calibri"/>
                <w:b/>
                <w:color w:val="000000"/>
                <w:sz w:val="20"/>
                <w:szCs w:val="20"/>
              </w:rPr>
              <w:t>Gráficos:</w:t>
            </w:r>
            <w:r w:rsidRPr="001B4003">
              <w:rPr>
                <w:rFonts w:ascii="Calibri" w:hAnsi="Calibri" w:cs="Calibri"/>
                <w:color w:val="000000"/>
                <w:sz w:val="20"/>
                <w:szCs w:val="20"/>
              </w:rPr>
              <w:t xml:space="preserve"> </w:t>
            </w:r>
            <w:r w:rsidR="00E16B63" w:rsidRPr="00E16B63">
              <w:rPr>
                <w:rFonts w:ascii="Calibri" w:hAnsi="Calibri" w:cs="Calibri"/>
                <w:color w:val="000000"/>
                <w:sz w:val="20"/>
                <w:szCs w:val="20"/>
              </w:rPr>
              <w:t>Tarjeta gráfica Integrada o dedicada</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10</w:t>
            </w:r>
          </w:p>
        </w:tc>
        <w:tc>
          <w:tcPr>
            <w:tcW w:w="4289" w:type="dxa"/>
            <w:vAlign w:val="bottom"/>
          </w:tcPr>
          <w:p w:rsidR="001B4003" w:rsidRPr="001B4003" w:rsidRDefault="001B4003" w:rsidP="00E06806">
            <w:pPr>
              <w:rPr>
                <w:rFonts w:ascii="Calibri" w:hAnsi="Calibri" w:cs="Calibri"/>
                <w:color w:val="000000"/>
                <w:sz w:val="20"/>
                <w:szCs w:val="20"/>
              </w:rPr>
            </w:pPr>
            <w:r w:rsidRPr="001B4003">
              <w:rPr>
                <w:rFonts w:ascii="Calibri" w:hAnsi="Calibri" w:cs="Calibri"/>
                <w:b/>
                <w:color w:val="000000"/>
                <w:sz w:val="20"/>
                <w:szCs w:val="20"/>
              </w:rPr>
              <w:t>Conectividad:</w:t>
            </w:r>
            <w:r w:rsidRPr="001B4003">
              <w:rPr>
                <w:rFonts w:ascii="Calibri" w:hAnsi="Calibri" w:cs="Calibri"/>
                <w:color w:val="000000"/>
                <w:sz w:val="20"/>
                <w:szCs w:val="20"/>
              </w:rPr>
              <w:t xml:space="preserve"> Wireless 802.11ac 1x1 </w:t>
            </w:r>
            <w:proofErr w:type="spellStart"/>
            <w:r w:rsidRPr="001B4003">
              <w:rPr>
                <w:rFonts w:ascii="Calibri" w:hAnsi="Calibri" w:cs="Calibri"/>
                <w:color w:val="000000"/>
                <w:sz w:val="20"/>
                <w:szCs w:val="20"/>
              </w:rPr>
              <w:t>WiFi</w:t>
            </w:r>
            <w:proofErr w:type="spellEnd"/>
            <w:r w:rsidRPr="001B4003">
              <w:rPr>
                <w:rFonts w:ascii="Calibri" w:hAnsi="Calibri" w:cs="Calibri"/>
                <w:color w:val="000000"/>
                <w:sz w:val="20"/>
                <w:szCs w:val="20"/>
              </w:rPr>
              <w:t xml:space="preserve"> </w:t>
            </w:r>
            <w:r w:rsidR="00E06806">
              <w:rPr>
                <w:rFonts w:ascii="Calibri" w:hAnsi="Calibri" w:cs="Calibri"/>
                <w:color w:val="000000"/>
                <w:sz w:val="20"/>
                <w:szCs w:val="20"/>
              </w:rPr>
              <w:t>y</w:t>
            </w:r>
            <w:r w:rsidRPr="001B4003">
              <w:rPr>
                <w:rFonts w:ascii="Calibri" w:hAnsi="Calibri" w:cs="Calibri"/>
                <w:color w:val="000000"/>
                <w:sz w:val="20"/>
                <w:szCs w:val="20"/>
              </w:rPr>
              <w:t xml:space="preserve"> Bluetooth</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11</w:t>
            </w:r>
          </w:p>
        </w:tc>
        <w:tc>
          <w:tcPr>
            <w:tcW w:w="4289" w:type="dxa"/>
            <w:vAlign w:val="bottom"/>
          </w:tcPr>
          <w:p w:rsidR="001B4003" w:rsidRPr="001B4003" w:rsidRDefault="001B4003" w:rsidP="001B4003">
            <w:pPr>
              <w:rPr>
                <w:rFonts w:ascii="Calibri" w:hAnsi="Calibri" w:cs="Calibri"/>
                <w:color w:val="000000"/>
                <w:sz w:val="20"/>
                <w:szCs w:val="20"/>
              </w:rPr>
            </w:pPr>
            <w:r w:rsidRPr="00A40329">
              <w:rPr>
                <w:rFonts w:ascii="Calibri" w:hAnsi="Calibri" w:cs="Calibri"/>
                <w:b/>
                <w:color w:val="000000"/>
                <w:sz w:val="20"/>
                <w:szCs w:val="20"/>
              </w:rPr>
              <w:t>Tamaño:</w:t>
            </w:r>
            <w:r w:rsidRPr="001B4003">
              <w:rPr>
                <w:rFonts w:ascii="Calibri" w:hAnsi="Calibri" w:cs="Calibri"/>
                <w:color w:val="000000"/>
                <w:sz w:val="20"/>
                <w:szCs w:val="20"/>
              </w:rPr>
              <w:t xml:space="preserve"> 15,6 pulgadas</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1B4003">
            <w:pPr>
              <w:jc w:val="right"/>
              <w:rPr>
                <w:rFonts w:asciiTheme="minorHAnsi" w:hAnsiTheme="minorHAnsi" w:cstheme="minorHAnsi"/>
                <w:sz w:val="20"/>
                <w:szCs w:val="20"/>
                <w:lang w:val="es-BO"/>
              </w:rPr>
            </w:pPr>
            <w:r>
              <w:rPr>
                <w:rFonts w:asciiTheme="minorHAnsi" w:hAnsiTheme="minorHAnsi" w:cstheme="minorHAnsi"/>
                <w:sz w:val="20"/>
                <w:szCs w:val="20"/>
                <w:lang w:val="es-BO"/>
              </w:rPr>
              <w:t>1.</w:t>
            </w:r>
            <w:r w:rsidRPr="00FD122C">
              <w:rPr>
                <w:rFonts w:asciiTheme="minorHAnsi" w:hAnsiTheme="minorHAnsi" w:cstheme="minorHAnsi"/>
                <w:sz w:val="20"/>
                <w:szCs w:val="20"/>
                <w:lang w:val="es-BO"/>
              </w:rPr>
              <w:t>12</w:t>
            </w:r>
          </w:p>
        </w:tc>
        <w:tc>
          <w:tcPr>
            <w:tcW w:w="4289" w:type="dxa"/>
            <w:vAlign w:val="bottom"/>
          </w:tcPr>
          <w:p w:rsidR="001B4003" w:rsidRPr="001B4003" w:rsidRDefault="00A40329" w:rsidP="00E06806">
            <w:pPr>
              <w:rPr>
                <w:rFonts w:ascii="Calibri" w:hAnsi="Calibri" w:cs="Calibri"/>
                <w:color w:val="000000"/>
                <w:sz w:val="20"/>
                <w:szCs w:val="20"/>
              </w:rPr>
            </w:pPr>
            <w:proofErr w:type="spellStart"/>
            <w:r w:rsidRPr="00A40329">
              <w:rPr>
                <w:rFonts w:ascii="Calibri" w:hAnsi="Calibri" w:cs="Calibri"/>
                <w:b/>
                <w:color w:val="000000"/>
                <w:sz w:val="20"/>
                <w:szCs w:val="20"/>
              </w:rPr>
              <w:t>D</w:t>
            </w:r>
            <w:r w:rsidR="001B4003" w:rsidRPr="00A40329">
              <w:rPr>
                <w:rFonts w:ascii="Calibri" w:hAnsi="Calibri" w:cs="Calibri"/>
                <w:b/>
                <w:color w:val="000000"/>
                <w:sz w:val="20"/>
                <w:szCs w:val="20"/>
              </w:rPr>
              <w:t>isplay</w:t>
            </w:r>
            <w:proofErr w:type="spellEnd"/>
            <w:r w:rsidR="001B4003" w:rsidRPr="00A40329">
              <w:rPr>
                <w:rFonts w:ascii="Calibri" w:hAnsi="Calibri" w:cs="Calibri"/>
                <w:b/>
                <w:color w:val="000000"/>
                <w:sz w:val="20"/>
                <w:szCs w:val="20"/>
              </w:rPr>
              <w:t>:</w:t>
            </w:r>
            <w:r w:rsidR="00E06806">
              <w:rPr>
                <w:rFonts w:ascii="Calibri" w:hAnsi="Calibri" w:cs="Calibri"/>
                <w:color w:val="000000"/>
                <w:sz w:val="20"/>
                <w:szCs w:val="20"/>
              </w:rPr>
              <w:t xml:space="preserve"> </w:t>
            </w:r>
            <w:proofErr w:type="spellStart"/>
            <w:r w:rsidR="00E06806">
              <w:rPr>
                <w:rFonts w:ascii="Calibri" w:hAnsi="Calibri" w:cs="Calibri"/>
                <w:color w:val="000000"/>
                <w:sz w:val="20"/>
                <w:szCs w:val="20"/>
              </w:rPr>
              <w:t>Display</w:t>
            </w:r>
            <w:proofErr w:type="spellEnd"/>
            <w:r w:rsidR="00E06806">
              <w:rPr>
                <w:rFonts w:ascii="Calibri" w:hAnsi="Calibri" w:cs="Calibri"/>
                <w:color w:val="000000"/>
                <w:sz w:val="20"/>
                <w:szCs w:val="20"/>
              </w:rPr>
              <w:t xml:space="preserve"> 15.6-pulgadas </w:t>
            </w:r>
            <w:r w:rsidR="001B4003" w:rsidRPr="001B4003">
              <w:rPr>
                <w:rFonts w:ascii="Calibri" w:hAnsi="Calibri" w:cs="Calibri"/>
                <w:color w:val="000000"/>
                <w:sz w:val="20"/>
                <w:szCs w:val="20"/>
              </w:rPr>
              <w:t>FHD (1920 x 1080) IPS LED-</w:t>
            </w:r>
            <w:proofErr w:type="spellStart"/>
            <w:r w:rsidR="001B4003" w:rsidRPr="001B4003">
              <w:rPr>
                <w:rFonts w:ascii="Calibri" w:hAnsi="Calibri" w:cs="Calibri"/>
                <w:color w:val="000000"/>
                <w:sz w:val="20"/>
                <w:szCs w:val="20"/>
              </w:rPr>
              <w:t>Backlit</w:t>
            </w:r>
            <w:proofErr w:type="spellEnd"/>
            <w:r w:rsidR="001B4003" w:rsidRPr="001B4003">
              <w:rPr>
                <w:rFonts w:ascii="Calibri" w:hAnsi="Calibri" w:cs="Calibri"/>
                <w:color w:val="000000"/>
                <w:sz w:val="20"/>
                <w:szCs w:val="20"/>
              </w:rPr>
              <w:t xml:space="preserve"> </w:t>
            </w:r>
            <w:proofErr w:type="spellStart"/>
            <w:r w:rsidR="001B4003" w:rsidRPr="001B4003">
              <w:rPr>
                <w:rFonts w:ascii="Calibri" w:hAnsi="Calibri" w:cs="Calibri"/>
                <w:color w:val="000000"/>
                <w:sz w:val="20"/>
                <w:szCs w:val="20"/>
              </w:rPr>
              <w:t>Touch</w:t>
            </w:r>
            <w:proofErr w:type="spellEnd"/>
            <w:r w:rsidR="001B4003" w:rsidRPr="001B4003">
              <w:rPr>
                <w:rFonts w:ascii="Calibri" w:hAnsi="Calibri" w:cs="Calibri"/>
                <w:color w:val="000000"/>
                <w:sz w:val="20"/>
                <w:szCs w:val="20"/>
              </w:rPr>
              <w:t xml:space="preserve"> </w:t>
            </w:r>
            <w:proofErr w:type="spellStart"/>
            <w:r w:rsidR="001B4003" w:rsidRPr="001B4003">
              <w:rPr>
                <w:rFonts w:ascii="Calibri" w:hAnsi="Calibri" w:cs="Calibri"/>
                <w:color w:val="000000"/>
                <w:sz w:val="20"/>
                <w:szCs w:val="20"/>
              </w:rPr>
              <w:t>Display</w:t>
            </w:r>
            <w:proofErr w:type="spellEnd"/>
            <w:r w:rsidR="001B4003" w:rsidRPr="001B4003">
              <w:rPr>
                <w:rFonts w:ascii="Calibri" w:hAnsi="Calibri" w:cs="Calibri"/>
                <w:color w:val="000000"/>
                <w:sz w:val="20"/>
                <w:szCs w:val="20"/>
              </w:rPr>
              <w:t xml:space="preserve"> [GTY9VP1]</w:t>
            </w:r>
          </w:p>
        </w:tc>
        <w:tc>
          <w:tcPr>
            <w:tcW w:w="4108" w:type="dxa"/>
          </w:tcPr>
          <w:p w:rsidR="001B4003" w:rsidRPr="004B0DAC" w:rsidRDefault="001B4003" w:rsidP="001B4003">
            <w:pPr>
              <w:jc w:val="both"/>
              <w:rPr>
                <w:rFonts w:ascii="Arial" w:hAnsi="Arial" w:cs="Arial"/>
                <w:lang w:val="es-BO"/>
              </w:rPr>
            </w:pPr>
          </w:p>
        </w:tc>
      </w:tr>
      <w:tr w:rsidR="001B4003" w:rsidRPr="004B0DAC" w:rsidTr="00D54A4C">
        <w:tc>
          <w:tcPr>
            <w:tcW w:w="411" w:type="dxa"/>
          </w:tcPr>
          <w:p w:rsidR="001B4003" w:rsidRPr="00FD122C" w:rsidRDefault="001B4003" w:rsidP="00A40329">
            <w:pPr>
              <w:jc w:val="right"/>
              <w:rPr>
                <w:rFonts w:asciiTheme="minorHAnsi" w:hAnsiTheme="minorHAnsi" w:cstheme="minorHAnsi"/>
                <w:sz w:val="20"/>
                <w:szCs w:val="20"/>
                <w:lang w:val="es-BO"/>
              </w:rPr>
            </w:pPr>
            <w:r>
              <w:rPr>
                <w:rFonts w:asciiTheme="minorHAnsi" w:hAnsiTheme="minorHAnsi" w:cstheme="minorHAnsi"/>
                <w:sz w:val="20"/>
                <w:szCs w:val="20"/>
                <w:lang w:val="es-BO"/>
              </w:rPr>
              <w:t>1.1</w:t>
            </w:r>
            <w:r w:rsidR="00A40329">
              <w:rPr>
                <w:rFonts w:asciiTheme="minorHAnsi" w:hAnsiTheme="minorHAnsi" w:cstheme="minorHAnsi"/>
                <w:sz w:val="20"/>
                <w:szCs w:val="20"/>
                <w:lang w:val="es-BO"/>
              </w:rPr>
              <w:t>3</w:t>
            </w:r>
          </w:p>
        </w:tc>
        <w:tc>
          <w:tcPr>
            <w:tcW w:w="4289" w:type="dxa"/>
            <w:vAlign w:val="bottom"/>
          </w:tcPr>
          <w:p w:rsidR="00E06806" w:rsidRDefault="00A40329" w:rsidP="00E06806">
            <w:pPr>
              <w:jc w:val="both"/>
              <w:rPr>
                <w:rFonts w:ascii="Calibri" w:hAnsi="Calibri" w:cs="Calibri"/>
                <w:color w:val="000000"/>
                <w:sz w:val="20"/>
                <w:szCs w:val="20"/>
              </w:rPr>
            </w:pPr>
            <w:r w:rsidRPr="00A40329">
              <w:rPr>
                <w:rFonts w:ascii="Calibri" w:hAnsi="Calibri" w:cs="Calibri"/>
                <w:b/>
                <w:color w:val="000000"/>
                <w:sz w:val="20"/>
                <w:szCs w:val="20"/>
              </w:rPr>
              <w:t>Controladores, accesorios y documentación</w:t>
            </w:r>
            <w:r>
              <w:rPr>
                <w:rFonts w:ascii="Calibri" w:hAnsi="Calibri" w:cs="Calibri"/>
                <w:b/>
                <w:color w:val="000000"/>
                <w:sz w:val="20"/>
                <w:szCs w:val="20"/>
              </w:rPr>
              <w:t xml:space="preserve">: </w:t>
            </w:r>
            <w:r w:rsidR="00E06806" w:rsidRPr="00E06806">
              <w:rPr>
                <w:rFonts w:ascii="Calibri" w:hAnsi="Calibri" w:cs="Calibri"/>
                <w:color w:val="000000"/>
                <w:sz w:val="20"/>
                <w:szCs w:val="20"/>
              </w:rPr>
              <w:t>El proponente debe proporcionar programas controladores en cd/</w:t>
            </w:r>
            <w:proofErr w:type="spellStart"/>
            <w:r w:rsidR="00E06806" w:rsidRPr="00E06806">
              <w:rPr>
                <w:rFonts w:ascii="Calibri" w:hAnsi="Calibri" w:cs="Calibri"/>
                <w:color w:val="000000"/>
                <w:sz w:val="20"/>
                <w:szCs w:val="20"/>
              </w:rPr>
              <w:t>dvd</w:t>
            </w:r>
            <w:proofErr w:type="spellEnd"/>
            <w:r w:rsidR="00E06806" w:rsidRPr="00E06806">
              <w:rPr>
                <w:rFonts w:ascii="Calibri" w:hAnsi="Calibri" w:cs="Calibri"/>
                <w:color w:val="000000"/>
                <w:sz w:val="20"/>
                <w:szCs w:val="20"/>
              </w:rPr>
              <w:t xml:space="preserve"> (si corresponde), incluir manuales de operación y/o funcionamiento (si corresponde).</w:t>
            </w:r>
            <w:r>
              <w:rPr>
                <w:rFonts w:ascii="Calibri" w:hAnsi="Calibri" w:cs="Calibri"/>
                <w:color w:val="000000"/>
                <w:sz w:val="20"/>
                <w:szCs w:val="20"/>
              </w:rPr>
              <w:t xml:space="preserve"> </w:t>
            </w:r>
          </w:p>
          <w:p w:rsidR="00A40329" w:rsidRPr="00A40329" w:rsidRDefault="00A40329" w:rsidP="00E06806">
            <w:pPr>
              <w:jc w:val="both"/>
              <w:rPr>
                <w:rFonts w:ascii="Calibri" w:hAnsi="Calibri" w:cs="Calibri"/>
                <w:color w:val="000000"/>
                <w:sz w:val="20"/>
                <w:szCs w:val="20"/>
              </w:rPr>
            </w:pPr>
            <w:r w:rsidRPr="00A40329">
              <w:rPr>
                <w:rFonts w:ascii="Calibri" w:hAnsi="Calibri" w:cs="Calibri"/>
                <w:color w:val="000000"/>
                <w:sz w:val="20"/>
                <w:szCs w:val="20"/>
              </w:rPr>
              <w:t>· mouse inalámbrico</w:t>
            </w:r>
          </w:p>
          <w:p w:rsidR="001B4003" w:rsidRDefault="00A40329" w:rsidP="00E06806">
            <w:pPr>
              <w:rPr>
                <w:rFonts w:ascii="Calibri" w:hAnsi="Calibri" w:cs="Calibri"/>
                <w:b/>
                <w:color w:val="000000"/>
                <w:sz w:val="20"/>
                <w:szCs w:val="20"/>
              </w:rPr>
            </w:pPr>
            <w:r w:rsidRPr="00A40329">
              <w:rPr>
                <w:rFonts w:ascii="Calibri" w:hAnsi="Calibri" w:cs="Calibri"/>
                <w:b/>
                <w:color w:val="000000"/>
                <w:sz w:val="20"/>
                <w:szCs w:val="20"/>
              </w:rPr>
              <w:t xml:space="preserve">(Indicar aceptación). </w:t>
            </w:r>
          </w:p>
          <w:p w:rsidR="00E06806" w:rsidRPr="00A40329" w:rsidRDefault="00E06806" w:rsidP="00E06806">
            <w:pPr>
              <w:rPr>
                <w:rFonts w:ascii="Calibri" w:hAnsi="Calibri" w:cs="Calibri"/>
                <w:b/>
                <w:color w:val="000000"/>
                <w:sz w:val="20"/>
                <w:szCs w:val="20"/>
              </w:rPr>
            </w:pPr>
          </w:p>
        </w:tc>
        <w:tc>
          <w:tcPr>
            <w:tcW w:w="4108" w:type="dxa"/>
          </w:tcPr>
          <w:p w:rsidR="001B4003" w:rsidRPr="004B0DAC" w:rsidRDefault="001B4003" w:rsidP="007D108A">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2.</w:t>
            </w:r>
          </w:p>
        </w:tc>
        <w:tc>
          <w:tcPr>
            <w:tcW w:w="4289" w:type="dxa"/>
            <w:vAlign w:val="bottom"/>
          </w:tcPr>
          <w:p w:rsidR="00D54A4C" w:rsidRPr="00D54A4C" w:rsidRDefault="00D54A4C" w:rsidP="00D54A4C">
            <w:pPr>
              <w:jc w:val="both"/>
              <w:rPr>
                <w:rFonts w:ascii="Calibri" w:hAnsi="Calibri" w:cs="Calibri"/>
                <w:color w:val="000000"/>
                <w:sz w:val="20"/>
                <w:szCs w:val="20"/>
              </w:rPr>
            </w:pPr>
            <w:r w:rsidRPr="00D54A4C">
              <w:rPr>
                <w:rFonts w:ascii="Calibri" w:hAnsi="Calibri" w:cs="Calibri"/>
                <w:b/>
                <w:color w:val="000000"/>
                <w:sz w:val="20"/>
                <w:szCs w:val="20"/>
              </w:rPr>
              <w:t>COMISION DE RECEPCION</w:t>
            </w:r>
            <w:r w:rsidRPr="00D54A4C">
              <w:rPr>
                <w:rFonts w:ascii="Calibri" w:hAnsi="Calibri" w:cs="Calibri"/>
                <w:color w:val="000000"/>
                <w:sz w:val="20"/>
                <w:szCs w:val="20"/>
              </w:rPr>
              <w:t xml:space="preserve">: El Informe de conformidad será emitido por el Profesional de Tecnologías de Información, el Técnico de Desarrollo de Sistemas, Redes, Soporte Técnico de la EEC- GNV y el Encargado de Servicios Generales, Activos Fijos y Almacén de Bienes de Consumo. </w:t>
            </w:r>
          </w:p>
          <w:p w:rsidR="00D54A4C" w:rsidRPr="00EB7B5D" w:rsidRDefault="00D54A4C" w:rsidP="00D54A4C">
            <w:pPr>
              <w:rPr>
                <w:rFonts w:ascii="Calibri" w:hAnsi="Calibri" w:cs="Calibri"/>
                <w:color w:val="000000"/>
                <w:sz w:val="20"/>
                <w:szCs w:val="20"/>
              </w:rPr>
            </w:pPr>
            <w:r w:rsidRPr="00D54A4C">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3.</w:t>
            </w:r>
          </w:p>
        </w:tc>
        <w:tc>
          <w:tcPr>
            <w:tcW w:w="4289" w:type="dxa"/>
            <w:vAlign w:val="bottom"/>
          </w:tcPr>
          <w:p w:rsidR="00D54A4C" w:rsidRDefault="00D54A4C" w:rsidP="00D54A4C">
            <w:pPr>
              <w:rPr>
                <w:rFonts w:ascii="Calibri" w:hAnsi="Calibri" w:cs="Calibri"/>
                <w:color w:val="000000"/>
                <w:sz w:val="20"/>
                <w:szCs w:val="20"/>
              </w:rPr>
            </w:pPr>
            <w:r w:rsidRPr="00EB7B5D">
              <w:rPr>
                <w:rFonts w:ascii="Calibri" w:hAnsi="Calibri" w:cs="Calibri"/>
                <w:b/>
                <w:color w:val="000000"/>
                <w:sz w:val="20"/>
                <w:szCs w:val="20"/>
              </w:rPr>
              <w:t>FORMA DE ADJUDICACION</w:t>
            </w:r>
            <w:r>
              <w:rPr>
                <w:rFonts w:ascii="Calibri" w:hAnsi="Calibri" w:cs="Calibri"/>
                <w:b/>
                <w:color w:val="000000"/>
                <w:sz w:val="20"/>
                <w:szCs w:val="20"/>
              </w:rPr>
              <w:t xml:space="preserve">: </w:t>
            </w:r>
            <w:r w:rsidRPr="00EB7B5D">
              <w:rPr>
                <w:rFonts w:ascii="Calibri" w:hAnsi="Calibri" w:cs="Calibri"/>
                <w:color w:val="000000"/>
                <w:sz w:val="20"/>
                <w:szCs w:val="20"/>
              </w:rPr>
              <w:t>Por ítems</w:t>
            </w:r>
            <w:r>
              <w:rPr>
                <w:rFonts w:ascii="Calibri" w:hAnsi="Calibri" w:cs="Calibri"/>
                <w:color w:val="000000"/>
                <w:sz w:val="20"/>
                <w:szCs w:val="20"/>
              </w:rPr>
              <w:t xml:space="preserve"> </w:t>
            </w:r>
          </w:p>
          <w:p w:rsidR="00D54A4C" w:rsidRPr="00FD122C" w:rsidRDefault="00D54A4C" w:rsidP="00D54A4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4.</w:t>
            </w:r>
          </w:p>
        </w:tc>
        <w:tc>
          <w:tcPr>
            <w:tcW w:w="4289" w:type="dxa"/>
            <w:vAlign w:val="bottom"/>
          </w:tcPr>
          <w:p w:rsidR="00D54A4C" w:rsidRDefault="00D54A4C" w:rsidP="00D54A4C">
            <w:pPr>
              <w:rPr>
                <w:rFonts w:ascii="Calibri" w:hAnsi="Calibri" w:cs="Calibri"/>
                <w:color w:val="000000"/>
                <w:sz w:val="20"/>
                <w:szCs w:val="20"/>
              </w:rPr>
            </w:pPr>
            <w:r w:rsidRPr="00EB7B5D">
              <w:rPr>
                <w:rFonts w:ascii="Calibri" w:hAnsi="Calibri" w:cs="Calibri"/>
                <w:b/>
                <w:color w:val="000000"/>
                <w:sz w:val="20"/>
                <w:szCs w:val="20"/>
              </w:rPr>
              <w:t>METODO DE SELECCIÓN Y ADJUDICACION</w:t>
            </w:r>
            <w:r>
              <w:rPr>
                <w:rFonts w:ascii="Calibri" w:hAnsi="Calibri" w:cs="Calibri"/>
                <w:b/>
                <w:color w:val="000000"/>
                <w:sz w:val="20"/>
                <w:szCs w:val="20"/>
              </w:rPr>
              <w:t xml:space="preserve">: </w:t>
            </w:r>
            <w:r w:rsidRPr="00EB7B5D">
              <w:rPr>
                <w:rFonts w:ascii="Calibri" w:hAnsi="Calibri" w:cs="Calibri"/>
                <w:color w:val="000000"/>
                <w:sz w:val="20"/>
                <w:szCs w:val="20"/>
              </w:rPr>
              <w:t>Precio Evaluado más Bajo</w:t>
            </w:r>
          </w:p>
          <w:p w:rsidR="00D54A4C" w:rsidRPr="00FD122C" w:rsidRDefault="00D54A4C" w:rsidP="00D54A4C">
            <w:pPr>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5.</w:t>
            </w:r>
          </w:p>
        </w:tc>
        <w:tc>
          <w:tcPr>
            <w:tcW w:w="4289" w:type="dxa"/>
            <w:vAlign w:val="bottom"/>
          </w:tcPr>
          <w:p w:rsidR="00D54A4C" w:rsidRDefault="00D54A4C" w:rsidP="00D54A4C">
            <w:pPr>
              <w:jc w:val="both"/>
              <w:rPr>
                <w:rFonts w:ascii="Calibri" w:hAnsi="Calibri" w:cs="Calibri"/>
                <w:color w:val="000000"/>
                <w:sz w:val="20"/>
                <w:szCs w:val="20"/>
              </w:rPr>
            </w:pPr>
            <w:r w:rsidRPr="00EB7B5D">
              <w:rPr>
                <w:rFonts w:ascii="Calibri" w:hAnsi="Calibri" w:cs="Calibri"/>
                <w:b/>
                <w:color w:val="000000"/>
                <w:sz w:val="20"/>
                <w:szCs w:val="20"/>
              </w:rPr>
              <w:t>PLAZO DE ENTREGA DEL BIEN</w:t>
            </w:r>
            <w:r>
              <w:rPr>
                <w:rFonts w:ascii="Calibri" w:hAnsi="Calibri" w:cs="Calibri"/>
                <w:b/>
                <w:color w:val="000000"/>
                <w:sz w:val="20"/>
                <w:szCs w:val="20"/>
              </w:rPr>
              <w:t xml:space="preserve">: </w:t>
            </w:r>
            <w:r w:rsidRPr="00EB7B5D">
              <w:rPr>
                <w:rFonts w:ascii="Calibri" w:hAnsi="Calibri" w:cs="Calibri"/>
                <w:color w:val="000000"/>
                <w:sz w:val="20"/>
                <w:szCs w:val="20"/>
              </w:rPr>
              <w:t>20 (Veinte) días calendario, a partir del día siguiente hábil, de la suscripción del contrato.</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6.</w:t>
            </w:r>
          </w:p>
        </w:tc>
        <w:tc>
          <w:tcPr>
            <w:tcW w:w="4289" w:type="dxa"/>
            <w:vAlign w:val="bottom"/>
          </w:tcPr>
          <w:p w:rsidR="00D54A4C" w:rsidRDefault="00D54A4C" w:rsidP="00D54A4C">
            <w:pPr>
              <w:jc w:val="both"/>
              <w:rPr>
                <w:rFonts w:ascii="Calibri" w:hAnsi="Calibri" w:cs="Calibri"/>
                <w:color w:val="000000"/>
                <w:sz w:val="20"/>
                <w:szCs w:val="20"/>
              </w:rPr>
            </w:pPr>
            <w:r w:rsidRPr="00EB7B5D">
              <w:rPr>
                <w:rFonts w:ascii="Calibri" w:hAnsi="Calibri" w:cs="Calibri"/>
                <w:b/>
                <w:color w:val="000000"/>
                <w:sz w:val="20"/>
                <w:szCs w:val="20"/>
              </w:rPr>
              <w:t>LUGAR DE ENTREGA DEL BIEN</w:t>
            </w:r>
            <w:r>
              <w:rPr>
                <w:rFonts w:ascii="Calibri" w:hAnsi="Calibri" w:cs="Calibri"/>
                <w:b/>
                <w:color w:val="000000"/>
                <w:sz w:val="20"/>
                <w:szCs w:val="20"/>
              </w:rPr>
              <w:t xml:space="preserve">: </w:t>
            </w:r>
            <w:r w:rsidRPr="00343A98">
              <w:rPr>
                <w:rFonts w:ascii="Calibri" w:hAnsi="Calibri" w:cs="Calibri"/>
                <w:color w:val="000000"/>
                <w:sz w:val="20"/>
                <w:szCs w:val="20"/>
              </w:rPr>
              <w:t>Oficinas de la EEC-GNV, calle capitán Ravelo Edif. Excélsior #2329 Piso 3.</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7.</w:t>
            </w:r>
          </w:p>
        </w:tc>
        <w:tc>
          <w:tcPr>
            <w:tcW w:w="4289" w:type="dxa"/>
            <w:vAlign w:val="bottom"/>
          </w:tcPr>
          <w:p w:rsidR="00D54A4C" w:rsidRDefault="00D54A4C" w:rsidP="00D54A4C">
            <w:pPr>
              <w:jc w:val="both"/>
              <w:rPr>
                <w:rFonts w:ascii="Calibri" w:hAnsi="Calibri" w:cs="Calibri"/>
                <w:color w:val="000000"/>
                <w:sz w:val="20"/>
                <w:szCs w:val="20"/>
              </w:rPr>
            </w:pPr>
            <w:r>
              <w:rPr>
                <w:rFonts w:ascii="Calibri" w:hAnsi="Calibri" w:cs="Calibri"/>
                <w:b/>
                <w:color w:val="000000"/>
                <w:sz w:val="20"/>
                <w:szCs w:val="20"/>
              </w:rPr>
              <w:t xml:space="preserve">GASTOS POR CUENTA DE LA EMPRESA: </w:t>
            </w:r>
            <w:r w:rsidRPr="00343A98">
              <w:rPr>
                <w:rFonts w:ascii="Calibri" w:hAnsi="Calibri" w:cs="Calibri"/>
                <w:color w:val="000000"/>
                <w:sz w:val="20"/>
                <w:szCs w:val="20"/>
              </w:rPr>
              <w:t>Todos los gastos para la correcta entrega del bien</w:t>
            </w:r>
            <w:r>
              <w:rPr>
                <w:rFonts w:ascii="Calibri" w:hAnsi="Calibri" w:cs="Calibri"/>
                <w:color w:val="000000"/>
                <w:sz w:val="20"/>
                <w:szCs w:val="20"/>
              </w:rPr>
              <w:t>.</w:t>
            </w:r>
          </w:p>
          <w:p w:rsidR="00D54A4C" w:rsidRPr="00343A98"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8.</w:t>
            </w:r>
          </w:p>
        </w:tc>
        <w:tc>
          <w:tcPr>
            <w:tcW w:w="4289" w:type="dxa"/>
            <w:vAlign w:val="bottom"/>
          </w:tcPr>
          <w:p w:rsidR="00D54A4C" w:rsidRDefault="00D54A4C" w:rsidP="00D54A4C">
            <w:pPr>
              <w:jc w:val="both"/>
              <w:rPr>
                <w:rFonts w:ascii="Calibri" w:hAnsi="Calibri" w:cs="Calibri"/>
                <w:color w:val="000000"/>
                <w:sz w:val="20"/>
                <w:szCs w:val="20"/>
              </w:rPr>
            </w:pPr>
            <w:r w:rsidRPr="006A4BCA">
              <w:rPr>
                <w:rFonts w:ascii="Calibri" w:hAnsi="Calibri" w:cs="Calibri"/>
                <w:b/>
                <w:color w:val="000000"/>
                <w:sz w:val="20"/>
                <w:szCs w:val="20"/>
              </w:rPr>
              <w:t>FORMA DE PAGO:</w:t>
            </w:r>
            <w:r w:rsidRPr="006A4BCA">
              <w:rPr>
                <w:rFonts w:ascii="Calibri" w:hAnsi="Calibri" w:cs="Calibri"/>
                <w:color w:val="000000"/>
                <w:sz w:val="20"/>
                <w:szCs w:val="20"/>
              </w:rPr>
              <w:t xml:space="preserve"> 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D54A4C" w:rsidRPr="006A4BCA"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9.</w:t>
            </w:r>
          </w:p>
        </w:tc>
        <w:tc>
          <w:tcPr>
            <w:tcW w:w="4289" w:type="dxa"/>
            <w:vAlign w:val="bottom"/>
          </w:tcPr>
          <w:p w:rsidR="00D54A4C" w:rsidRPr="00C37BB5" w:rsidRDefault="00D54A4C" w:rsidP="00D54A4C">
            <w:pPr>
              <w:rPr>
                <w:rFonts w:ascii="Calibri" w:hAnsi="Calibri" w:cs="Calibri"/>
                <w:b/>
                <w:color w:val="000000"/>
                <w:sz w:val="20"/>
                <w:szCs w:val="20"/>
              </w:rPr>
            </w:pPr>
            <w:r w:rsidRPr="00C37BB5">
              <w:rPr>
                <w:rFonts w:ascii="Calibri" w:hAnsi="Calibri" w:cs="Calibri"/>
                <w:b/>
                <w:color w:val="000000"/>
                <w:sz w:val="20"/>
                <w:szCs w:val="20"/>
              </w:rPr>
              <w:t>GARANTIAS REQUERIDAS:</w:t>
            </w:r>
          </w:p>
          <w:p w:rsidR="00D54A4C" w:rsidRDefault="00D54A4C" w:rsidP="00D54A4C">
            <w:pPr>
              <w:jc w:val="both"/>
              <w:rPr>
                <w:rFonts w:ascii="Calibri" w:hAnsi="Calibri" w:cs="Calibri"/>
                <w:color w:val="000000"/>
                <w:sz w:val="20"/>
                <w:szCs w:val="20"/>
                <w:highlight w:val="yellow"/>
              </w:rPr>
            </w:pPr>
            <w:r w:rsidRPr="00D54A4C">
              <w:rPr>
                <w:rFonts w:ascii="Calibri" w:hAnsi="Calibri" w:cs="Calibri"/>
                <w:color w:val="000000"/>
                <w:sz w:val="20"/>
                <w:szCs w:val="20"/>
              </w:rPr>
              <w:t>El proponente deberá presentar 1 documento que acredite el periodo de validez de garantía para los equipos y todas sus componentes por el lapso de 1 año a partir de la entrega de los bienes adquiridos.</w:t>
            </w:r>
          </w:p>
          <w:p w:rsidR="00D54A4C" w:rsidRPr="00C37BB5" w:rsidRDefault="00D54A4C" w:rsidP="00D54A4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r>
              <w:rPr>
                <w:rFonts w:asciiTheme="minorHAnsi" w:hAnsiTheme="minorHAnsi" w:cstheme="minorHAnsi"/>
                <w:sz w:val="20"/>
                <w:szCs w:val="20"/>
                <w:lang w:val="es-BO"/>
              </w:rPr>
              <w:t>10.</w:t>
            </w:r>
          </w:p>
        </w:tc>
        <w:tc>
          <w:tcPr>
            <w:tcW w:w="4289" w:type="dxa"/>
            <w:vAlign w:val="bottom"/>
          </w:tcPr>
          <w:p w:rsidR="00D54A4C" w:rsidRPr="00C37BB5" w:rsidRDefault="00D54A4C" w:rsidP="00D54A4C">
            <w:pPr>
              <w:jc w:val="both"/>
              <w:rPr>
                <w:rFonts w:ascii="Calibri" w:hAnsi="Calibri" w:cs="Calibri"/>
                <w:color w:val="000000"/>
                <w:sz w:val="20"/>
                <w:szCs w:val="20"/>
              </w:rPr>
            </w:pPr>
            <w:r w:rsidRPr="00C37BB5">
              <w:rPr>
                <w:rFonts w:ascii="Calibri" w:hAnsi="Calibri" w:cs="Calibri"/>
                <w:b/>
                <w:color w:val="000000"/>
                <w:sz w:val="20"/>
                <w:szCs w:val="20"/>
              </w:rPr>
              <w:t xml:space="preserve">SOPORTE TECNICO. </w:t>
            </w:r>
            <w:r w:rsidRPr="00C37BB5">
              <w:rPr>
                <w:rFonts w:ascii="Calibri" w:hAnsi="Calibri" w:cs="Calibri"/>
                <w:color w:val="000000"/>
                <w:sz w:val="20"/>
                <w:szCs w:val="20"/>
              </w:rPr>
              <w:t>– El proponente debe:</w:t>
            </w:r>
          </w:p>
          <w:p w:rsidR="00D54A4C" w:rsidRPr="00C37BB5" w:rsidRDefault="00D54A4C" w:rsidP="00D54A4C">
            <w:pPr>
              <w:jc w:val="both"/>
              <w:rPr>
                <w:rFonts w:ascii="Calibri" w:hAnsi="Calibri" w:cs="Calibri"/>
                <w:color w:val="000000"/>
                <w:sz w:val="20"/>
                <w:szCs w:val="20"/>
              </w:rPr>
            </w:pPr>
            <w:r>
              <w:rPr>
                <w:rFonts w:ascii="Calibri" w:hAnsi="Calibri" w:cs="Calibri"/>
                <w:color w:val="000000"/>
                <w:sz w:val="20"/>
                <w:szCs w:val="20"/>
              </w:rPr>
              <w:t xml:space="preserve">• </w:t>
            </w:r>
            <w:r w:rsidRPr="00C37BB5">
              <w:rPr>
                <w:rFonts w:ascii="Calibri" w:hAnsi="Calibri" w:cs="Calibri"/>
                <w:color w:val="000000"/>
                <w:sz w:val="20"/>
                <w:szCs w:val="20"/>
              </w:rPr>
              <w:t>Contar con personal técnico para la marca ofertada y asistir al mantenimiento correctivo en no más de 24 horas, luego de recibida la notificación telefónica, para fallas de garantía, sin costo adicional, durante el tiempo de la misma.</w:t>
            </w:r>
          </w:p>
          <w:p w:rsidR="00D54A4C" w:rsidRDefault="00D54A4C" w:rsidP="00D54A4C">
            <w:pPr>
              <w:jc w:val="both"/>
              <w:rPr>
                <w:rFonts w:ascii="Calibri" w:hAnsi="Calibri" w:cs="Calibri"/>
                <w:color w:val="000000"/>
                <w:sz w:val="20"/>
                <w:szCs w:val="20"/>
              </w:rPr>
            </w:pPr>
            <w:r w:rsidRPr="00C37BB5">
              <w:rPr>
                <w:rFonts w:ascii="Calibri" w:hAnsi="Calibri" w:cs="Calibri"/>
                <w:color w:val="000000"/>
                <w:sz w:val="20"/>
                <w:szCs w:val="20"/>
              </w:rPr>
              <w:t>•</w:t>
            </w:r>
            <w:r>
              <w:rPr>
                <w:rFonts w:ascii="Calibri" w:hAnsi="Calibri" w:cs="Calibri"/>
                <w:color w:val="000000"/>
                <w:sz w:val="20"/>
                <w:szCs w:val="20"/>
              </w:rPr>
              <w:t xml:space="preserve"> E</w:t>
            </w:r>
            <w:r w:rsidRPr="00C37BB5">
              <w:rPr>
                <w:rFonts w:ascii="Calibri" w:hAnsi="Calibri" w:cs="Calibri"/>
                <w:color w:val="000000"/>
                <w:sz w:val="20"/>
                <w:szCs w:val="20"/>
              </w:rPr>
              <w:t>specificar número de teléfono en La Paz para el soporte técnico del proponente adjudicado.</w:t>
            </w:r>
          </w:p>
          <w:p w:rsidR="00D54A4C" w:rsidRPr="00C37BB5" w:rsidRDefault="00D54A4C" w:rsidP="00D54A4C">
            <w:pPr>
              <w:jc w:val="both"/>
              <w:rPr>
                <w:rFonts w:ascii="Calibri" w:hAnsi="Calibri" w:cs="Calibri"/>
                <w:b/>
                <w:color w:val="000000"/>
                <w:sz w:val="20"/>
                <w:szCs w:val="20"/>
                <w:highlight w:val="yellow"/>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89"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 xml:space="preserve">IMPUESTOS. - </w:t>
            </w:r>
            <w:r w:rsidRPr="004E7122">
              <w:rPr>
                <w:rFonts w:ascii="Calibri" w:hAnsi="Calibri" w:cs="Calibri"/>
                <w:color w:val="000000"/>
                <w:sz w:val="20"/>
                <w:szCs w:val="20"/>
              </w:rPr>
              <w:t>El proveedor deberá pagar todos los impuestos vigentes en el país que estén relacionados con los bienes adjudicados.</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89"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 xml:space="preserve">MULTAS. - </w:t>
            </w:r>
            <w:r w:rsidRPr="004E7122">
              <w:rPr>
                <w:rFonts w:ascii="Calibri" w:hAnsi="Calibri" w:cs="Calibri"/>
                <w:color w:val="000000"/>
                <w:sz w:val="20"/>
                <w:szCs w:val="2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D54A4C" w:rsidRPr="00FD122C" w:rsidRDefault="00D54A4C" w:rsidP="00D54A4C">
            <w:pPr>
              <w:jc w:val="both"/>
              <w:rPr>
                <w:rFonts w:ascii="Calibri" w:hAnsi="Calibri" w:cs="Calibri"/>
                <w:b/>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r w:rsidR="00D54A4C" w:rsidRPr="004B0DAC" w:rsidTr="00D54A4C">
        <w:tc>
          <w:tcPr>
            <w:tcW w:w="411" w:type="dxa"/>
          </w:tcPr>
          <w:p w:rsidR="00D54A4C" w:rsidRPr="00FD122C" w:rsidRDefault="00D54A4C" w:rsidP="00D54A4C">
            <w:pPr>
              <w:jc w:val="center"/>
              <w:rPr>
                <w:rFonts w:asciiTheme="minorHAnsi" w:hAnsiTheme="minorHAnsi" w:cstheme="minorHAnsi"/>
                <w:sz w:val="20"/>
                <w:szCs w:val="20"/>
                <w:lang w:val="es-BO"/>
              </w:rPr>
            </w:pPr>
          </w:p>
        </w:tc>
        <w:tc>
          <w:tcPr>
            <w:tcW w:w="4289" w:type="dxa"/>
            <w:vAlign w:val="bottom"/>
          </w:tcPr>
          <w:p w:rsidR="00D54A4C" w:rsidRDefault="00D54A4C" w:rsidP="00D54A4C">
            <w:pPr>
              <w:jc w:val="both"/>
              <w:rPr>
                <w:rFonts w:ascii="Calibri" w:hAnsi="Calibri" w:cs="Calibri"/>
                <w:color w:val="000000"/>
                <w:sz w:val="20"/>
                <w:szCs w:val="20"/>
              </w:rPr>
            </w:pPr>
            <w:r w:rsidRPr="004E7122">
              <w:rPr>
                <w:rFonts w:ascii="Calibri" w:hAnsi="Calibri" w:cs="Calibri"/>
                <w:b/>
                <w:color w:val="000000"/>
                <w:sz w:val="20"/>
                <w:szCs w:val="20"/>
              </w:rPr>
              <w:t>VALIDEZ DE LA PROPUESTA.-</w:t>
            </w:r>
            <w:r w:rsidRPr="004E7122">
              <w:rPr>
                <w:rFonts w:ascii="Calibri" w:hAnsi="Calibri" w:cs="Calibri"/>
                <w:color w:val="000000"/>
                <w:sz w:val="20"/>
                <w:szCs w:val="20"/>
              </w:rPr>
              <w:t xml:space="preserve"> La propuesta deberá tener una validez mínima de 30 días calendario.</w:t>
            </w:r>
          </w:p>
          <w:p w:rsidR="00D54A4C" w:rsidRPr="00FD122C" w:rsidRDefault="00D54A4C" w:rsidP="00D54A4C">
            <w:pPr>
              <w:jc w:val="both"/>
              <w:rPr>
                <w:rFonts w:ascii="Calibri" w:hAnsi="Calibri" w:cs="Calibri"/>
                <w:color w:val="000000"/>
                <w:sz w:val="20"/>
                <w:szCs w:val="20"/>
              </w:rPr>
            </w:pPr>
            <w:r w:rsidRPr="00843814">
              <w:rPr>
                <w:rFonts w:ascii="Calibri" w:hAnsi="Calibri" w:cs="Calibri"/>
                <w:b/>
                <w:color w:val="000000"/>
                <w:sz w:val="20"/>
                <w:szCs w:val="20"/>
              </w:rPr>
              <w:t>(Indicar aceptación).</w:t>
            </w:r>
          </w:p>
        </w:tc>
        <w:tc>
          <w:tcPr>
            <w:tcW w:w="4108" w:type="dxa"/>
          </w:tcPr>
          <w:p w:rsidR="00D54A4C" w:rsidRPr="004B0DAC" w:rsidRDefault="00D54A4C" w:rsidP="00D54A4C">
            <w:pPr>
              <w:jc w:val="both"/>
              <w:rPr>
                <w:rFonts w:ascii="Arial" w:hAnsi="Arial" w:cs="Arial"/>
                <w:lang w:val="es-BO"/>
              </w:rPr>
            </w:pPr>
          </w:p>
        </w:tc>
      </w:tr>
    </w:tbl>
    <w:p w:rsidR="001B4003" w:rsidRPr="004B0DAC" w:rsidRDefault="001B4003" w:rsidP="001B4003">
      <w:pPr>
        <w:rPr>
          <w:rFonts w:cs="Arial"/>
          <w:lang w:val="es-BO"/>
        </w:rPr>
      </w:pPr>
      <w:r w:rsidRPr="004B0DAC">
        <w:rPr>
          <w:rFonts w:cs="Arial"/>
          <w:lang w:val="es-BO"/>
        </w:rPr>
        <w:t>Nota: En caso que la contratación se efectué por ítem o lotes, se deberá repetir el cuadro para cada ítem o lote.</w:t>
      </w:r>
    </w:p>
    <w:p w:rsidR="001B4003" w:rsidRPr="004B0DAC" w:rsidRDefault="001B4003" w:rsidP="001B4003">
      <w:pPr>
        <w:jc w:val="both"/>
        <w:rPr>
          <w:sz w:val="18"/>
          <w:szCs w:val="18"/>
          <w:lang w:val="es-BO"/>
        </w:rPr>
      </w:pPr>
    </w:p>
    <w:p w:rsidR="001B4003" w:rsidRPr="004B0DAC" w:rsidRDefault="001B4003" w:rsidP="001B4003">
      <w:pPr>
        <w:jc w:val="both"/>
        <w:rPr>
          <w:rFonts w:cs="Arial"/>
          <w:sz w:val="18"/>
          <w:szCs w:val="18"/>
          <w:lang w:val="es-BO"/>
        </w:rPr>
      </w:pPr>
      <w:r w:rsidRPr="004B0DAC">
        <w:rPr>
          <w:rFonts w:cs="Arial"/>
          <w:sz w:val="18"/>
          <w:szCs w:val="18"/>
          <w:lang w:val="es-BO"/>
        </w:rPr>
        <w:t xml:space="preserve">(*) La Entidad Convocante deberá incluir las Especificaciones Técnicas y Condiciones Técnicas señaladas en el Numeral 26 del presente DBC. </w:t>
      </w:r>
    </w:p>
    <w:p w:rsidR="001B4003" w:rsidRPr="004B0DAC" w:rsidRDefault="001B4003" w:rsidP="001B4003">
      <w:pPr>
        <w:jc w:val="both"/>
        <w:rPr>
          <w:rFonts w:cs="Arial"/>
          <w:sz w:val="18"/>
          <w:szCs w:val="18"/>
          <w:lang w:val="es-BO"/>
        </w:rPr>
      </w:pPr>
    </w:p>
    <w:p w:rsidR="001B4003" w:rsidRPr="004B0DAC" w:rsidRDefault="001B4003" w:rsidP="001B4003">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rsidR="001B4003" w:rsidRPr="004B0DAC" w:rsidRDefault="001B4003" w:rsidP="001B4003">
      <w:pPr>
        <w:jc w:val="both"/>
        <w:rPr>
          <w:b/>
          <w:i/>
          <w:sz w:val="18"/>
          <w:szCs w:val="18"/>
          <w:lang w:val="es-BO"/>
        </w:rPr>
      </w:pPr>
    </w:p>
    <w:p w:rsidR="001B4003" w:rsidRDefault="001B4003">
      <w:pPr>
        <w:rPr>
          <w:rFonts w:cs="Arial"/>
          <w:b/>
          <w:sz w:val="18"/>
          <w:szCs w:val="18"/>
          <w:lang w:val="es-BO"/>
        </w:rPr>
      </w:pPr>
    </w:p>
    <w:p w:rsidR="00C163C4" w:rsidRPr="004B0DAC" w:rsidRDefault="00C163C4" w:rsidP="00C163C4">
      <w:pPr>
        <w:jc w:val="both"/>
        <w:rPr>
          <w:sz w:val="18"/>
          <w:szCs w:val="18"/>
          <w:lang w:val="es-BO"/>
        </w:rPr>
      </w:pPr>
    </w:p>
    <w:p w:rsidR="00521E7C" w:rsidRPr="004B0DAC" w:rsidRDefault="00521E7C" w:rsidP="00521E7C">
      <w:pPr>
        <w:jc w:val="center"/>
        <w:rPr>
          <w:rFonts w:cs="Arial"/>
          <w:b/>
          <w:sz w:val="18"/>
          <w:szCs w:val="18"/>
          <w:lang w:val="es-BO"/>
        </w:rPr>
      </w:pPr>
      <w:r w:rsidRPr="004B0DAC">
        <w:rPr>
          <w:rFonts w:cs="Arial"/>
          <w:b/>
          <w:sz w:val="18"/>
          <w:szCs w:val="18"/>
          <w:lang w:val="es-BO"/>
        </w:rPr>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21E7C" w:rsidRPr="004B0DAC"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4B0DAC" w:rsidTr="00F12EAA">
        <w:trPr>
          <w:jc w:val="center"/>
        </w:trPr>
        <w:tc>
          <w:tcPr>
            <w:tcW w:w="8082" w:type="dxa"/>
          </w:tcPr>
          <w:p w:rsidR="00543B30" w:rsidRPr="004B0DAC" w:rsidRDefault="00543B30" w:rsidP="00C163C4">
            <w:pPr>
              <w:jc w:val="center"/>
              <w:rPr>
                <w:rFonts w:ascii="Arial" w:hAnsi="Arial" w:cs="Arial"/>
                <w:b/>
                <w:i/>
                <w:lang w:val="es-BO"/>
              </w:rPr>
            </w:pPr>
            <w:r w:rsidRPr="004B0DAC">
              <w:rPr>
                <w:rFonts w:ascii="Arial" w:hAnsi="Arial" w:cs="Arial"/>
                <w:b/>
                <w:i/>
                <w:lang w:val="es-BO"/>
              </w:rPr>
              <w:t xml:space="preserve">Estos Formularios son de apoyo, no siendo de uso obligatorio. La Entidad puede desarrollar sus propios instrumentos. </w:t>
            </w:r>
          </w:p>
        </w:tc>
      </w:tr>
    </w:tbl>
    <w:p w:rsidR="00543B30" w:rsidRPr="004B0DAC" w:rsidRDefault="00543B30"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CF1A8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headerReference w:type="default" r:id="rId23"/>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3"/>
        <w:gridCol w:w="149"/>
        <w:gridCol w:w="253"/>
        <w:gridCol w:w="307"/>
        <w:gridCol w:w="305"/>
        <w:gridCol w:w="87"/>
        <w:gridCol w:w="204"/>
        <w:gridCol w:w="306"/>
        <w:gridCol w:w="70"/>
        <w:gridCol w:w="166"/>
        <w:gridCol w:w="62"/>
        <w:gridCol w:w="306"/>
        <w:gridCol w:w="306"/>
        <w:gridCol w:w="197"/>
        <w:gridCol w:w="93"/>
        <w:gridCol w:w="41"/>
        <w:gridCol w:w="148"/>
        <w:gridCol w:w="96"/>
        <w:gridCol w:w="39"/>
        <w:gridCol w:w="257"/>
        <w:gridCol w:w="308"/>
        <w:gridCol w:w="308"/>
        <w:gridCol w:w="308"/>
        <w:gridCol w:w="308"/>
        <w:gridCol w:w="303"/>
        <w:gridCol w:w="308"/>
        <w:gridCol w:w="308"/>
        <w:gridCol w:w="308"/>
        <w:gridCol w:w="308"/>
        <w:gridCol w:w="441"/>
        <w:gridCol w:w="1130"/>
      </w:tblGrid>
      <w:tr w:rsidR="00235946" w:rsidRPr="004B0DAC" w:rsidTr="00235946">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5F298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5F2983"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235946" w:rsidRPr="004B0DAC" w:rsidRDefault="00235946" w:rsidP="00235946">
      <w:pPr>
        <w:jc w:val="center"/>
        <w:rPr>
          <w:b/>
          <w:sz w:val="18"/>
          <w:szCs w:val="18"/>
          <w:lang w:val="es-BO"/>
        </w:rPr>
      </w:pPr>
      <w:r w:rsidRPr="004B0DAC">
        <w:rPr>
          <w:rFonts w:cs="Arial"/>
          <w:lang w:val="es-BO"/>
        </w:rPr>
        <w:br w:type="page"/>
      </w:r>
      <w:r w:rsidRPr="004B0DAC">
        <w:rPr>
          <w:b/>
          <w:sz w:val="18"/>
          <w:szCs w:val="18"/>
          <w:lang w:val="es-BO"/>
        </w:rPr>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2892"/>
        <w:gridCol w:w="322"/>
        <w:gridCol w:w="149"/>
        <w:gridCol w:w="252"/>
        <w:gridCol w:w="307"/>
        <w:gridCol w:w="304"/>
        <w:gridCol w:w="92"/>
        <w:gridCol w:w="204"/>
        <w:gridCol w:w="304"/>
        <w:gridCol w:w="72"/>
        <w:gridCol w:w="167"/>
        <w:gridCol w:w="57"/>
        <w:gridCol w:w="304"/>
        <w:gridCol w:w="307"/>
        <w:gridCol w:w="199"/>
        <w:gridCol w:w="92"/>
        <w:gridCol w:w="42"/>
        <w:gridCol w:w="148"/>
        <w:gridCol w:w="95"/>
        <w:gridCol w:w="43"/>
        <w:gridCol w:w="258"/>
        <w:gridCol w:w="310"/>
        <w:gridCol w:w="310"/>
        <w:gridCol w:w="310"/>
        <w:gridCol w:w="310"/>
        <w:gridCol w:w="305"/>
        <w:gridCol w:w="310"/>
        <w:gridCol w:w="310"/>
        <w:gridCol w:w="310"/>
        <w:gridCol w:w="310"/>
        <w:gridCol w:w="435"/>
        <w:gridCol w:w="940"/>
      </w:tblGrid>
      <w:tr w:rsidR="00235946" w:rsidRPr="004B0DAC" w:rsidTr="00A41291">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
        <w:gridCol w:w="2131"/>
        <w:gridCol w:w="1276"/>
        <w:gridCol w:w="1276"/>
        <w:gridCol w:w="1700"/>
        <w:gridCol w:w="1700"/>
        <w:gridCol w:w="1991"/>
        <w:gridCol w:w="1976"/>
      </w:tblGrid>
      <w:tr w:rsidR="00A41291" w:rsidRPr="004B0DAC" w:rsidTr="0077581E">
        <w:trPr>
          <w:cantSplit/>
          <w:trHeight w:val="1676"/>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5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9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5F298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77581E">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53" w:type="pct"/>
            <w:vMerge/>
            <w:shd w:val="clear" w:color="auto" w:fill="DBE5F1"/>
            <w:vAlign w:val="center"/>
          </w:tcPr>
          <w:p w:rsidR="00235946" w:rsidRPr="004B0DAC" w:rsidRDefault="00235946" w:rsidP="00235946">
            <w:pPr>
              <w:jc w:val="center"/>
              <w:rPr>
                <w:rFonts w:ascii="Arial" w:hAnsi="Arial" w:cs="Arial"/>
                <w:lang w:val="es-BO"/>
              </w:rPr>
            </w:pPr>
          </w:p>
        </w:tc>
        <w:tc>
          <w:tcPr>
            <w:tcW w:w="512"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99" w:type="pct"/>
            <w:shd w:val="clear" w:color="auto" w:fill="DBE5F1"/>
            <w:vAlign w:val="center"/>
          </w:tcPr>
          <w:p w:rsidR="00235946" w:rsidRPr="004B0DAC" w:rsidRDefault="005F2983"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b/>
                <w:lang w:val="es-BO"/>
              </w:rPr>
            </w:pPr>
          </w:p>
        </w:tc>
        <w:tc>
          <w:tcPr>
            <w:tcW w:w="512" w:type="pct"/>
            <w:vAlign w:val="center"/>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77581E">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F64D9D">
            <w:pPr>
              <w:jc w:val="center"/>
              <w:rPr>
                <w:rFonts w:ascii="Arial" w:hAnsi="Arial" w:cs="Arial"/>
                <w:lang w:val="es-BO"/>
              </w:rPr>
            </w:pPr>
            <w:proofErr w:type="spellStart"/>
            <w:r w:rsidRPr="004B0DAC">
              <w:rPr>
                <w:rFonts w:ascii="Arial" w:hAnsi="Arial" w:cs="Arial"/>
                <w:lang w:val="es-BO"/>
              </w:rPr>
              <w:t>PA</w:t>
            </w:r>
            <w:r w:rsidR="00F64D9D" w:rsidRPr="004B0DAC">
              <w:rPr>
                <w:rFonts w:ascii="Arial" w:hAnsi="Arial" w:cs="Arial"/>
                <w:lang w:val="es-BO"/>
              </w:rPr>
              <w:t>n</w:t>
            </w:r>
            <w:proofErr w:type="spellEnd"/>
          </w:p>
        </w:tc>
      </w:tr>
      <w:tr w:rsidR="0077581E" w:rsidRPr="004B0DAC" w:rsidTr="006A4AA3">
        <w:trPr>
          <w:cantSplit/>
          <w:trHeight w:val="480"/>
          <w:jc w:val="center"/>
        </w:trPr>
        <w:tc>
          <w:tcPr>
            <w:tcW w:w="1020"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163"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(TPA)</w:t>
            </w:r>
            <w:r w:rsidR="006A4AA3" w:rsidRPr="004B0DAC">
              <w:rPr>
                <w:rFonts w:ascii="Arial" w:hAnsi="Arial" w:cs="Arial"/>
                <w:b/>
                <w:lang w:val="es-BO"/>
              </w:rPr>
              <w:t xml:space="preserve">  Bs.</w:t>
            </w:r>
          </w:p>
        </w:tc>
        <w:tc>
          <w:tcPr>
            <w:tcW w:w="795"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w:t>
            </w:r>
            <w:proofErr w:type="spellStart"/>
            <w:r w:rsidRPr="004B0DAC">
              <w:rPr>
                <w:rFonts w:ascii="Arial" w:hAnsi="Arial" w:cs="Arial"/>
                <w:b/>
                <w:lang w:val="es-BO"/>
              </w:rPr>
              <w:t>PA</w:t>
            </w:r>
            <w:r w:rsidR="00F64D9D" w:rsidRPr="004B0DAC">
              <w:rPr>
                <w:rFonts w:ascii="Arial" w:hAnsi="Arial" w:cs="Arial"/>
                <w:b/>
                <w:lang w:val="es-BO"/>
              </w:rPr>
              <w:t>n</w:t>
            </w:r>
            <w:proofErr w:type="spellEnd"/>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235946">
          <w:pgSz w:w="15840" w:h="12240" w:orient="landscape"/>
          <w:pgMar w:top="1701" w:right="1418" w:bottom="1701" w:left="1418"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2A3754" w:rsidRPr="004B0DAC" w:rsidRDefault="00C163C4" w:rsidP="0037163E">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2A3754" w:rsidRPr="004B0DAC" w:rsidRDefault="002A3754" w:rsidP="002A3754">
      <w:pPr>
        <w:jc w:val="center"/>
        <w:rPr>
          <w:rFonts w:cs="Arial"/>
          <w:b/>
          <w:sz w:val="18"/>
          <w:szCs w:val="18"/>
          <w:lang w:val="es-BO"/>
        </w:rPr>
      </w:pPr>
      <w:r w:rsidRPr="004B0DAC">
        <w:rPr>
          <w:rFonts w:cs="Arial"/>
          <w:b/>
          <w:sz w:val="18"/>
          <w:szCs w:val="18"/>
          <w:lang w:val="es-BO"/>
        </w:rPr>
        <w:t>ANEXO 3</w:t>
      </w:r>
    </w:p>
    <w:p w:rsidR="002A3754" w:rsidRPr="004B0DAC" w:rsidRDefault="002A3754" w:rsidP="002A3754">
      <w:pPr>
        <w:pStyle w:val="Normal2"/>
        <w:jc w:val="center"/>
        <w:rPr>
          <w:rFonts w:ascii="Verdana" w:hAnsi="Verdana" w:cs="Arial"/>
          <w:b/>
          <w:sz w:val="18"/>
          <w:szCs w:val="18"/>
          <w:lang w:val="es-BO"/>
        </w:rPr>
      </w:pPr>
      <w:r w:rsidRPr="004B0DAC">
        <w:rPr>
          <w:rFonts w:ascii="Verdana" w:hAnsi="Verdana" w:cs="Arial"/>
          <w:b/>
          <w:sz w:val="18"/>
          <w:szCs w:val="18"/>
          <w:lang w:val="es-BO"/>
        </w:rPr>
        <w:t>MODELO DE CONTRATO ADMINISTRATIVO PARA LA ADQUISICIÓN DE BIENES</w:t>
      </w:r>
    </w:p>
    <w:p w:rsidR="002A3754" w:rsidRDefault="002A3754" w:rsidP="002A3754">
      <w:pPr>
        <w:jc w:val="center"/>
        <w:outlineLvl w:val="0"/>
        <w:rPr>
          <w:rFonts w:cs="Arial"/>
          <w:b/>
          <w:sz w:val="18"/>
          <w:szCs w:val="18"/>
          <w:lang w:val="es-BO"/>
        </w:rPr>
      </w:pPr>
    </w:p>
    <w:p w:rsidR="005764AF" w:rsidRDefault="002A3754" w:rsidP="002A3754">
      <w:pPr>
        <w:ind w:left="1134" w:right="1183"/>
        <w:jc w:val="center"/>
        <w:rPr>
          <w:rFonts w:cs="Arial"/>
          <w:b/>
          <w:sz w:val="18"/>
          <w:szCs w:val="18"/>
          <w:lang w:val="es-BO"/>
        </w:rPr>
      </w:pPr>
      <w:r w:rsidRPr="004B0DAC">
        <w:rPr>
          <w:rFonts w:cs="Arial"/>
          <w:b/>
          <w:sz w:val="18"/>
          <w:szCs w:val="18"/>
          <w:lang w:val="es-BO"/>
        </w:rPr>
        <w:t xml:space="preserve">CONTRATO ADMINISTRATIVO PARA LA ADQUISICIÓN DE </w:t>
      </w:r>
      <w:r w:rsidR="005764AF">
        <w:rPr>
          <w:rFonts w:cs="Arial"/>
          <w:b/>
          <w:sz w:val="18"/>
          <w:szCs w:val="18"/>
          <w:lang w:val="es-BO"/>
        </w:rPr>
        <w:t>BIENES</w:t>
      </w:r>
    </w:p>
    <w:p w:rsidR="005764AF" w:rsidRDefault="005764AF" w:rsidP="002A3754">
      <w:pPr>
        <w:ind w:left="1134" w:right="1183"/>
        <w:jc w:val="center"/>
        <w:rPr>
          <w:rFonts w:cs="Arial"/>
          <w:b/>
          <w:sz w:val="18"/>
          <w:szCs w:val="18"/>
          <w:lang w:val="es-BO"/>
        </w:rPr>
      </w:pPr>
      <w:r>
        <w:rPr>
          <w:rFonts w:cs="Arial"/>
          <w:b/>
          <w:sz w:val="18"/>
          <w:szCs w:val="18"/>
          <w:lang w:val="es-BO"/>
        </w:rPr>
        <w:t>“</w:t>
      </w:r>
      <w:r w:rsidRPr="005764AF">
        <w:rPr>
          <w:rFonts w:cs="Arial"/>
          <w:b/>
          <w:sz w:val="18"/>
          <w:szCs w:val="18"/>
          <w:lang w:val="es-BO"/>
        </w:rPr>
        <w:t>ADQUISICION DE IMPRESORAS, SCANNERS Y COMPUTADORAS DE ESCRITORIO Y COMPUTADORAS PORTÁTILES PARA PERSONAL DE LA EEC-GNV</w:t>
      </w:r>
      <w:r>
        <w:rPr>
          <w:rFonts w:cs="Arial"/>
          <w:b/>
          <w:sz w:val="18"/>
          <w:szCs w:val="18"/>
          <w:lang w:val="es-BO"/>
        </w:rPr>
        <w:t>”</w:t>
      </w:r>
    </w:p>
    <w:p w:rsidR="002A3754" w:rsidRPr="004B0DAC" w:rsidRDefault="002A3754" w:rsidP="005764AF">
      <w:pPr>
        <w:ind w:left="1134" w:right="1183"/>
        <w:jc w:val="center"/>
        <w:rPr>
          <w:rFonts w:cs="Arial"/>
          <w:b/>
          <w:i/>
          <w:sz w:val="18"/>
          <w:szCs w:val="18"/>
          <w:lang w:val="es-BO"/>
        </w:rPr>
      </w:pPr>
      <w:r w:rsidRPr="004B0DAC">
        <w:rPr>
          <w:rFonts w:cs="Arial"/>
          <w:b/>
          <w:i/>
          <w:sz w:val="18"/>
          <w:szCs w:val="18"/>
          <w:lang w:val="es-BO"/>
        </w:rPr>
        <w:t xml:space="preserve"> CUCE</w:t>
      </w:r>
      <w:r w:rsidR="005764AF">
        <w:rPr>
          <w:rFonts w:cs="Arial"/>
          <w:b/>
          <w:i/>
          <w:sz w:val="18"/>
          <w:szCs w:val="18"/>
          <w:lang w:val="es-BO"/>
        </w:rPr>
        <w:t>: _______________CÓDIGO INTERNO</w:t>
      </w:r>
      <w:proofErr w:type="gramStart"/>
      <w:r w:rsidR="005764AF">
        <w:rPr>
          <w:rFonts w:cs="Arial"/>
          <w:b/>
          <w:i/>
          <w:sz w:val="18"/>
          <w:szCs w:val="18"/>
          <w:lang w:val="es-BO"/>
        </w:rPr>
        <w:t>:_</w:t>
      </w:r>
      <w:proofErr w:type="gramEnd"/>
      <w:r w:rsidR="005764AF">
        <w:rPr>
          <w:rFonts w:cs="Arial"/>
          <w:b/>
          <w:i/>
          <w:sz w:val="18"/>
          <w:szCs w:val="18"/>
          <w:lang w:val="es-BO"/>
        </w:rPr>
        <w:t>______________</w:t>
      </w:r>
    </w:p>
    <w:p w:rsidR="005764AF" w:rsidRDefault="005764AF" w:rsidP="005764AF">
      <w:pPr>
        <w:ind w:left="5664"/>
        <w:rPr>
          <w:rFonts w:ascii="Bookman Old Style" w:eastAsia="Arial Unicode MS" w:hAnsi="Bookman Old Style"/>
          <w:b/>
          <w:bCs/>
          <w:color w:val="000000" w:themeColor="text1"/>
          <w:sz w:val="21"/>
          <w:szCs w:val="21"/>
        </w:rPr>
      </w:pPr>
    </w:p>
    <w:p w:rsidR="005764AF" w:rsidRPr="00303315" w:rsidRDefault="005764AF" w:rsidP="005764AF">
      <w:pPr>
        <w:ind w:left="5664"/>
        <w:rPr>
          <w:rFonts w:ascii="Bookman Old Style" w:hAnsi="Bookman Old Style" w:cs="Arial"/>
          <w:b/>
          <w:i/>
          <w:sz w:val="21"/>
          <w:szCs w:val="21"/>
          <w:lang w:val="es-BO"/>
        </w:rPr>
      </w:pPr>
      <w:r w:rsidRPr="00303315">
        <w:rPr>
          <w:rFonts w:ascii="Bookman Old Style" w:eastAsia="Arial Unicode MS" w:hAnsi="Bookman Old Style"/>
          <w:b/>
          <w:bCs/>
          <w:color w:val="000000" w:themeColor="text1"/>
          <w:sz w:val="21"/>
          <w:szCs w:val="21"/>
        </w:rPr>
        <w:t xml:space="preserve">Nº EEC-GNV N° </w:t>
      </w:r>
      <w:r>
        <w:rPr>
          <w:rFonts w:ascii="Bookman Old Style" w:eastAsia="Arial Unicode MS" w:hAnsi="Bookman Old Style"/>
          <w:b/>
          <w:bCs/>
          <w:color w:val="000000" w:themeColor="text1"/>
          <w:sz w:val="21"/>
          <w:szCs w:val="21"/>
        </w:rPr>
        <w:t>____</w:t>
      </w:r>
      <w:r w:rsidRPr="00303315">
        <w:rPr>
          <w:rFonts w:ascii="Bookman Old Style" w:eastAsia="Arial Unicode MS" w:hAnsi="Bookman Old Style"/>
          <w:b/>
          <w:bCs/>
          <w:sz w:val="21"/>
          <w:szCs w:val="21"/>
        </w:rPr>
        <w:t>.2019</w:t>
      </w:r>
    </w:p>
    <w:p w:rsidR="005764AF" w:rsidRDefault="005764AF" w:rsidP="005764AF">
      <w:pPr>
        <w:jc w:val="both"/>
        <w:rPr>
          <w:rFonts w:ascii="Bookman Old Style" w:hAnsi="Bookman Old Style" w:cs="Arial"/>
          <w:sz w:val="21"/>
          <w:szCs w:val="21"/>
          <w:lang w:val="es-BO"/>
        </w:rPr>
      </w:pPr>
    </w:p>
    <w:p w:rsidR="005764AF" w:rsidRPr="00D237D8" w:rsidRDefault="005764AF" w:rsidP="005764AF">
      <w:pPr>
        <w:jc w:val="both"/>
        <w:rPr>
          <w:rFonts w:cs="Arial"/>
          <w:sz w:val="18"/>
          <w:szCs w:val="18"/>
          <w:lang w:val="es-BO"/>
        </w:rPr>
      </w:pPr>
      <w:r w:rsidRPr="00D237D8">
        <w:rPr>
          <w:rFonts w:cs="Arial"/>
          <w:sz w:val="18"/>
          <w:szCs w:val="18"/>
          <w:lang w:val="es-BO"/>
        </w:rPr>
        <w:t>Conste por el presente Contrato Administrativo para la Adquisición de Bienes</w:t>
      </w:r>
      <w:r w:rsidRPr="00D237D8">
        <w:rPr>
          <w:rFonts w:cs="Arial"/>
          <w:b/>
          <w:i/>
          <w:sz w:val="18"/>
          <w:szCs w:val="18"/>
          <w:lang w:val="es-BO"/>
        </w:rPr>
        <w:t>,</w:t>
      </w:r>
      <w:r w:rsidRPr="00D237D8">
        <w:rPr>
          <w:rFonts w:cs="Arial"/>
          <w:sz w:val="18"/>
          <w:szCs w:val="18"/>
          <w:lang w:val="es-BO"/>
        </w:rPr>
        <w:t xml:space="preserve"> que celebran por una parte </w:t>
      </w:r>
      <w:r w:rsidRPr="00D237D8">
        <w:rPr>
          <w:bCs/>
          <w:sz w:val="18"/>
          <w:szCs w:val="18"/>
        </w:rPr>
        <w:t xml:space="preserve">la Entidad Ejecutora de Conversión a Gas Natural Vehicular (EEC-GNV) dependiente del Ministerio de Hidrocarburos, con NIT ______________, con domicilio en ______________________________________________de la ciudad de La Paz, representada legalmente por _____________________________ con C.I. _________________, designada como _______________________________________dependiente del Ministerio de ______________, mediante Resolución Ministerial ______________________________, quien está debidamente delegada para la firma del presente Contrato, en mérito a la Resolución Ministerial ________________________________, que en adelante se denominará la </w:t>
      </w:r>
      <w:r w:rsidRPr="00D237D8">
        <w:rPr>
          <w:b/>
          <w:bCs/>
          <w:sz w:val="18"/>
          <w:szCs w:val="18"/>
        </w:rPr>
        <w:t>ENTIDAD</w:t>
      </w:r>
      <w:r w:rsidRPr="00D237D8">
        <w:rPr>
          <w:rFonts w:cs="Arial"/>
          <w:sz w:val="18"/>
          <w:szCs w:val="18"/>
          <w:lang w:val="es-BO"/>
        </w:rPr>
        <w:t xml:space="preserve"> y, por otra parte, el Sr. ________________________ con Cédula de Identidad No. ________________ </w:t>
      </w:r>
      <w:proofErr w:type="gramStart"/>
      <w:r w:rsidRPr="00D237D8">
        <w:rPr>
          <w:rFonts w:cs="Arial"/>
          <w:sz w:val="18"/>
          <w:szCs w:val="18"/>
          <w:lang w:val="es-BO"/>
        </w:rPr>
        <w:t>y</w:t>
      </w:r>
      <w:proofErr w:type="gramEnd"/>
      <w:r w:rsidRPr="00D237D8">
        <w:rPr>
          <w:rFonts w:cs="Arial"/>
          <w:sz w:val="18"/>
          <w:szCs w:val="18"/>
          <w:lang w:val="es-BO"/>
        </w:rPr>
        <w:t xml:space="preserve"> __________________________con Cédula de Identidad No. _________________ </w:t>
      </w:r>
      <w:proofErr w:type="gramStart"/>
      <w:r w:rsidRPr="00D237D8">
        <w:rPr>
          <w:rFonts w:cs="Arial"/>
          <w:sz w:val="18"/>
          <w:szCs w:val="18"/>
          <w:lang w:val="es-BO"/>
        </w:rPr>
        <w:t>en</w:t>
      </w:r>
      <w:proofErr w:type="gramEnd"/>
      <w:r w:rsidR="0043396D" w:rsidRPr="00D237D8">
        <w:rPr>
          <w:rFonts w:cs="Arial"/>
          <w:sz w:val="18"/>
          <w:szCs w:val="18"/>
          <w:lang w:val="es-BO"/>
        </w:rPr>
        <w:t xml:space="preserve"> </w:t>
      </w:r>
      <w:r w:rsidRPr="00D237D8">
        <w:rPr>
          <w:rFonts w:cs="Arial"/>
          <w:sz w:val="18"/>
          <w:szCs w:val="18"/>
          <w:lang w:val="es-BO"/>
        </w:rPr>
        <w:t>calidad de representantes legales de la sociedad “____________________”, en m</w:t>
      </w:r>
      <w:r w:rsidR="0043396D" w:rsidRPr="00D237D8">
        <w:rPr>
          <w:rFonts w:cs="Arial"/>
          <w:sz w:val="18"/>
          <w:szCs w:val="18"/>
          <w:lang w:val="es-BO"/>
        </w:rPr>
        <w:t>é</w:t>
      </w:r>
      <w:r w:rsidRPr="00D237D8">
        <w:rPr>
          <w:rFonts w:cs="Arial"/>
          <w:sz w:val="18"/>
          <w:szCs w:val="18"/>
          <w:lang w:val="es-BO"/>
        </w:rPr>
        <w:t xml:space="preserve">rito a Testimonio Poder No. _______________ de fecha __________________, con domicilio en __________________________________________________ de la ciudad de La Paz, que en adelante se denominará el </w:t>
      </w:r>
      <w:r w:rsidRPr="00D237D8">
        <w:rPr>
          <w:rFonts w:cs="Arial"/>
          <w:b/>
          <w:sz w:val="18"/>
          <w:szCs w:val="18"/>
          <w:lang w:val="es-BO"/>
        </w:rPr>
        <w:t>PROVEEDOR</w:t>
      </w:r>
      <w:r w:rsidRPr="00D237D8">
        <w:rPr>
          <w:rFonts w:cs="Arial"/>
          <w:sz w:val="18"/>
          <w:szCs w:val="18"/>
          <w:lang w:val="es-BO"/>
        </w:rPr>
        <w:t>, quienes celebran y suscriben el presente Contrato Administrativo, al tenor de las siguientes clausulas:</w:t>
      </w:r>
    </w:p>
    <w:p w:rsidR="0043396D" w:rsidRPr="00D237D8" w:rsidRDefault="0043396D" w:rsidP="005764AF">
      <w:pPr>
        <w:jc w:val="both"/>
        <w:rPr>
          <w:rFonts w:cs="Arial"/>
          <w:sz w:val="18"/>
          <w:szCs w:val="18"/>
          <w:lang w:val="es-BO"/>
        </w:rPr>
      </w:pPr>
    </w:p>
    <w:p w:rsidR="005764AF" w:rsidRPr="00D237D8" w:rsidRDefault="005764AF" w:rsidP="005764AF">
      <w:pPr>
        <w:jc w:val="both"/>
        <w:rPr>
          <w:rFonts w:cs="Arial"/>
          <w:b/>
          <w:sz w:val="18"/>
          <w:szCs w:val="18"/>
          <w:lang w:val="es-BO"/>
        </w:rPr>
      </w:pPr>
      <w:r w:rsidRPr="00D237D8">
        <w:rPr>
          <w:rFonts w:cs="Arial"/>
          <w:b/>
          <w:sz w:val="18"/>
          <w:szCs w:val="18"/>
          <w:lang w:val="es-BO"/>
        </w:rPr>
        <w:t>PRIMERA.- (ANTECEDENTES)</w:t>
      </w:r>
    </w:p>
    <w:p w:rsidR="005764AF" w:rsidRPr="00D237D8" w:rsidRDefault="005764AF" w:rsidP="005764AF">
      <w:pPr>
        <w:jc w:val="both"/>
        <w:rPr>
          <w:rFonts w:cs="Arial"/>
          <w:sz w:val="18"/>
          <w:szCs w:val="18"/>
          <w:lang w:val="es-BO"/>
        </w:rPr>
      </w:pPr>
      <w:r w:rsidRPr="00D237D8">
        <w:rPr>
          <w:rFonts w:cs="Arial"/>
          <w:sz w:val="18"/>
          <w:szCs w:val="18"/>
          <w:lang w:val="es-BO"/>
        </w:rPr>
        <w:t>La</w:t>
      </w:r>
      <w:r w:rsidRPr="00D237D8">
        <w:rPr>
          <w:rFonts w:cs="Arial"/>
          <w:b/>
          <w:sz w:val="18"/>
          <w:szCs w:val="18"/>
          <w:lang w:val="es-BO"/>
        </w:rPr>
        <w:t xml:space="preserve"> ENTIDAD</w:t>
      </w:r>
      <w:r w:rsidRPr="00D237D8">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w:t>
      </w:r>
      <w:r w:rsidRPr="00D237D8">
        <w:rPr>
          <w:rFonts w:cs="Arial"/>
          <w:sz w:val="18"/>
          <w:szCs w:val="18"/>
          <w:u w:val="single"/>
          <w:lang w:val="es-BO"/>
        </w:rPr>
        <w:t xml:space="preserve">________________ </w:t>
      </w:r>
      <w:r w:rsidRPr="00D237D8">
        <w:rPr>
          <w:rFonts w:cs="Arial"/>
          <w:sz w:val="18"/>
          <w:szCs w:val="18"/>
          <w:lang w:val="es-BO"/>
        </w:rPr>
        <w:t>a personas naturales y jurídicas con capacidad de contratar con el Estado, a presentar propuestas en el proceso de contratación</w:t>
      </w:r>
      <w:r w:rsidRPr="00D237D8">
        <w:rPr>
          <w:rFonts w:cs="Arial"/>
          <w:b/>
          <w:i/>
          <w:sz w:val="18"/>
          <w:szCs w:val="18"/>
          <w:lang w:val="es-BO"/>
        </w:rPr>
        <w:t xml:space="preserve">, </w:t>
      </w:r>
      <w:r w:rsidRPr="00D237D8">
        <w:rPr>
          <w:rFonts w:cs="Arial"/>
          <w:sz w:val="18"/>
          <w:szCs w:val="18"/>
          <w:lang w:val="es-BO"/>
        </w:rPr>
        <w:t>con Código Único de Contrataciones Estatales (CUCE) ____________________________, en base a lo solicitado en el DBC.</w:t>
      </w:r>
    </w:p>
    <w:p w:rsidR="005764AF" w:rsidRPr="00D237D8" w:rsidRDefault="005764AF" w:rsidP="005764AF">
      <w:pPr>
        <w:jc w:val="both"/>
        <w:rPr>
          <w:rFonts w:cs="Arial"/>
          <w:b/>
          <w:sz w:val="18"/>
          <w:szCs w:val="18"/>
          <w:lang w:val="es-BO"/>
        </w:rPr>
      </w:pPr>
      <w:r w:rsidRPr="00D237D8">
        <w:rPr>
          <w:rFonts w:cs="Arial"/>
          <w:sz w:val="18"/>
          <w:szCs w:val="18"/>
          <w:lang w:val="es-BO"/>
        </w:rPr>
        <w:t>Concluida la etapa de evaluación de propuestas, el Responsable del Proceso de Contratación de Apoyo Nacional a la Producción y Empleo (RPA), en base al Informe de Evaluación y Recomendación de Adjudicación Nº __________________________</w:t>
      </w:r>
      <w:r w:rsidRPr="00D237D8">
        <w:rPr>
          <w:rFonts w:cs="Arial"/>
          <w:b/>
          <w:sz w:val="18"/>
          <w:szCs w:val="18"/>
          <w:lang w:val="es-BO"/>
        </w:rPr>
        <w:t>,</w:t>
      </w:r>
      <w:r w:rsidRPr="00D237D8">
        <w:rPr>
          <w:rFonts w:cs="Arial"/>
          <w:sz w:val="18"/>
          <w:szCs w:val="18"/>
          <w:lang w:val="es-BO"/>
        </w:rPr>
        <w:t xml:space="preserve"> emitido por  la Comisión de Calificación, resolvió adjudicar la contratación del </w:t>
      </w:r>
      <w:r w:rsidRPr="00D237D8">
        <w:rPr>
          <w:rFonts w:cs="Arial"/>
          <w:sz w:val="18"/>
          <w:szCs w:val="18"/>
          <w:u w:val="single"/>
          <w:lang w:val="es-BO"/>
        </w:rPr>
        <w:t>_______________________________</w:t>
      </w:r>
      <w:r w:rsidRPr="00D237D8">
        <w:rPr>
          <w:rFonts w:cs="Arial"/>
          <w:sz w:val="18"/>
          <w:szCs w:val="18"/>
          <w:lang w:val="es-BO"/>
        </w:rPr>
        <w:t xml:space="preserve"> a la sociedad “</w:t>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t>_____________________”, al cumplir su propuesta con todos los requisitos establecidos en el DBC</w:t>
      </w:r>
      <w:r w:rsidRPr="00D237D8">
        <w:rPr>
          <w:rFonts w:cs="Arial"/>
          <w:b/>
          <w:sz w:val="18"/>
          <w:szCs w:val="18"/>
          <w:lang w:val="es-BO"/>
        </w:rPr>
        <w:t>.</w:t>
      </w:r>
    </w:p>
    <w:p w:rsidR="005764AF" w:rsidRPr="00D237D8" w:rsidRDefault="005764AF" w:rsidP="005764AF">
      <w:pPr>
        <w:jc w:val="both"/>
        <w:rPr>
          <w:rFonts w:cs="Arial"/>
          <w:b/>
          <w:sz w:val="18"/>
          <w:szCs w:val="18"/>
          <w:lang w:val="es-BO"/>
        </w:rPr>
      </w:pPr>
      <w:r w:rsidRPr="00D237D8">
        <w:rPr>
          <w:rFonts w:cs="Arial"/>
          <w:b/>
          <w:sz w:val="18"/>
          <w:szCs w:val="18"/>
          <w:lang w:val="es-BO"/>
        </w:rPr>
        <w:t xml:space="preserve">SEGUNDA.- (LEGISLACIÓN APLICABLE) </w:t>
      </w:r>
    </w:p>
    <w:p w:rsidR="005764AF" w:rsidRPr="00D237D8" w:rsidRDefault="005764AF" w:rsidP="005764AF">
      <w:pPr>
        <w:jc w:val="both"/>
        <w:rPr>
          <w:rFonts w:cs="Arial"/>
          <w:sz w:val="18"/>
          <w:szCs w:val="18"/>
          <w:lang w:val="es-BO"/>
        </w:rPr>
      </w:pPr>
      <w:r w:rsidRPr="00D237D8">
        <w:rPr>
          <w:rFonts w:cs="Arial"/>
          <w:sz w:val="18"/>
          <w:szCs w:val="18"/>
          <w:lang w:val="es-BO"/>
        </w:rPr>
        <w:t>El presente Contrato se celebra al amparo de las siguientes disposiciones normativas:</w:t>
      </w:r>
    </w:p>
    <w:p w:rsidR="005764AF" w:rsidRPr="00D237D8" w:rsidRDefault="005764AF" w:rsidP="005764AF">
      <w:pPr>
        <w:numPr>
          <w:ilvl w:val="0"/>
          <w:numId w:val="39"/>
        </w:numPr>
        <w:jc w:val="both"/>
        <w:rPr>
          <w:rFonts w:cs="Arial"/>
          <w:sz w:val="18"/>
          <w:szCs w:val="18"/>
          <w:lang w:val="es-BO"/>
        </w:rPr>
      </w:pPr>
      <w:r w:rsidRPr="00D237D8">
        <w:rPr>
          <w:rFonts w:cs="Arial"/>
          <w:sz w:val="18"/>
          <w:szCs w:val="18"/>
          <w:lang w:val="es-BO"/>
        </w:rPr>
        <w:t>Constitución Política del Estado.</w:t>
      </w:r>
    </w:p>
    <w:p w:rsidR="005764AF" w:rsidRPr="00D237D8" w:rsidRDefault="005764AF" w:rsidP="005764AF">
      <w:pPr>
        <w:numPr>
          <w:ilvl w:val="0"/>
          <w:numId w:val="39"/>
        </w:numPr>
        <w:jc w:val="both"/>
        <w:rPr>
          <w:rFonts w:cs="Arial"/>
          <w:sz w:val="18"/>
          <w:szCs w:val="18"/>
          <w:lang w:val="es-BO"/>
        </w:rPr>
      </w:pPr>
      <w:r w:rsidRPr="00D237D8">
        <w:rPr>
          <w:rFonts w:cs="Arial"/>
          <w:sz w:val="18"/>
          <w:szCs w:val="18"/>
          <w:lang w:val="es-BO"/>
        </w:rPr>
        <w:t>Ley Nº 1178, de 20 de julio de 1990, de Administración y Control Gubernamentales.</w:t>
      </w:r>
    </w:p>
    <w:p w:rsidR="005764AF" w:rsidRPr="00D237D8" w:rsidRDefault="005764AF" w:rsidP="005764AF">
      <w:pPr>
        <w:numPr>
          <w:ilvl w:val="0"/>
          <w:numId w:val="39"/>
        </w:numPr>
        <w:jc w:val="both"/>
        <w:rPr>
          <w:rFonts w:cs="Arial"/>
          <w:sz w:val="18"/>
          <w:szCs w:val="18"/>
          <w:lang w:val="es-BO"/>
        </w:rPr>
      </w:pPr>
      <w:r w:rsidRPr="00D237D8">
        <w:rPr>
          <w:rFonts w:cs="Arial"/>
          <w:sz w:val="18"/>
          <w:szCs w:val="18"/>
          <w:lang w:val="es-BO"/>
        </w:rPr>
        <w:t>Decreto Supremo Nº 0181, de 28 de junio de 2009, de las Normas Básicas del Sistema de Administración de Bienes y Servicios (NB-SABS) y sus modificaciones.</w:t>
      </w:r>
    </w:p>
    <w:p w:rsidR="005764AF" w:rsidRPr="00D237D8" w:rsidRDefault="005764AF" w:rsidP="005764AF">
      <w:pPr>
        <w:numPr>
          <w:ilvl w:val="0"/>
          <w:numId w:val="39"/>
        </w:numPr>
        <w:jc w:val="both"/>
        <w:rPr>
          <w:rFonts w:cs="Arial"/>
          <w:sz w:val="18"/>
          <w:szCs w:val="18"/>
          <w:lang w:val="es-BO"/>
        </w:rPr>
      </w:pPr>
      <w:r w:rsidRPr="00D237D8">
        <w:rPr>
          <w:rFonts w:cs="Arial"/>
          <w:sz w:val="18"/>
          <w:szCs w:val="18"/>
          <w:lang w:val="es-BO"/>
        </w:rPr>
        <w:t>Ley del Presupuesto General del Estado, aprobado para la gestión y su reglamentación.</w:t>
      </w:r>
    </w:p>
    <w:p w:rsidR="005764AF" w:rsidRPr="00D237D8" w:rsidRDefault="005764AF" w:rsidP="005764AF">
      <w:pPr>
        <w:numPr>
          <w:ilvl w:val="0"/>
          <w:numId w:val="39"/>
        </w:numPr>
        <w:jc w:val="both"/>
        <w:rPr>
          <w:rFonts w:cs="Arial"/>
          <w:sz w:val="18"/>
          <w:szCs w:val="18"/>
          <w:lang w:val="es-BO"/>
        </w:rPr>
      </w:pPr>
      <w:r w:rsidRPr="00D237D8">
        <w:rPr>
          <w:rFonts w:cs="Arial"/>
          <w:sz w:val="18"/>
          <w:szCs w:val="18"/>
          <w:lang w:val="es-BO"/>
        </w:rPr>
        <w:t>Otras disposiciones relacionadas.</w:t>
      </w:r>
    </w:p>
    <w:p w:rsidR="005764AF" w:rsidRPr="00D237D8" w:rsidRDefault="005764AF" w:rsidP="005764AF">
      <w:pPr>
        <w:jc w:val="both"/>
        <w:rPr>
          <w:rFonts w:cs="Arial"/>
          <w:sz w:val="18"/>
          <w:szCs w:val="18"/>
          <w:lang w:val="es-BO"/>
        </w:rPr>
      </w:pPr>
    </w:p>
    <w:p w:rsidR="005764AF" w:rsidRPr="00D237D8" w:rsidRDefault="005764AF" w:rsidP="005764AF">
      <w:pPr>
        <w:jc w:val="both"/>
        <w:rPr>
          <w:rFonts w:cs="Arial"/>
          <w:b/>
          <w:sz w:val="18"/>
          <w:szCs w:val="18"/>
          <w:lang w:val="es-BO"/>
        </w:rPr>
      </w:pPr>
      <w:r w:rsidRPr="00D237D8">
        <w:rPr>
          <w:rFonts w:cs="Arial"/>
          <w:b/>
          <w:sz w:val="18"/>
          <w:szCs w:val="18"/>
          <w:lang w:val="es-BO"/>
        </w:rPr>
        <w:t xml:space="preserve">TERCERA.- (OBJETO </w:t>
      </w:r>
      <w:r w:rsidRPr="00D237D8">
        <w:rPr>
          <w:rFonts w:cs="Arial"/>
          <w:b/>
          <w:sz w:val="18"/>
          <w:szCs w:val="18"/>
          <w:shd w:val="clear" w:color="auto" w:fill="FFFFFF" w:themeFill="background1"/>
          <w:lang w:val="es-BO"/>
        </w:rPr>
        <w:t>Y CAUSA</w:t>
      </w:r>
      <w:r w:rsidRPr="00D237D8">
        <w:rPr>
          <w:rFonts w:cs="Arial"/>
          <w:b/>
          <w:sz w:val="18"/>
          <w:szCs w:val="18"/>
          <w:lang w:val="es-BO"/>
        </w:rPr>
        <w:t xml:space="preserve">) </w:t>
      </w:r>
    </w:p>
    <w:p w:rsidR="005764AF" w:rsidRPr="00D237D8" w:rsidRDefault="005764AF" w:rsidP="005764AF">
      <w:pPr>
        <w:jc w:val="both"/>
        <w:rPr>
          <w:rFonts w:cs="MECOGP+Verdana"/>
          <w:sz w:val="18"/>
          <w:szCs w:val="18"/>
          <w:lang w:val="es-BO"/>
        </w:rPr>
      </w:pPr>
      <w:r w:rsidRPr="00D237D8">
        <w:rPr>
          <w:rFonts w:cs="Arial"/>
          <w:sz w:val="18"/>
          <w:szCs w:val="18"/>
          <w:lang w:val="es-BO"/>
        </w:rPr>
        <w:t>El objeto del presente contrato es la adquisición de ____________________________________</w:t>
      </w:r>
      <w:r w:rsidRPr="00D237D8">
        <w:rPr>
          <w:rFonts w:cs="MEEEJA+Verdana"/>
          <w:b/>
          <w:i/>
          <w:sz w:val="18"/>
          <w:szCs w:val="18"/>
          <w:lang w:val="es-BO"/>
        </w:rPr>
        <w:t xml:space="preserve">, </w:t>
      </w:r>
      <w:r w:rsidRPr="00D237D8">
        <w:rPr>
          <w:rFonts w:cs="MECOGP+Verdana"/>
          <w:sz w:val="18"/>
          <w:szCs w:val="18"/>
          <w:lang w:val="es-BO"/>
        </w:rPr>
        <w:t xml:space="preserve">que en adelante se denominarán los </w:t>
      </w:r>
      <w:r w:rsidRPr="00D237D8">
        <w:rPr>
          <w:rFonts w:cs="MECOND+Verdana"/>
          <w:b/>
          <w:sz w:val="18"/>
          <w:szCs w:val="18"/>
          <w:lang w:val="es-BO"/>
        </w:rPr>
        <w:t>BIENES</w:t>
      </w:r>
      <w:r w:rsidRPr="00D237D8">
        <w:rPr>
          <w:rFonts w:cs="Arial"/>
          <w:sz w:val="18"/>
          <w:szCs w:val="18"/>
          <w:lang w:val="es-BO"/>
        </w:rPr>
        <w:t>,</w:t>
      </w:r>
      <w:r w:rsidRPr="00D237D8">
        <w:rPr>
          <w:rFonts w:cs="MEEEJA+Verdana"/>
          <w:sz w:val="18"/>
          <w:szCs w:val="18"/>
          <w:lang w:val="es-BO"/>
        </w:rPr>
        <w:t xml:space="preserve"> para _____________________________</w:t>
      </w:r>
      <w:r w:rsidRPr="00D237D8">
        <w:rPr>
          <w:rFonts w:cs="Tahoma"/>
          <w:b/>
          <w:i/>
          <w:sz w:val="18"/>
          <w:szCs w:val="18"/>
          <w:lang w:val="es-BO"/>
        </w:rPr>
        <w:t>,</w:t>
      </w:r>
      <w:r w:rsidRPr="00D237D8">
        <w:rPr>
          <w:rFonts w:cs="Arial"/>
          <w:sz w:val="18"/>
          <w:szCs w:val="18"/>
          <w:lang w:val="es-BO"/>
        </w:rPr>
        <w:t xml:space="preserve"> provistos por el </w:t>
      </w:r>
      <w:r w:rsidRPr="00D237D8">
        <w:rPr>
          <w:rFonts w:cs="Arial"/>
          <w:b/>
          <w:sz w:val="18"/>
          <w:szCs w:val="18"/>
          <w:lang w:val="es-BO"/>
        </w:rPr>
        <w:t>PROVEEDOR</w:t>
      </w:r>
      <w:r w:rsidRPr="00D237D8">
        <w:rPr>
          <w:rFonts w:cs="Arial"/>
          <w:sz w:val="18"/>
          <w:szCs w:val="18"/>
          <w:lang w:val="es-BO"/>
        </w:rPr>
        <w:t xml:space="preserve"> de conformidad con el DBC y la Propuesta Adjudicada,</w:t>
      </w:r>
      <w:r w:rsidRPr="00D237D8">
        <w:rPr>
          <w:rFonts w:cs="MECOGP+Verdana"/>
          <w:sz w:val="18"/>
          <w:szCs w:val="18"/>
          <w:lang w:val="es-BO"/>
        </w:rPr>
        <w:t xml:space="preserve"> con estricta y absoluta sujeción al presente Contrato.</w:t>
      </w:r>
    </w:p>
    <w:p w:rsidR="0043396D" w:rsidRPr="00D237D8" w:rsidRDefault="0043396D" w:rsidP="005764AF">
      <w:pPr>
        <w:jc w:val="both"/>
        <w:rPr>
          <w:rFonts w:cs="Arial"/>
          <w:b/>
          <w:sz w:val="18"/>
          <w:szCs w:val="18"/>
          <w:lang w:val="es-BO"/>
        </w:rPr>
      </w:pPr>
    </w:p>
    <w:p w:rsidR="005764AF" w:rsidRPr="00D237D8" w:rsidRDefault="005764AF" w:rsidP="005764AF">
      <w:pPr>
        <w:autoSpaceDE w:val="0"/>
        <w:autoSpaceDN w:val="0"/>
        <w:adjustRightInd w:val="0"/>
        <w:jc w:val="both"/>
        <w:rPr>
          <w:b/>
          <w:sz w:val="18"/>
          <w:szCs w:val="18"/>
          <w:lang w:val="es-BO"/>
        </w:rPr>
      </w:pPr>
      <w:r w:rsidRPr="00D237D8">
        <w:rPr>
          <w:rFonts w:cs="Arial"/>
          <w:b/>
          <w:sz w:val="18"/>
          <w:szCs w:val="18"/>
          <w:lang w:val="es-BO"/>
        </w:rPr>
        <w:t xml:space="preserve">CUARTA.- </w:t>
      </w:r>
      <w:r w:rsidRPr="00D237D8">
        <w:rPr>
          <w:b/>
          <w:sz w:val="18"/>
          <w:szCs w:val="18"/>
          <w:lang w:val="es-BO"/>
        </w:rPr>
        <w:t xml:space="preserve">(DOCUMENTOS INTEGRANTES DEL CONTRATO) </w:t>
      </w:r>
    </w:p>
    <w:p w:rsidR="005764AF" w:rsidRPr="00D237D8" w:rsidRDefault="005764AF" w:rsidP="005764AF">
      <w:pPr>
        <w:autoSpaceDE w:val="0"/>
        <w:autoSpaceDN w:val="0"/>
        <w:adjustRightInd w:val="0"/>
        <w:jc w:val="both"/>
        <w:rPr>
          <w:b/>
          <w:sz w:val="18"/>
          <w:szCs w:val="18"/>
          <w:lang w:val="es-BO"/>
        </w:rPr>
      </w:pPr>
      <w:r w:rsidRPr="00D237D8">
        <w:rPr>
          <w:sz w:val="18"/>
          <w:szCs w:val="18"/>
          <w:lang w:val="es-BO"/>
        </w:rPr>
        <w:t>Forman parte del presente Contrato, los siguientes documentos:</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 xml:space="preserve">Documento Base de Contratación. </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Propuesta Adjudicada.</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Documento de Adjudicación.</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Certificado del Registro Único de Proveedores del Estado - RUPE.</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Garantía de Cumplimiento de Contrato.</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Testimonio de Constitución de la sociedad “__________________________”.</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Certificado de Actualización de Matricula de Comercio emitido por FUNDEMPRESA.</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Testimonio de Poder del Representación Legal.</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Certificado de Inscripción al Padrón Nacional de Contribuyentes NIT.</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Certificados de No Adeudo por Contribuciones al Seguro Social Obligatorio de largo plazo y al Sistema Integral de Pensiones.</w:t>
      </w:r>
    </w:p>
    <w:p w:rsidR="005764AF" w:rsidRPr="00D237D8" w:rsidRDefault="005764AF" w:rsidP="005764AF">
      <w:pPr>
        <w:numPr>
          <w:ilvl w:val="0"/>
          <w:numId w:val="40"/>
        </w:numPr>
        <w:jc w:val="both"/>
        <w:rPr>
          <w:rFonts w:cs="Arial"/>
          <w:sz w:val="18"/>
          <w:szCs w:val="18"/>
          <w:lang w:val="es-BO"/>
        </w:rPr>
      </w:pPr>
      <w:r w:rsidRPr="00D237D8">
        <w:rPr>
          <w:rFonts w:cs="Arial"/>
          <w:sz w:val="18"/>
          <w:szCs w:val="18"/>
          <w:lang w:val="es-BO"/>
        </w:rPr>
        <w:t>Registro de Beneficiario SIGEP.</w:t>
      </w:r>
    </w:p>
    <w:p w:rsidR="005764AF" w:rsidRPr="00D237D8" w:rsidRDefault="005764AF" w:rsidP="005764AF">
      <w:pPr>
        <w:jc w:val="both"/>
        <w:rPr>
          <w:rFonts w:cs="MECOGP+Verdana"/>
          <w:b/>
          <w:sz w:val="18"/>
          <w:szCs w:val="18"/>
          <w:lang w:val="es-BO"/>
        </w:rPr>
      </w:pPr>
    </w:p>
    <w:p w:rsidR="005764AF" w:rsidRPr="00D237D8" w:rsidRDefault="005764AF" w:rsidP="005764AF">
      <w:pPr>
        <w:jc w:val="both"/>
        <w:rPr>
          <w:rFonts w:cs="MECOGP+Verdana"/>
          <w:b/>
          <w:sz w:val="18"/>
          <w:szCs w:val="18"/>
          <w:lang w:val="es-BO"/>
        </w:rPr>
      </w:pPr>
      <w:r w:rsidRPr="00D237D8">
        <w:rPr>
          <w:rFonts w:cs="MECOGP+Verdana"/>
          <w:b/>
          <w:sz w:val="18"/>
          <w:szCs w:val="18"/>
          <w:lang w:val="es-BO"/>
        </w:rPr>
        <w:t>QUINTA.- (OBLIGACIONES DE LAS PARTES)</w:t>
      </w:r>
    </w:p>
    <w:p w:rsidR="005764AF" w:rsidRPr="00D237D8" w:rsidRDefault="005764AF" w:rsidP="005764AF">
      <w:pPr>
        <w:jc w:val="both"/>
        <w:rPr>
          <w:rFonts w:cs="MECOGP+Verdana"/>
          <w:sz w:val="18"/>
          <w:szCs w:val="18"/>
          <w:lang w:val="es-BO"/>
        </w:rPr>
      </w:pPr>
      <w:r w:rsidRPr="00D237D8">
        <w:rPr>
          <w:rFonts w:cs="Arial"/>
          <w:sz w:val="18"/>
          <w:szCs w:val="18"/>
          <w:lang w:val="es-BO"/>
        </w:rPr>
        <w:t>Las partes contratantes</w:t>
      </w:r>
      <w:r w:rsidRPr="00D237D8">
        <w:rPr>
          <w:rFonts w:cs="MECOGP+Verdana"/>
          <w:sz w:val="18"/>
          <w:szCs w:val="18"/>
          <w:lang w:val="es-BO"/>
        </w:rPr>
        <w:t xml:space="preserve"> se comprometen y obligan a dar cumplimiento a todas y cada una de las cláusulas del presente contrato.</w:t>
      </w:r>
    </w:p>
    <w:p w:rsidR="005764AF" w:rsidRPr="00D237D8" w:rsidRDefault="005764AF" w:rsidP="005764AF">
      <w:pPr>
        <w:jc w:val="both"/>
        <w:rPr>
          <w:rFonts w:cs="MECOGP+Verdana"/>
          <w:sz w:val="18"/>
          <w:szCs w:val="18"/>
          <w:lang w:val="es-BO"/>
        </w:rPr>
      </w:pPr>
      <w:r w:rsidRPr="00D237D8">
        <w:rPr>
          <w:rFonts w:cs="MECOGP+Verdana"/>
          <w:sz w:val="18"/>
          <w:szCs w:val="18"/>
          <w:lang w:val="es-BO"/>
        </w:rPr>
        <w:t xml:space="preserve">Por su parte, el </w:t>
      </w:r>
      <w:r w:rsidRPr="00D237D8">
        <w:rPr>
          <w:rFonts w:cs="MECOGP+Verdana"/>
          <w:b/>
          <w:sz w:val="18"/>
          <w:szCs w:val="18"/>
          <w:lang w:val="es-BO"/>
        </w:rPr>
        <w:t>PROVEEDOR</w:t>
      </w:r>
      <w:r w:rsidRPr="00D237D8">
        <w:rPr>
          <w:rFonts w:cs="MECOGP+Verdana"/>
          <w:sz w:val="18"/>
          <w:szCs w:val="18"/>
          <w:lang w:val="es-BO"/>
        </w:rPr>
        <w:t xml:space="preserve"> se compromete a cumplir con las siguientes obligaciones: </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 xml:space="preserve">Realizar la provisión de los </w:t>
      </w:r>
      <w:r w:rsidRPr="00D237D8">
        <w:rPr>
          <w:rFonts w:cs="MECOGP+Verdana"/>
          <w:b/>
          <w:sz w:val="18"/>
          <w:szCs w:val="18"/>
          <w:lang w:val="es-BO"/>
        </w:rPr>
        <w:t xml:space="preserve">BIENES </w:t>
      </w:r>
      <w:r w:rsidRPr="00D237D8">
        <w:rPr>
          <w:rFonts w:cs="MECOGP+Verdana"/>
          <w:sz w:val="18"/>
          <w:szCs w:val="18"/>
          <w:lang w:val="es-BO"/>
        </w:rPr>
        <w:t>objeto del presente contrato, de acuerdo con lo establecido en el DBC, así como las condiciones de su propuesta.</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Presentar documentos del fabricante que garanticen que los bienes a suministrar son nuevos y de primer uso, cuando se requiera.</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Actualizar la Garantía, a requerimiento de la Entidad.</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Cumplir cada una de las cláusulas del presente contrato.</w:t>
      </w:r>
    </w:p>
    <w:p w:rsidR="005764AF" w:rsidRPr="00D237D8" w:rsidRDefault="005764AF" w:rsidP="005764AF">
      <w:pPr>
        <w:numPr>
          <w:ilvl w:val="0"/>
          <w:numId w:val="38"/>
        </w:numPr>
        <w:jc w:val="both"/>
        <w:rPr>
          <w:rFonts w:cs="MECOGP+Verdana"/>
          <w:sz w:val="18"/>
          <w:szCs w:val="18"/>
          <w:lang w:val="es-BO"/>
        </w:rPr>
      </w:pPr>
      <w:r w:rsidRPr="00D237D8">
        <w:rPr>
          <w:rFonts w:cs="MECOGP+Verdana"/>
          <w:sz w:val="18"/>
          <w:szCs w:val="18"/>
          <w:lang w:val="es-BO"/>
        </w:rPr>
        <w:t>Otras obligaciones establecidas en el Documento Base de Contratación.</w:t>
      </w:r>
    </w:p>
    <w:p w:rsidR="005764AF" w:rsidRPr="00D237D8" w:rsidRDefault="005764AF" w:rsidP="005764AF">
      <w:pPr>
        <w:jc w:val="both"/>
        <w:rPr>
          <w:rFonts w:cs="MECOGP+Verdana"/>
          <w:sz w:val="18"/>
          <w:szCs w:val="18"/>
          <w:lang w:val="es-BO"/>
        </w:rPr>
      </w:pPr>
    </w:p>
    <w:p w:rsidR="005764AF" w:rsidRPr="00D237D8" w:rsidRDefault="005764AF" w:rsidP="005764AF">
      <w:pPr>
        <w:jc w:val="both"/>
        <w:rPr>
          <w:rFonts w:cs="MECOGP+Verdana"/>
          <w:sz w:val="18"/>
          <w:szCs w:val="18"/>
          <w:lang w:val="es-BO"/>
        </w:rPr>
      </w:pPr>
      <w:r w:rsidRPr="00D237D8">
        <w:rPr>
          <w:rFonts w:cs="MECOGP+Verdana"/>
          <w:sz w:val="18"/>
          <w:szCs w:val="18"/>
          <w:lang w:val="es-BO"/>
        </w:rPr>
        <w:t>Por su parte, la</w:t>
      </w:r>
      <w:r w:rsidRPr="00D237D8">
        <w:rPr>
          <w:rFonts w:cs="MECOGP+Verdana"/>
          <w:b/>
          <w:sz w:val="18"/>
          <w:szCs w:val="18"/>
          <w:lang w:val="es-BO"/>
        </w:rPr>
        <w:t xml:space="preserve"> ENTIDAD</w:t>
      </w:r>
      <w:r w:rsidRPr="00D237D8">
        <w:rPr>
          <w:rFonts w:cs="MECOGP+Verdana"/>
          <w:sz w:val="18"/>
          <w:szCs w:val="18"/>
          <w:lang w:val="es-BO"/>
        </w:rPr>
        <w:t xml:space="preserve"> se compromete a cumplir con las siguientes obligaciones:</w:t>
      </w:r>
    </w:p>
    <w:p w:rsidR="005764AF" w:rsidRPr="00D237D8" w:rsidRDefault="005764AF" w:rsidP="005764AF">
      <w:pPr>
        <w:numPr>
          <w:ilvl w:val="0"/>
          <w:numId w:val="41"/>
        </w:numPr>
        <w:jc w:val="both"/>
        <w:rPr>
          <w:rFonts w:cs="MECOGP+Verdana"/>
          <w:sz w:val="18"/>
          <w:szCs w:val="18"/>
          <w:lang w:val="es-BO"/>
        </w:rPr>
      </w:pPr>
      <w:r w:rsidRPr="00D237D8">
        <w:rPr>
          <w:rFonts w:cs="MECOGP+Verdana"/>
          <w:sz w:val="18"/>
          <w:szCs w:val="18"/>
          <w:lang w:val="es-BO"/>
        </w:rPr>
        <w:t xml:space="preserve">Realizar la recepción de los </w:t>
      </w:r>
      <w:r w:rsidRPr="00D237D8">
        <w:rPr>
          <w:rFonts w:cs="MECOGP+Verdana"/>
          <w:b/>
          <w:sz w:val="18"/>
          <w:szCs w:val="18"/>
          <w:lang w:val="es-BO"/>
        </w:rPr>
        <w:t>BIENES</w:t>
      </w:r>
      <w:r w:rsidRPr="00D237D8">
        <w:rPr>
          <w:rFonts w:cs="MECOGP+Verdana"/>
          <w:sz w:val="18"/>
          <w:szCs w:val="18"/>
          <w:lang w:val="es-BO"/>
        </w:rPr>
        <w:t xml:space="preserve"> de acuerdo a las condiciones establecidas en el DBC, así como las condiciones de la propuesta adjudicada y el plazo establecido en el presente contrato.</w:t>
      </w:r>
    </w:p>
    <w:p w:rsidR="005764AF" w:rsidRPr="00D237D8" w:rsidRDefault="005764AF" w:rsidP="005764AF">
      <w:pPr>
        <w:numPr>
          <w:ilvl w:val="0"/>
          <w:numId w:val="41"/>
        </w:numPr>
        <w:jc w:val="both"/>
        <w:rPr>
          <w:rFonts w:cs="MECOGP+Verdana"/>
          <w:sz w:val="18"/>
          <w:szCs w:val="18"/>
          <w:lang w:val="es-BO"/>
        </w:rPr>
      </w:pPr>
      <w:r w:rsidRPr="00D237D8">
        <w:rPr>
          <w:rFonts w:cs="MECOGP+Verdana"/>
          <w:sz w:val="18"/>
          <w:szCs w:val="18"/>
          <w:lang w:val="es-BO"/>
        </w:rPr>
        <w:t xml:space="preserve">Emitir el acta de recepción de los </w:t>
      </w:r>
      <w:r w:rsidRPr="00D237D8">
        <w:rPr>
          <w:rFonts w:cs="MECOGP+Verdana"/>
          <w:b/>
          <w:sz w:val="18"/>
          <w:szCs w:val="18"/>
          <w:lang w:val="es-BO"/>
        </w:rPr>
        <w:t>BIENES</w:t>
      </w:r>
      <w:r w:rsidRPr="00D237D8">
        <w:rPr>
          <w:rFonts w:cs="MECOGP+Verdana"/>
          <w:sz w:val="18"/>
          <w:szCs w:val="18"/>
          <w:lang w:val="es-BO"/>
        </w:rPr>
        <w:t>, cuando el mismo cumpla con las condiciones establecidas en el DBC, así como las condiciones de la propuesta adjudicada.</w:t>
      </w:r>
    </w:p>
    <w:p w:rsidR="005764AF" w:rsidRPr="00D237D8" w:rsidRDefault="005764AF" w:rsidP="005764AF">
      <w:pPr>
        <w:numPr>
          <w:ilvl w:val="0"/>
          <w:numId w:val="41"/>
        </w:numPr>
        <w:jc w:val="both"/>
        <w:rPr>
          <w:rFonts w:cs="MECOGP+Verdana"/>
          <w:sz w:val="18"/>
          <w:szCs w:val="18"/>
          <w:lang w:val="es-BO"/>
        </w:rPr>
      </w:pPr>
      <w:r w:rsidRPr="00D237D8">
        <w:rPr>
          <w:rFonts w:cs="MECOGP+Verdana"/>
          <w:sz w:val="18"/>
          <w:szCs w:val="18"/>
          <w:lang w:val="es-BO"/>
        </w:rPr>
        <w:t xml:space="preserve">Realizar el pago por la provisión de los </w:t>
      </w:r>
      <w:r w:rsidRPr="00D237D8">
        <w:rPr>
          <w:rFonts w:cs="MECOGP+Verdana"/>
          <w:b/>
          <w:sz w:val="18"/>
          <w:szCs w:val="18"/>
          <w:lang w:val="es-BO"/>
        </w:rPr>
        <w:t>BIENES</w:t>
      </w:r>
      <w:r w:rsidRPr="00D237D8">
        <w:rPr>
          <w:rFonts w:cs="MECOGP+Verdana"/>
          <w:sz w:val="18"/>
          <w:szCs w:val="18"/>
          <w:lang w:val="es-BO"/>
        </w:rPr>
        <w:t>, conforme a lo señalado en las Especificaciones Técnicas insertas en el Documento Base de Contratación.</w:t>
      </w:r>
    </w:p>
    <w:p w:rsidR="005764AF" w:rsidRPr="00D237D8" w:rsidRDefault="005764AF" w:rsidP="005764AF">
      <w:pPr>
        <w:numPr>
          <w:ilvl w:val="0"/>
          <w:numId w:val="41"/>
        </w:numPr>
        <w:jc w:val="both"/>
        <w:rPr>
          <w:rFonts w:cs="MECOGP+Verdana"/>
          <w:sz w:val="18"/>
          <w:szCs w:val="18"/>
          <w:lang w:val="es-BO"/>
        </w:rPr>
      </w:pPr>
      <w:r w:rsidRPr="00D237D8">
        <w:rPr>
          <w:rFonts w:cs="MECOGP+Verdana"/>
          <w:sz w:val="18"/>
          <w:szCs w:val="18"/>
          <w:lang w:val="es-BO"/>
        </w:rPr>
        <w:t>Cumplir cada una de las cláusulas del presente contrato.</w:t>
      </w:r>
    </w:p>
    <w:p w:rsidR="005764AF" w:rsidRPr="00D237D8" w:rsidRDefault="005764AF" w:rsidP="005764AF">
      <w:pPr>
        <w:jc w:val="both"/>
        <w:rPr>
          <w:rFonts w:cs="MECOGP+Verdana"/>
          <w:b/>
          <w:sz w:val="18"/>
          <w:szCs w:val="18"/>
          <w:lang w:val="es-BO"/>
        </w:rPr>
      </w:pPr>
    </w:p>
    <w:p w:rsidR="005764AF" w:rsidRPr="00D237D8" w:rsidRDefault="005764AF" w:rsidP="005764AF">
      <w:pPr>
        <w:autoSpaceDE w:val="0"/>
        <w:autoSpaceDN w:val="0"/>
        <w:adjustRightInd w:val="0"/>
        <w:jc w:val="both"/>
        <w:rPr>
          <w:b/>
          <w:sz w:val="18"/>
          <w:szCs w:val="18"/>
          <w:lang w:val="es-BO"/>
        </w:rPr>
      </w:pPr>
      <w:r w:rsidRPr="00D237D8">
        <w:rPr>
          <w:rFonts w:cs="Arial"/>
          <w:b/>
          <w:sz w:val="18"/>
          <w:szCs w:val="18"/>
          <w:lang w:val="es-BO"/>
        </w:rPr>
        <w:t xml:space="preserve">SEXTA.- </w:t>
      </w:r>
      <w:r w:rsidRPr="00D237D8">
        <w:rPr>
          <w:b/>
          <w:sz w:val="18"/>
          <w:szCs w:val="18"/>
          <w:lang w:val="es-BO"/>
        </w:rPr>
        <w:t xml:space="preserve">(VIGENCIA) </w:t>
      </w:r>
    </w:p>
    <w:p w:rsidR="005764AF" w:rsidRPr="00D237D8" w:rsidRDefault="005764AF" w:rsidP="005764AF">
      <w:pPr>
        <w:autoSpaceDE w:val="0"/>
        <w:autoSpaceDN w:val="0"/>
        <w:adjustRightInd w:val="0"/>
        <w:jc w:val="both"/>
        <w:rPr>
          <w:rFonts w:cs="Arial"/>
          <w:sz w:val="18"/>
          <w:szCs w:val="18"/>
          <w:lang w:val="es-BO"/>
        </w:rPr>
      </w:pPr>
      <w:r w:rsidRPr="00D237D8">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43396D" w:rsidRPr="00D237D8" w:rsidRDefault="0043396D" w:rsidP="005764AF">
      <w:pPr>
        <w:autoSpaceDE w:val="0"/>
        <w:autoSpaceDN w:val="0"/>
        <w:adjustRightInd w:val="0"/>
        <w:jc w:val="both"/>
        <w:rPr>
          <w:rFonts w:cs="Arial"/>
          <w:b/>
          <w:sz w:val="18"/>
          <w:szCs w:val="18"/>
          <w:lang w:val="es-BO"/>
        </w:rPr>
      </w:pPr>
    </w:p>
    <w:p w:rsidR="005764AF" w:rsidRPr="00D237D8" w:rsidRDefault="005764AF" w:rsidP="005764AF">
      <w:pPr>
        <w:autoSpaceDE w:val="0"/>
        <w:autoSpaceDN w:val="0"/>
        <w:adjustRightInd w:val="0"/>
        <w:jc w:val="both"/>
        <w:rPr>
          <w:rFonts w:cs="Arial"/>
          <w:b/>
          <w:sz w:val="18"/>
          <w:szCs w:val="18"/>
          <w:lang w:val="es-BO"/>
        </w:rPr>
      </w:pPr>
      <w:r w:rsidRPr="00D237D8">
        <w:rPr>
          <w:rFonts w:cs="Arial"/>
          <w:b/>
          <w:sz w:val="18"/>
          <w:szCs w:val="18"/>
          <w:lang w:val="es-BO"/>
        </w:rPr>
        <w:t xml:space="preserve">SÉPTIMA.- (GARANTÍAS DE CUMPLIMIENTO DE CONTRATO) </w:t>
      </w:r>
    </w:p>
    <w:p w:rsidR="005764AF" w:rsidRPr="00D237D8" w:rsidRDefault="005764AF" w:rsidP="005764AF">
      <w:pPr>
        <w:autoSpaceDE w:val="0"/>
        <w:autoSpaceDN w:val="0"/>
        <w:adjustRightInd w:val="0"/>
        <w:jc w:val="both"/>
        <w:rPr>
          <w:rFonts w:cs="Arial"/>
          <w:b/>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Arial"/>
          <w:sz w:val="18"/>
          <w:szCs w:val="18"/>
          <w:lang w:val="es-BO"/>
        </w:rPr>
        <w:t xml:space="preserve"> garantiza el correcto cumplimiento y fiel ejecución del presente Contrato en todas sus partes con la Boleta de Garantía _____________________________, con vigencia hasta ___________________________</w:t>
      </w:r>
      <w:r w:rsidRPr="00D237D8">
        <w:rPr>
          <w:rFonts w:cs="Arial"/>
          <w:b/>
          <w:i/>
          <w:sz w:val="18"/>
          <w:szCs w:val="18"/>
          <w:lang w:val="es-BO"/>
        </w:rPr>
        <w:t xml:space="preserve">, </w:t>
      </w:r>
      <w:r w:rsidRPr="00D237D8">
        <w:rPr>
          <w:rFonts w:cs="Arial"/>
          <w:sz w:val="18"/>
          <w:szCs w:val="18"/>
          <w:lang w:val="es-BO"/>
        </w:rPr>
        <w:t>a la orden de la Entidad Ejecutora de Conversión a Gas Natural Vehicular – Ministerio de Hidrocarburos</w:t>
      </w:r>
      <w:r w:rsidRPr="00D237D8">
        <w:rPr>
          <w:rFonts w:cs="Arial"/>
          <w:b/>
          <w:i/>
          <w:sz w:val="18"/>
          <w:szCs w:val="18"/>
          <w:lang w:val="es-BO"/>
        </w:rPr>
        <w:t>,</w:t>
      </w:r>
      <w:r w:rsidRPr="00D237D8">
        <w:rPr>
          <w:rFonts w:cs="Arial"/>
          <w:i/>
          <w:sz w:val="18"/>
          <w:szCs w:val="18"/>
          <w:lang w:val="es-BO"/>
        </w:rPr>
        <w:t xml:space="preserve"> </w:t>
      </w:r>
      <w:r w:rsidRPr="00D237D8">
        <w:rPr>
          <w:rFonts w:cs="Arial"/>
          <w:sz w:val="18"/>
          <w:szCs w:val="18"/>
          <w:lang w:val="es-BO"/>
        </w:rPr>
        <w:t>por la suma de _______________(________________________ 00/100 Bolivianos)</w:t>
      </w:r>
      <w:r w:rsidRPr="00D237D8">
        <w:rPr>
          <w:rFonts w:cs="Arial"/>
          <w:b/>
          <w:i/>
          <w:sz w:val="18"/>
          <w:szCs w:val="18"/>
          <w:lang w:val="es-BO"/>
        </w:rPr>
        <w:t xml:space="preserve">, </w:t>
      </w:r>
      <w:r w:rsidRPr="00D237D8">
        <w:rPr>
          <w:rFonts w:cs="Arial"/>
          <w:sz w:val="18"/>
          <w:szCs w:val="18"/>
          <w:lang w:val="es-BO"/>
        </w:rPr>
        <w:t xml:space="preserve">equivalente al 7% </w:t>
      </w:r>
      <w:r w:rsidRPr="00D237D8">
        <w:rPr>
          <w:sz w:val="18"/>
          <w:szCs w:val="18"/>
          <w:lang w:val="es-BO"/>
        </w:rPr>
        <w:t>del monto total del contrato</w:t>
      </w:r>
      <w:r w:rsidRPr="00D237D8">
        <w:rPr>
          <w:b/>
          <w:i/>
          <w:sz w:val="18"/>
          <w:szCs w:val="18"/>
          <w:lang w:val="es-BO"/>
        </w:rPr>
        <w:t>.</w:t>
      </w:r>
    </w:p>
    <w:p w:rsidR="005764AF" w:rsidRPr="00D237D8" w:rsidRDefault="005764AF" w:rsidP="005764AF">
      <w:pPr>
        <w:jc w:val="both"/>
        <w:rPr>
          <w:rFonts w:cs="Arial"/>
          <w:sz w:val="18"/>
          <w:szCs w:val="18"/>
          <w:lang w:val="es-BO"/>
        </w:rPr>
      </w:pPr>
      <w:r w:rsidRPr="00D237D8">
        <w:rPr>
          <w:rFonts w:cs="Arial"/>
          <w:sz w:val="18"/>
          <w:szCs w:val="18"/>
          <w:lang w:val="es-BO"/>
        </w:rPr>
        <w:t xml:space="preserve">El importe de dicha garantía en caso de cualquier incumplimiento contractual incurrido por el </w:t>
      </w:r>
      <w:r w:rsidRPr="00D237D8">
        <w:rPr>
          <w:rFonts w:cs="Arial"/>
          <w:b/>
          <w:sz w:val="18"/>
          <w:szCs w:val="18"/>
          <w:lang w:val="es-BO"/>
        </w:rPr>
        <w:t>PROVEEDOR</w:t>
      </w:r>
      <w:r w:rsidRPr="00D237D8">
        <w:rPr>
          <w:rFonts w:cs="Arial"/>
          <w:sz w:val="18"/>
          <w:szCs w:val="18"/>
          <w:lang w:val="es-BO"/>
        </w:rPr>
        <w:t xml:space="preserve">, será pagado en favor de la </w:t>
      </w:r>
      <w:r w:rsidRPr="00D237D8">
        <w:rPr>
          <w:rFonts w:cs="Arial"/>
          <w:b/>
          <w:sz w:val="18"/>
          <w:szCs w:val="18"/>
          <w:lang w:val="es-BO"/>
        </w:rPr>
        <w:t>ENTIDAD</w:t>
      </w:r>
      <w:r w:rsidRPr="00D237D8">
        <w:rPr>
          <w:rFonts w:cs="Arial"/>
          <w:sz w:val="18"/>
          <w:szCs w:val="18"/>
          <w:lang w:val="es-BO"/>
        </w:rPr>
        <w:t>, sin necesidad de ningún trámite o acción judicial, a su sólo requerimiento.</w:t>
      </w:r>
    </w:p>
    <w:p w:rsidR="005764AF" w:rsidRPr="00D237D8" w:rsidRDefault="005764AF" w:rsidP="005764AF">
      <w:pPr>
        <w:jc w:val="both"/>
        <w:rPr>
          <w:rFonts w:cs="Arial"/>
          <w:sz w:val="18"/>
          <w:szCs w:val="18"/>
          <w:lang w:val="es-BO"/>
        </w:rPr>
      </w:pPr>
      <w:r w:rsidRPr="00D237D8">
        <w:rPr>
          <w:rFonts w:cs="Arial"/>
          <w:sz w:val="18"/>
          <w:szCs w:val="18"/>
          <w:lang w:val="es-BO"/>
        </w:rPr>
        <w:t xml:space="preserve">La devolución de la Garantía de Cumplimiento de Contrato, procederá si el contrato ha sido cumplido en su totalidad y se efectivice la recepción de los </w:t>
      </w:r>
      <w:r w:rsidRPr="00D237D8">
        <w:rPr>
          <w:rFonts w:cs="Arial"/>
          <w:b/>
          <w:sz w:val="18"/>
          <w:szCs w:val="18"/>
          <w:lang w:val="es-BO"/>
        </w:rPr>
        <w:t>BIENES</w:t>
      </w:r>
      <w:r w:rsidRPr="00D237D8">
        <w:rPr>
          <w:rFonts w:cs="Arial"/>
          <w:sz w:val="18"/>
          <w:szCs w:val="18"/>
          <w:lang w:val="es-BO"/>
        </w:rPr>
        <w:t xml:space="preserve"> objeto de la contratación, hecho que se hará constar mediante el Acta de Recepción suscrita por ___________________________________________de la EEC-GNV; </w:t>
      </w:r>
      <w:proofErr w:type="spellStart"/>
      <w:r w:rsidRPr="00D237D8">
        <w:rPr>
          <w:rFonts w:cs="Arial"/>
          <w:sz w:val="18"/>
          <w:szCs w:val="18"/>
          <w:lang w:val="es-BO"/>
        </w:rPr>
        <w:t>el</w:t>
      </w:r>
      <w:proofErr w:type="spellEnd"/>
      <w:r w:rsidRPr="00D237D8">
        <w:rPr>
          <w:rFonts w:cs="Arial"/>
          <w:sz w:val="18"/>
          <w:szCs w:val="18"/>
          <w:lang w:val="es-BO"/>
        </w:rPr>
        <w:t xml:space="preserve"> _________________________________________________ y el </w:t>
      </w:r>
      <w:r w:rsidRPr="00D237D8">
        <w:rPr>
          <w:rFonts w:cs="Arial"/>
          <w:b/>
          <w:sz w:val="18"/>
          <w:szCs w:val="18"/>
          <w:lang w:val="es-BO"/>
        </w:rPr>
        <w:t>PROVEEDOR</w:t>
      </w:r>
      <w:r w:rsidRPr="00D237D8">
        <w:rPr>
          <w:rFonts w:cs="Arial"/>
          <w:sz w:val="18"/>
          <w:szCs w:val="18"/>
          <w:lang w:val="es-BO"/>
        </w:rPr>
        <w:t>. La devolución se hará efectiva en la liquidación final del contrato.</w:t>
      </w:r>
    </w:p>
    <w:p w:rsidR="005764AF" w:rsidRPr="00D237D8" w:rsidRDefault="005764AF" w:rsidP="005764AF">
      <w:pPr>
        <w:jc w:val="both"/>
        <w:rPr>
          <w:rFonts w:cs="Arial"/>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Arial"/>
          <w:sz w:val="18"/>
          <w:szCs w:val="18"/>
          <w:lang w:val="es-BO"/>
        </w:rPr>
        <w:t xml:space="preserve">, tiene la obligación de mantener actualizada la Garantía de Cumplimiento de Contrato, cuantas veces lo requiera la </w:t>
      </w:r>
      <w:r w:rsidRPr="00D237D8">
        <w:rPr>
          <w:rFonts w:cs="Arial"/>
          <w:b/>
          <w:sz w:val="18"/>
          <w:szCs w:val="18"/>
          <w:lang w:val="es-BO"/>
        </w:rPr>
        <w:t>ENTIDAD</w:t>
      </w:r>
      <w:r w:rsidRPr="00D237D8">
        <w:rPr>
          <w:rFonts w:cs="Arial"/>
          <w:sz w:val="18"/>
          <w:szCs w:val="18"/>
          <w:lang w:val="es-BO"/>
        </w:rPr>
        <w:t xml:space="preserve"> por razones justificadas. La Unidad Administrativa de la </w:t>
      </w:r>
      <w:r w:rsidRPr="00D237D8">
        <w:rPr>
          <w:rFonts w:cs="Arial"/>
          <w:b/>
          <w:sz w:val="18"/>
          <w:szCs w:val="18"/>
          <w:lang w:val="es-BO"/>
        </w:rPr>
        <w:t>ENTIDAD</w:t>
      </w:r>
      <w:r w:rsidRPr="00D237D8">
        <w:rPr>
          <w:rFonts w:cs="Arial"/>
          <w:sz w:val="18"/>
          <w:szCs w:val="18"/>
          <w:lang w:val="es-BO"/>
        </w:rPr>
        <w:t xml:space="preserve"> será quien llevará el control directo de vigencia de la misma bajo su responsabilidad.</w:t>
      </w:r>
    </w:p>
    <w:p w:rsidR="005764AF" w:rsidRPr="00D237D8" w:rsidRDefault="005764AF" w:rsidP="005764AF">
      <w:pPr>
        <w:jc w:val="both"/>
        <w:rPr>
          <w:rFonts w:cs="Arial"/>
          <w:sz w:val="18"/>
          <w:szCs w:val="18"/>
          <w:lang w:val="es-BO"/>
        </w:rPr>
      </w:pPr>
      <w:r w:rsidRPr="00D237D8">
        <w:rPr>
          <w:sz w:val="18"/>
          <w:szCs w:val="18"/>
          <w:lang w:val="es-BO"/>
        </w:rPr>
        <w:t xml:space="preserve">En caso de que el </w:t>
      </w:r>
      <w:r w:rsidRPr="00D237D8">
        <w:rPr>
          <w:rFonts w:cs="Arial"/>
          <w:b/>
          <w:sz w:val="18"/>
          <w:szCs w:val="18"/>
          <w:lang w:val="es-BO"/>
        </w:rPr>
        <w:t xml:space="preserve">PROVEEDOR </w:t>
      </w:r>
      <w:r w:rsidRPr="00D237D8">
        <w:rPr>
          <w:rFonts w:cs="Arial"/>
          <w:sz w:val="18"/>
          <w:szCs w:val="18"/>
          <w:lang w:val="es-BO"/>
        </w:rPr>
        <w:t xml:space="preserve">no haya solicitado la sustitución de dicha garantía y se haya efectivizado recepciones y posteriormente sobreviniese una Resolución de Contrato por causas atribuibles al </w:t>
      </w:r>
      <w:r w:rsidRPr="00D237D8">
        <w:rPr>
          <w:rFonts w:cs="Arial"/>
          <w:b/>
          <w:sz w:val="18"/>
          <w:szCs w:val="18"/>
          <w:lang w:val="es-BO"/>
        </w:rPr>
        <w:t>PROVEEDOR</w:t>
      </w:r>
      <w:r w:rsidRPr="00D237D8">
        <w:rPr>
          <w:rFonts w:cs="Arial"/>
          <w:sz w:val="18"/>
          <w:szCs w:val="18"/>
          <w:lang w:val="es-BO"/>
        </w:rPr>
        <w:t xml:space="preserve">, se ejecutará la garantía de cumplimiento de contrato. </w:t>
      </w:r>
    </w:p>
    <w:p w:rsidR="005764AF" w:rsidRPr="00D237D8" w:rsidRDefault="005764AF" w:rsidP="005764AF">
      <w:pPr>
        <w:jc w:val="both"/>
        <w:rPr>
          <w:sz w:val="18"/>
          <w:szCs w:val="18"/>
          <w:lang w:val="es-BO"/>
        </w:rPr>
      </w:pPr>
      <w:r w:rsidRPr="00D237D8">
        <w:rPr>
          <w:rFonts w:cs="Arial"/>
          <w:sz w:val="18"/>
          <w:szCs w:val="18"/>
          <w:lang w:val="es-BO"/>
        </w:rPr>
        <w:t xml:space="preserve">El ________________________________________ y el ________________________________________________________ </w:t>
      </w:r>
      <w:r w:rsidRPr="00D237D8">
        <w:rPr>
          <w:sz w:val="18"/>
          <w:szCs w:val="18"/>
          <w:lang w:val="es-BO"/>
        </w:rPr>
        <w:t xml:space="preserve">deberán verificar que los </w:t>
      </w:r>
      <w:r w:rsidRPr="00D237D8">
        <w:rPr>
          <w:b/>
          <w:sz w:val="18"/>
          <w:szCs w:val="18"/>
          <w:lang w:val="es-BO"/>
        </w:rPr>
        <w:t>BIENES</w:t>
      </w:r>
      <w:r w:rsidRPr="00D237D8">
        <w:rPr>
          <w:sz w:val="18"/>
          <w:szCs w:val="18"/>
          <w:lang w:val="es-BO"/>
        </w:rPr>
        <w:t xml:space="preserve">, hayan sido entregados conforme la propuesta adjudicada, estableciendo en el Acta de Recepción, que los </w:t>
      </w:r>
      <w:r w:rsidRPr="00D237D8">
        <w:rPr>
          <w:b/>
          <w:sz w:val="18"/>
          <w:szCs w:val="18"/>
          <w:lang w:val="es-BO"/>
        </w:rPr>
        <w:t>BIENES</w:t>
      </w:r>
      <w:r w:rsidRPr="00D237D8">
        <w:rPr>
          <w:sz w:val="18"/>
          <w:szCs w:val="18"/>
          <w:lang w:val="es-BO"/>
        </w:rPr>
        <w:t xml:space="preserve"> han sido entregados de manera satisfactoria y dentro del plazo previsto. El </w:t>
      </w:r>
      <w:r w:rsidRPr="00D237D8">
        <w:rPr>
          <w:b/>
          <w:sz w:val="18"/>
          <w:szCs w:val="18"/>
          <w:lang w:val="es-BO"/>
        </w:rPr>
        <w:t>PROVEEDOR</w:t>
      </w:r>
      <w:r w:rsidRPr="00D237D8">
        <w:rPr>
          <w:sz w:val="18"/>
          <w:szCs w:val="18"/>
          <w:lang w:val="es-BO"/>
        </w:rPr>
        <w:t xml:space="preserve"> con esta Acta de Recepción, podrá solicitar a la </w:t>
      </w:r>
      <w:r w:rsidRPr="00D237D8">
        <w:rPr>
          <w:b/>
          <w:sz w:val="18"/>
          <w:szCs w:val="18"/>
          <w:lang w:val="es-BO"/>
        </w:rPr>
        <w:t>ENTIDAD</w:t>
      </w:r>
      <w:r w:rsidRPr="00D237D8">
        <w:rPr>
          <w:sz w:val="18"/>
          <w:szCs w:val="18"/>
          <w:lang w:val="es-BO"/>
        </w:rPr>
        <w:t xml:space="preserve"> la autorización de sustitución de la Garantía de Cumplimiento de Contrato, en un plazo no mayor a _____________________. La </w:t>
      </w:r>
      <w:r w:rsidRPr="00D237D8">
        <w:rPr>
          <w:b/>
          <w:sz w:val="18"/>
          <w:szCs w:val="18"/>
          <w:lang w:val="es-BO"/>
        </w:rPr>
        <w:t>ENTIDAD</w:t>
      </w:r>
      <w:r w:rsidRPr="00D237D8">
        <w:rPr>
          <w:sz w:val="18"/>
          <w:szCs w:val="18"/>
          <w:lang w:val="es-BO"/>
        </w:rPr>
        <w:t xml:space="preserve"> a través de la Unidad __________________________ verificará el Acta de Recepción a efectos de autorizar la sustitución de la garantía contra entrega de una nueva garantía.</w:t>
      </w:r>
    </w:p>
    <w:p w:rsidR="005764AF" w:rsidRPr="00D237D8" w:rsidRDefault="005764AF" w:rsidP="005764AF">
      <w:pPr>
        <w:jc w:val="both"/>
        <w:rPr>
          <w:sz w:val="18"/>
          <w:szCs w:val="18"/>
          <w:lang w:val="es-BO"/>
        </w:rPr>
      </w:pPr>
      <w:r w:rsidRPr="00D237D8">
        <w:rPr>
          <w:sz w:val="18"/>
          <w:szCs w:val="18"/>
          <w:lang w:val="es-BO"/>
        </w:rPr>
        <w:t xml:space="preserve">La Unidad Solicitante, en base a la solicitud del </w:t>
      </w:r>
      <w:r w:rsidRPr="00D237D8">
        <w:rPr>
          <w:b/>
          <w:sz w:val="18"/>
          <w:szCs w:val="18"/>
          <w:lang w:val="es-BO"/>
        </w:rPr>
        <w:t>PROVEEDOR,</w:t>
      </w:r>
      <w:r w:rsidRPr="00D237D8">
        <w:rPr>
          <w:sz w:val="18"/>
          <w:szCs w:val="18"/>
          <w:lang w:val="es-BO"/>
        </w:rPr>
        <w:t xml:space="preserve"> deberá emitir informe sobre la solicitud de sustitución de la garantía en un plazo no mayor a tres (3) días hábiles, en base a los registros o planillas de provisión de bienes, aceptando o rechazando la solicitud realizada por el </w:t>
      </w:r>
      <w:r w:rsidRPr="00D237D8">
        <w:rPr>
          <w:b/>
          <w:sz w:val="18"/>
          <w:szCs w:val="18"/>
          <w:lang w:val="es-BO"/>
        </w:rPr>
        <w:t>PROVEEDOR</w:t>
      </w:r>
      <w:r w:rsidRPr="00D237D8">
        <w:rPr>
          <w:sz w:val="18"/>
          <w:szCs w:val="18"/>
          <w:lang w:val="es-BO"/>
        </w:rPr>
        <w:t xml:space="preserve">. En caso de aceptar la solicitud de sustitución de la garantía, la Unidad Solicitante remitirá a la Unidad Administrativa de la </w:t>
      </w:r>
      <w:r w:rsidRPr="00D237D8">
        <w:rPr>
          <w:b/>
          <w:sz w:val="18"/>
          <w:szCs w:val="18"/>
          <w:lang w:val="es-BO"/>
        </w:rPr>
        <w:t>ENTIDAD</w:t>
      </w:r>
      <w:r w:rsidRPr="00D237D8">
        <w:rPr>
          <w:sz w:val="18"/>
          <w:szCs w:val="18"/>
          <w:lang w:val="es-BO"/>
        </w:rPr>
        <w:t xml:space="preserve"> la autorización de sustitución y antecedentes a efectos de que se realice la sustitución por única vez de la garantía contra entrega de una nueva garantía.</w:t>
      </w:r>
    </w:p>
    <w:p w:rsidR="005764AF" w:rsidRPr="00D237D8" w:rsidRDefault="005764AF" w:rsidP="005764AF">
      <w:pPr>
        <w:jc w:val="both"/>
        <w:rPr>
          <w:rFonts w:cs="Arial"/>
          <w:sz w:val="18"/>
          <w:szCs w:val="18"/>
          <w:lang w:val="es-BO"/>
        </w:rPr>
      </w:pPr>
      <w:r w:rsidRPr="00D237D8">
        <w:rPr>
          <w:rFonts w:cs="Arial"/>
          <w:sz w:val="18"/>
          <w:szCs w:val="18"/>
          <w:lang w:val="es-BO"/>
        </w:rPr>
        <w:t xml:space="preserve">El importe de las retenciones en caso de cualquier incumplimiento contractual incurrido por el </w:t>
      </w:r>
      <w:r w:rsidRPr="00D237D8">
        <w:rPr>
          <w:rFonts w:cs="Arial"/>
          <w:b/>
          <w:sz w:val="18"/>
          <w:szCs w:val="18"/>
          <w:lang w:val="es-BO"/>
        </w:rPr>
        <w:t>PROVEEDOR</w:t>
      </w:r>
      <w:r w:rsidRPr="00D237D8">
        <w:rPr>
          <w:rFonts w:cs="Arial"/>
          <w:sz w:val="18"/>
          <w:szCs w:val="18"/>
          <w:lang w:val="es-BO"/>
        </w:rPr>
        <w:t xml:space="preserve">, quedará en favor de la </w:t>
      </w:r>
      <w:r w:rsidRPr="00D237D8">
        <w:rPr>
          <w:rFonts w:cs="Arial"/>
          <w:b/>
          <w:sz w:val="18"/>
          <w:szCs w:val="18"/>
          <w:lang w:val="es-BO"/>
        </w:rPr>
        <w:t>ENTIDAD</w:t>
      </w:r>
      <w:r w:rsidRPr="00D237D8">
        <w:rPr>
          <w:rFonts w:cs="Arial"/>
          <w:sz w:val="18"/>
          <w:szCs w:val="18"/>
          <w:lang w:val="es-BO"/>
        </w:rPr>
        <w:t>, sin necesidad de ningún trámite o acción judicial, a su sólo requerimiento.</w:t>
      </w:r>
    </w:p>
    <w:p w:rsidR="005764AF" w:rsidRPr="00D237D8" w:rsidRDefault="005764AF" w:rsidP="005764AF">
      <w:pPr>
        <w:jc w:val="both"/>
        <w:rPr>
          <w:rFonts w:cs="Arial"/>
          <w:sz w:val="18"/>
          <w:szCs w:val="18"/>
          <w:lang w:val="es-BO"/>
        </w:rPr>
      </w:pPr>
      <w:r w:rsidRPr="00D237D8">
        <w:rPr>
          <w:rFonts w:cs="Arial"/>
          <w:sz w:val="18"/>
          <w:szCs w:val="18"/>
          <w:lang w:val="es-BO"/>
        </w:rPr>
        <w:t xml:space="preserve">Estas retenciones serán reintegradas al </w:t>
      </w:r>
      <w:r w:rsidRPr="00D237D8">
        <w:rPr>
          <w:rFonts w:cs="Arial"/>
          <w:b/>
          <w:sz w:val="18"/>
          <w:szCs w:val="18"/>
          <w:lang w:val="es-BO"/>
        </w:rPr>
        <w:t>PROVEEDOR</w:t>
      </w:r>
      <w:r w:rsidRPr="00D237D8">
        <w:rPr>
          <w:rFonts w:cs="Arial"/>
          <w:sz w:val="18"/>
          <w:szCs w:val="18"/>
          <w:lang w:val="es-BO"/>
        </w:rPr>
        <w:t xml:space="preserve">, en la liquidación final del contrato, una vez realizada la recepción integra de los </w:t>
      </w:r>
      <w:r w:rsidRPr="00D237D8">
        <w:rPr>
          <w:rFonts w:cs="Arial"/>
          <w:b/>
          <w:sz w:val="18"/>
          <w:szCs w:val="18"/>
          <w:lang w:val="es-BO"/>
        </w:rPr>
        <w:t>BIENES</w:t>
      </w:r>
      <w:r w:rsidRPr="00D237D8">
        <w:rPr>
          <w:rFonts w:cs="Arial"/>
          <w:sz w:val="18"/>
          <w:szCs w:val="18"/>
          <w:lang w:val="es-BO"/>
        </w:rPr>
        <w:t>.</w:t>
      </w:r>
    </w:p>
    <w:p w:rsidR="0043396D" w:rsidRPr="00D237D8" w:rsidRDefault="0043396D" w:rsidP="005764AF">
      <w:pPr>
        <w:pStyle w:val="CM2"/>
        <w:jc w:val="both"/>
        <w:rPr>
          <w:rFonts w:ascii="Verdana" w:hAnsi="Verdana" w:cs="Verdana"/>
          <w:b/>
          <w:sz w:val="18"/>
          <w:szCs w:val="18"/>
          <w:lang w:val="es-BO"/>
        </w:rPr>
      </w:pPr>
    </w:p>
    <w:p w:rsidR="005764AF" w:rsidRPr="00D237D8" w:rsidRDefault="005764AF" w:rsidP="005764AF">
      <w:pPr>
        <w:pStyle w:val="CM2"/>
        <w:jc w:val="both"/>
        <w:rPr>
          <w:rFonts w:ascii="Verdana" w:hAnsi="Verdana" w:cs="Arial"/>
          <w:iCs/>
          <w:sz w:val="18"/>
          <w:szCs w:val="18"/>
          <w:lang w:val="es-BO"/>
        </w:rPr>
      </w:pPr>
      <w:r w:rsidRPr="00D237D8">
        <w:rPr>
          <w:rFonts w:ascii="Verdana" w:hAnsi="Verdana" w:cs="Verdana"/>
          <w:b/>
          <w:sz w:val="18"/>
          <w:szCs w:val="18"/>
          <w:lang w:val="es-BO"/>
        </w:rPr>
        <w:t>OCTAVA.- (ANTICIPO)</w:t>
      </w:r>
      <w:r w:rsidRPr="00D237D8">
        <w:rPr>
          <w:rFonts w:ascii="Verdana" w:hAnsi="Verdana" w:cs="Arial"/>
          <w:b/>
          <w:i/>
          <w:iCs/>
          <w:sz w:val="18"/>
          <w:szCs w:val="18"/>
          <w:lang w:val="es-BO"/>
        </w:rPr>
        <w:t xml:space="preserve"> </w:t>
      </w:r>
      <w:r w:rsidRPr="00D237D8">
        <w:rPr>
          <w:rFonts w:ascii="Verdana" w:hAnsi="Verdana" w:cs="Arial"/>
          <w:iCs/>
          <w:sz w:val="18"/>
          <w:szCs w:val="18"/>
          <w:lang w:val="es-BO"/>
        </w:rPr>
        <w:t>En el presente contrato no se otorgará anticipo.</w:t>
      </w:r>
    </w:p>
    <w:p w:rsidR="005764AF" w:rsidRPr="00D237D8" w:rsidRDefault="005764AF" w:rsidP="005764AF">
      <w:pPr>
        <w:jc w:val="both"/>
        <w:rPr>
          <w:rFonts w:cs="Arial"/>
          <w:b/>
          <w:sz w:val="18"/>
          <w:szCs w:val="18"/>
          <w:lang w:val="es-BO"/>
        </w:rPr>
      </w:pPr>
    </w:p>
    <w:p w:rsidR="005764AF" w:rsidRPr="00D237D8" w:rsidRDefault="005764AF" w:rsidP="005764AF">
      <w:pPr>
        <w:jc w:val="both"/>
        <w:rPr>
          <w:rFonts w:cs="Arial"/>
          <w:b/>
          <w:sz w:val="18"/>
          <w:szCs w:val="18"/>
          <w:lang w:val="es-BO"/>
        </w:rPr>
      </w:pPr>
      <w:r w:rsidRPr="00D237D8">
        <w:rPr>
          <w:rFonts w:cs="Arial"/>
          <w:b/>
          <w:sz w:val="18"/>
          <w:szCs w:val="18"/>
          <w:lang w:val="es-BO"/>
        </w:rPr>
        <w:t>NOVENA</w:t>
      </w:r>
      <w:r w:rsidRPr="00D237D8">
        <w:rPr>
          <w:b/>
          <w:sz w:val="18"/>
          <w:szCs w:val="18"/>
          <w:lang w:val="es-BO"/>
        </w:rPr>
        <w:t>.- (PLAZO DE ENTREGA)</w:t>
      </w:r>
    </w:p>
    <w:p w:rsidR="005764AF" w:rsidRPr="00D237D8" w:rsidRDefault="005764AF" w:rsidP="005764AF">
      <w:pPr>
        <w:jc w:val="both"/>
        <w:rPr>
          <w:rFonts w:cs="Arial"/>
          <w:sz w:val="18"/>
          <w:szCs w:val="18"/>
          <w:lang w:val="es-BO"/>
        </w:rPr>
      </w:pPr>
      <w:r w:rsidRPr="00D237D8">
        <w:rPr>
          <w:rFonts w:cs="Arial"/>
          <w:sz w:val="18"/>
          <w:szCs w:val="18"/>
          <w:lang w:val="es-BO"/>
        </w:rPr>
        <w:t xml:space="preserve">El </w:t>
      </w:r>
      <w:r w:rsidRPr="00D237D8">
        <w:rPr>
          <w:rFonts w:cs="Arial"/>
          <w:b/>
          <w:bCs/>
          <w:sz w:val="18"/>
          <w:szCs w:val="18"/>
          <w:lang w:val="es-BO"/>
        </w:rPr>
        <w:t xml:space="preserve">PROVEEDOR </w:t>
      </w:r>
      <w:r w:rsidRPr="00D237D8">
        <w:rPr>
          <w:rFonts w:cs="Arial"/>
          <w:sz w:val="18"/>
          <w:szCs w:val="18"/>
          <w:lang w:val="es-BO"/>
        </w:rPr>
        <w:t xml:space="preserve">entregará los </w:t>
      </w:r>
      <w:r w:rsidRPr="00D237D8">
        <w:rPr>
          <w:rFonts w:cs="Arial"/>
          <w:b/>
          <w:sz w:val="18"/>
          <w:szCs w:val="18"/>
          <w:lang w:val="es-BO"/>
        </w:rPr>
        <w:t>BIENES</w:t>
      </w:r>
      <w:r w:rsidRPr="00D237D8">
        <w:rPr>
          <w:rFonts w:cs="Arial"/>
          <w:sz w:val="18"/>
          <w:szCs w:val="18"/>
          <w:lang w:val="es-BO"/>
        </w:rPr>
        <w:t xml:space="preserve"> en estricto apego a las especificaciones técnicas y propuesta adjudicada, en el plazo de ________________ días calendario, a partir del día siguiente hábil de la suscripción del contrato.</w:t>
      </w:r>
    </w:p>
    <w:p w:rsidR="005764AF" w:rsidRPr="00D237D8" w:rsidRDefault="005764AF" w:rsidP="005764AF">
      <w:pPr>
        <w:jc w:val="both"/>
        <w:rPr>
          <w:rFonts w:cs="Arial"/>
          <w:sz w:val="18"/>
          <w:szCs w:val="18"/>
          <w:lang w:val="es-BO"/>
        </w:rPr>
      </w:pPr>
    </w:p>
    <w:p w:rsidR="005764AF" w:rsidRPr="00D237D8" w:rsidRDefault="005764AF" w:rsidP="005764AF">
      <w:pPr>
        <w:jc w:val="both"/>
        <w:rPr>
          <w:rFonts w:cs="Arial"/>
          <w:sz w:val="18"/>
          <w:szCs w:val="18"/>
          <w:lang w:val="es-BO"/>
        </w:rPr>
      </w:pPr>
      <w:r w:rsidRPr="00D237D8">
        <w:rPr>
          <w:rFonts w:cs="Arial"/>
          <w:sz w:val="18"/>
          <w:szCs w:val="18"/>
          <w:lang w:val="es-BO"/>
        </w:rPr>
        <w:t xml:space="preserve">El plazo de entrega de los </w:t>
      </w:r>
      <w:r w:rsidRPr="00D237D8">
        <w:rPr>
          <w:rFonts w:cs="Arial"/>
          <w:b/>
          <w:sz w:val="18"/>
          <w:szCs w:val="18"/>
          <w:lang w:val="es-BO"/>
        </w:rPr>
        <w:t>BIENES</w:t>
      </w:r>
      <w:r w:rsidRPr="00D237D8">
        <w:rPr>
          <w:rFonts w:cs="Arial"/>
          <w:sz w:val="18"/>
          <w:szCs w:val="18"/>
          <w:lang w:val="es-BO"/>
        </w:rPr>
        <w:t>, establecido en la presente cláusula, podrá ser ampliado cuando:</w:t>
      </w:r>
    </w:p>
    <w:p w:rsidR="005764AF" w:rsidRPr="00D237D8" w:rsidRDefault="005764AF" w:rsidP="005764AF">
      <w:pPr>
        <w:pStyle w:val="Prrafodelista"/>
        <w:numPr>
          <w:ilvl w:val="0"/>
          <w:numId w:val="58"/>
        </w:numPr>
        <w:jc w:val="both"/>
        <w:rPr>
          <w:rFonts w:ascii="Verdana" w:hAnsi="Verdana" w:cs="Arial"/>
          <w:i/>
          <w:sz w:val="18"/>
          <w:szCs w:val="18"/>
          <w:lang w:val="es-BO"/>
        </w:rPr>
      </w:pPr>
      <w:r w:rsidRPr="00D237D8">
        <w:rPr>
          <w:rFonts w:ascii="Verdana" w:hAnsi="Verdana" w:cs="Arial"/>
          <w:sz w:val="18"/>
          <w:szCs w:val="18"/>
          <w:lang w:val="es-BO"/>
        </w:rPr>
        <w:t>La ENTIDAD mediante el procedimiento establecido en este mismo Contrato, incremente la cantidad de los BIENES a ser provistos y ello repercuta en el plazo de entrega;</w:t>
      </w:r>
    </w:p>
    <w:p w:rsidR="005764AF" w:rsidRPr="00D237D8" w:rsidRDefault="005764AF" w:rsidP="005764AF">
      <w:pPr>
        <w:pStyle w:val="Prrafodelista"/>
        <w:numPr>
          <w:ilvl w:val="0"/>
          <w:numId w:val="58"/>
        </w:numPr>
        <w:jc w:val="both"/>
        <w:rPr>
          <w:rFonts w:ascii="Verdana" w:hAnsi="Verdana" w:cs="Arial"/>
          <w:i/>
          <w:sz w:val="18"/>
          <w:szCs w:val="18"/>
          <w:lang w:val="es-BO"/>
        </w:rPr>
      </w:pPr>
      <w:r w:rsidRPr="00D237D8">
        <w:rPr>
          <w:rFonts w:ascii="Verdana" w:hAnsi="Verdana" w:cs="Arial"/>
          <w:sz w:val="18"/>
          <w:szCs w:val="18"/>
          <w:lang w:val="es-BO"/>
        </w:rPr>
        <w:t xml:space="preserve">Por otras causas prevista para la ejecución del presente contrato. </w:t>
      </w:r>
    </w:p>
    <w:p w:rsidR="005764AF" w:rsidRPr="00D237D8" w:rsidRDefault="005764AF" w:rsidP="005764AF">
      <w:pPr>
        <w:jc w:val="both"/>
        <w:rPr>
          <w:rFonts w:cs="Arial"/>
          <w:sz w:val="18"/>
          <w:szCs w:val="18"/>
          <w:lang w:val="es-BO"/>
        </w:rPr>
      </w:pPr>
    </w:p>
    <w:p w:rsidR="005764AF" w:rsidRPr="00D237D8" w:rsidRDefault="005764AF" w:rsidP="005764AF">
      <w:pPr>
        <w:jc w:val="both"/>
        <w:rPr>
          <w:rFonts w:cs="Arial"/>
          <w:b/>
          <w:sz w:val="18"/>
          <w:szCs w:val="18"/>
          <w:lang w:val="es-BO"/>
        </w:rPr>
      </w:pPr>
      <w:r w:rsidRPr="00D237D8">
        <w:rPr>
          <w:rFonts w:cs="Arial"/>
          <w:b/>
          <w:sz w:val="18"/>
          <w:szCs w:val="18"/>
          <w:lang w:val="es-BO"/>
        </w:rPr>
        <w:t xml:space="preserve">DÉCIMA.- (LUGAR DE ENTREGA)                                                                                                                                                                                                                                                       </w:t>
      </w:r>
    </w:p>
    <w:p w:rsidR="005764AF" w:rsidRPr="00D237D8" w:rsidRDefault="005764AF" w:rsidP="005764AF">
      <w:pPr>
        <w:jc w:val="both"/>
        <w:rPr>
          <w:rFonts w:cs="Arial"/>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Arial"/>
          <w:sz w:val="18"/>
          <w:szCs w:val="18"/>
          <w:lang w:val="es-BO"/>
        </w:rPr>
        <w:t xml:space="preserve"> realizará la entrega de los</w:t>
      </w:r>
      <w:r w:rsidRPr="00D237D8">
        <w:rPr>
          <w:rFonts w:cs="MECOGP+Verdana"/>
          <w:sz w:val="18"/>
          <w:szCs w:val="18"/>
          <w:lang w:val="es-BO"/>
        </w:rPr>
        <w:t xml:space="preserve"> </w:t>
      </w:r>
      <w:r w:rsidRPr="00D237D8">
        <w:rPr>
          <w:rFonts w:cs="MECOGP+Verdana"/>
          <w:b/>
          <w:sz w:val="18"/>
          <w:szCs w:val="18"/>
          <w:lang w:val="es-BO"/>
        </w:rPr>
        <w:t>BIENES</w:t>
      </w:r>
      <w:r w:rsidRPr="00D237D8">
        <w:rPr>
          <w:rFonts w:cs="Arial"/>
          <w:sz w:val="18"/>
          <w:szCs w:val="18"/>
          <w:lang w:val="es-BO"/>
        </w:rPr>
        <w:t xml:space="preserve"> en </w:t>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t>__________________________________________________________</w:t>
      </w:r>
      <w:r w:rsidRPr="00D237D8">
        <w:rPr>
          <w:rFonts w:cs="Arial"/>
          <w:b/>
          <w:i/>
          <w:sz w:val="18"/>
          <w:szCs w:val="18"/>
          <w:lang w:val="es-BO"/>
        </w:rPr>
        <w:t xml:space="preserve"> </w:t>
      </w:r>
      <w:r w:rsidRPr="00D237D8">
        <w:rPr>
          <w:rFonts w:cs="Arial"/>
          <w:sz w:val="18"/>
          <w:szCs w:val="18"/>
          <w:lang w:val="es-BO"/>
        </w:rPr>
        <w:t>al ___________________________________________ y el ____________________________________.</w:t>
      </w:r>
    </w:p>
    <w:p w:rsidR="005764AF" w:rsidRPr="00D237D8" w:rsidRDefault="005764AF" w:rsidP="005764AF">
      <w:pPr>
        <w:jc w:val="both"/>
        <w:rPr>
          <w:rFonts w:cs="Arial"/>
          <w:b/>
          <w:sz w:val="18"/>
          <w:szCs w:val="18"/>
          <w:lang w:val="es-BO"/>
        </w:rPr>
      </w:pPr>
      <w:r w:rsidRPr="00D237D8">
        <w:rPr>
          <w:rFonts w:cs="Arial"/>
          <w:b/>
          <w:sz w:val="18"/>
          <w:szCs w:val="18"/>
          <w:lang w:val="es-BO"/>
        </w:rPr>
        <w:t xml:space="preserve">DÉCIMA </w:t>
      </w:r>
      <w:r w:rsidRPr="00D237D8">
        <w:rPr>
          <w:rFonts w:cs="Verdana-Bold"/>
          <w:b/>
          <w:bCs/>
          <w:sz w:val="18"/>
          <w:szCs w:val="18"/>
          <w:lang w:val="es-BO"/>
        </w:rPr>
        <w:t>PRIMERA</w:t>
      </w:r>
      <w:r w:rsidRPr="00D237D8">
        <w:rPr>
          <w:rFonts w:cs="Arial"/>
          <w:b/>
          <w:sz w:val="18"/>
          <w:szCs w:val="18"/>
          <w:lang w:val="es-BO"/>
        </w:rPr>
        <w:t>.- (MONTO, MONEDA Y FORMA DE PAGO)</w:t>
      </w:r>
    </w:p>
    <w:p w:rsidR="005764AF" w:rsidRPr="00D237D8" w:rsidRDefault="005764AF" w:rsidP="005764AF">
      <w:pPr>
        <w:pStyle w:val="CM37"/>
        <w:spacing w:line="220" w:lineRule="atLeast"/>
        <w:jc w:val="both"/>
        <w:rPr>
          <w:rFonts w:ascii="Verdana" w:hAnsi="Verdana" w:cs="MEEEJA+Verdana"/>
          <w:sz w:val="18"/>
          <w:szCs w:val="18"/>
          <w:lang w:val="es-BO"/>
        </w:rPr>
      </w:pPr>
      <w:r w:rsidRPr="00D237D8">
        <w:rPr>
          <w:rFonts w:ascii="Verdana" w:hAnsi="Verdana" w:cs="MECOGP+Verdana"/>
          <w:sz w:val="18"/>
          <w:szCs w:val="18"/>
          <w:lang w:val="es-BO"/>
        </w:rPr>
        <w:t xml:space="preserve">El monto total propuesto y aceptado por ambas partes para la adquisición de los </w:t>
      </w:r>
      <w:r w:rsidRPr="00D237D8">
        <w:rPr>
          <w:rFonts w:ascii="Verdana" w:hAnsi="Verdana" w:cs="MECOGP+Verdana"/>
          <w:b/>
          <w:sz w:val="18"/>
          <w:szCs w:val="18"/>
          <w:lang w:val="es-BO"/>
        </w:rPr>
        <w:t xml:space="preserve">BIENES </w:t>
      </w:r>
      <w:r w:rsidRPr="00D237D8">
        <w:rPr>
          <w:rFonts w:ascii="Verdana" w:hAnsi="Verdana" w:cs="MECOGP+Verdana"/>
          <w:sz w:val="18"/>
          <w:szCs w:val="18"/>
          <w:lang w:val="es-BO"/>
        </w:rPr>
        <w:t>asciende a la suma de Bs_______________ (_________________________00/100 Bolivianos).</w:t>
      </w:r>
    </w:p>
    <w:p w:rsidR="005764AF" w:rsidRPr="00D237D8" w:rsidRDefault="005764AF" w:rsidP="005764AF">
      <w:pPr>
        <w:pStyle w:val="CM37"/>
        <w:spacing w:line="220" w:lineRule="atLeast"/>
        <w:jc w:val="both"/>
        <w:rPr>
          <w:rFonts w:ascii="Verdana" w:hAnsi="Verdana" w:cs="MEEEJA+Verdana"/>
          <w:sz w:val="18"/>
          <w:szCs w:val="18"/>
          <w:lang w:val="es-BO"/>
        </w:rPr>
      </w:pPr>
      <w:r w:rsidRPr="00D237D8">
        <w:rPr>
          <w:rFonts w:ascii="Verdana" w:hAnsi="Verdana" w:cs="Arial"/>
          <w:sz w:val="18"/>
          <w:szCs w:val="18"/>
          <w:lang w:val="es-BO"/>
        </w:rPr>
        <w:t xml:space="preserve">El monto del presente contrato, que corresponde a </w:t>
      </w:r>
      <w:r w:rsidRPr="00D237D8">
        <w:rPr>
          <w:rFonts w:ascii="Verdana" w:hAnsi="Verdana" w:cs="MECOGP+Verdana"/>
          <w:sz w:val="18"/>
          <w:szCs w:val="18"/>
          <w:lang w:val="es-BO"/>
        </w:rPr>
        <w:t xml:space="preserve">Bs______________ (________________________________________00/100 Bolivianos), </w:t>
      </w:r>
      <w:r w:rsidRPr="00D237D8">
        <w:rPr>
          <w:rFonts w:ascii="Verdana" w:hAnsi="Verdana" w:cs="Arial"/>
          <w:sz w:val="18"/>
          <w:szCs w:val="18"/>
          <w:lang w:val="es-BO"/>
        </w:rPr>
        <w:t xml:space="preserve">será pagado por la </w:t>
      </w:r>
      <w:r w:rsidRPr="00D237D8">
        <w:rPr>
          <w:rFonts w:ascii="Verdana" w:hAnsi="Verdana" w:cs="Arial"/>
          <w:b/>
          <w:sz w:val="18"/>
          <w:szCs w:val="18"/>
          <w:lang w:val="es-BO"/>
        </w:rPr>
        <w:t xml:space="preserve">ENTIDAD </w:t>
      </w:r>
      <w:r w:rsidRPr="00D237D8">
        <w:rPr>
          <w:rFonts w:ascii="Verdana" w:hAnsi="Verdana" w:cs="Arial"/>
          <w:sz w:val="18"/>
          <w:szCs w:val="18"/>
          <w:lang w:val="es-BO"/>
        </w:rPr>
        <w:t xml:space="preserve">a favor del </w:t>
      </w:r>
      <w:r w:rsidRPr="00D237D8">
        <w:rPr>
          <w:rFonts w:ascii="Verdana" w:hAnsi="Verdana" w:cs="Arial"/>
          <w:b/>
          <w:sz w:val="18"/>
          <w:szCs w:val="18"/>
          <w:lang w:val="es-BO"/>
        </w:rPr>
        <w:t>PROVEEDOR</w:t>
      </w:r>
      <w:r w:rsidRPr="00D237D8">
        <w:rPr>
          <w:rFonts w:ascii="Verdana" w:hAnsi="Verdana" w:cs="Arial"/>
          <w:sz w:val="18"/>
          <w:szCs w:val="18"/>
          <w:lang w:val="es-BO"/>
        </w:rPr>
        <w:t xml:space="preserve">, una vez efectuada la recepción de los </w:t>
      </w:r>
      <w:r w:rsidRPr="00D237D8">
        <w:rPr>
          <w:rFonts w:ascii="Verdana" w:hAnsi="Verdana" w:cs="Arial"/>
          <w:b/>
          <w:sz w:val="18"/>
          <w:szCs w:val="18"/>
          <w:lang w:val="es-BO"/>
        </w:rPr>
        <w:t xml:space="preserve">BIENES </w:t>
      </w:r>
      <w:r w:rsidRPr="00D237D8">
        <w:rPr>
          <w:rFonts w:ascii="Verdana" w:hAnsi="Verdana" w:cs="Arial"/>
          <w:sz w:val="18"/>
          <w:szCs w:val="18"/>
          <w:lang w:val="es-BO"/>
        </w:rPr>
        <w:t>objeto del presente Contrato.</w:t>
      </w:r>
    </w:p>
    <w:p w:rsidR="005764AF" w:rsidRPr="00D237D8" w:rsidRDefault="005764AF" w:rsidP="005764AF">
      <w:pPr>
        <w:jc w:val="both"/>
        <w:rPr>
          <w:rFonts w:cs="Arial"/>
          <w:b/>
          <w:sz w:val="18"/>
          <w:szCs w:val="18"/>
          <w:lang w:val="es-BO"/>
        </w:rPr>
      </w:pPr>
      <w:r w:rsidRPr="00D237D8">
        <w:rPr>
          <w:rFonts w:cs="Arial"/>
          <w:sz w:val="18"/>
          <w:szCs w:val="18"/>
          <w:lang w:val="es-BO"/>
        </w:rPr>
        <w:t xml:space="preserve">La </w:t>
      </w:r>
      <w:r w:rsidRPr="00D237D8">
        <w:rPr>
          <w:rFonts w:cs="Arial"/>
          <w:b/>
          <w:sz w:val="18"/>
          <w:szCs w:val="18"/>
          <w:lang w:val="es-BO"/>
        </w:rPr>
        <w:t xml:space="preserve">ENTIDAD </w:t>
      </w:r>
      <w:r w:rsidRPr="00D237D8">
        <w:rPr>
          <w:rFonts w:cs="Arial"/>
          <w:sz w:val="18"/>
          <w:szCs w:val="18"/>
          <w:lang w:val="es-BO"/>
        </w:rPr>
        <w:t xml:space="preserve">aplicará las sanciones por demoras en la entrega de los </w:t>
      </w:r>
      <w:r w:rsidRPr="00D237D8">
        <w:rPr>
          <w:rFonts w:cs="Arial"/>
          <w:b/>
          <w:sz w:val="18"/>
          <w:szCs w:val="18"/>
          <w:lang w:val="es-BO"/>
        </w:rPr>
        <w:t xml:space="preserve">BIENES </w:t>
      </w:r>
      <w:r w:rsidRPr="00D237D8">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D237D8">
        <w:rPr>
          <w:rFonts w:cs="Arial"/>
          <w:b/>
          <w:sz w:val="18"/>
          <w:szCs w:val="18"/>
          <w:lang w:val="es-BO"/>
        </w:rPr>
        <w:t>PROVEEDOR.</w:t>
      </w:r>
    </w:p>
    <w:p w:rsidR="005764AF" w:rsidRPr="00D237D8" w:rsidRDefault="005764AF" w:rsidP="005764AF">
      <w:pPr>
        <w:jc w:val="both"/>
        <w:rPr>
          <w:rFonts w:cs="Arial"/>
          <w:b/>
          <w:sz w:val="18"/>
          <w:szCs w:val="18"/>
          <w:lang w:val="es-BO"/>
        </w:rPr>
      </w:pPr>
      <w:r w:rsidRPr="00D237D8">
        <w:rPr>
          <w:rFonts w:cs="Arial"/>
          <w:sz w:val="18"/>
          <w:szCs w:val="18"/>
          <w:lang w:val="es-BO"/>
        </w:rPr>
        <w:t xml:space="preserve">Si la </w:t>
      </w:r>
      <w:r w:rsidRPr="00D237D8">
        <w:rPr>
          <w:rFonts w:cs="Arial"/>
          <w:b/>
          <w:sz w:val="18"/>
          <w:szCs w:val="18"/>
          <w:lang w:val="es-BO"/>
        </w:rPr>
        <w:t xml:space="preserve">ENTIDAD </w:t>
      </w:r>
      <w:r w:rsidRPr="00D237D8">
        <w:rPr>
          <w:rFonts w:cs="Arial"/>
          <w:sz w:val="18"/>
          <w:szCs w:val="18"/>
          <w:lang w:val="es-BO"/>
        </w:rPr>
        <w:t xml:space="preserve">incurre en la demora de pago, que supere los cuarenta y cinco (45) días calendario desde la fecha de cada recepción, el </w:t>
      </w:r>
      <w:r w:rsidRPr="00D237D8">
        <w:rPr>
          <w:rFonts w:cs="Arial"/>
          <w:b/>
          <w:sz w:val="18"/>
          <w:szCs w:val="18"/>
          <w:lang w:val="es-BO"/>
        </w:rPr>
        <w:t xml:space="preserve">PROVEEDOR </w:t>
      </w:r>
      <w:r w:rsidRPr="00D237D8">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D237D8">
        <w:rPr>
          <w:rFonts w:cs="Arial"/>
          <w:b/>
          <w:sz w:val="18"/>
          <w:szCs w:val="18"/>
          <w:lang w:val="es-BO"/>
        </w:rPr>
        <w:t xml:space="preserve"> </w:t>
      </w:r>
      <w:r w:rsidRPr="00D237D8">
        <w:rPr>
          <w:rFonts w:cs="Arial"/>
          <w:sz w:val="18"/>
          <w:szCs w:val="18"/>
          <w:lang w:val="es-BO"/>
        </w:rPr>
        <w:t xml:space="preserve">cinco (365) días y multiplicándola por el número de días de retraso en que incurra la </w:t>
      </w:r>
      <w:r w:rsidRPr="00D237D8">
        <w:rPr>
          <w:rFonts w:cs="Arial"/>
          <w:b/>
          <w:sz w:val="18"/>
          <w:szCs w:val="18"/>
          <w:lang w:val="es-BO"/>
        </w:rPr>
        <w:t>ENTIDAD.</w:t>
      </w:r>
    </w:p>
    <w:p w:rsidR="005764AF" w:rsidRPr="00D237D8" w:rsidRDefault="005764AF" w:rsidP="005764AF">
      <w:pPr>
        <w:jc w:val="both"/>
        <w:rPr>
          <w:rFonts w:cs="Arial"/>
          <w:sz w:val="18"/>
          <w:szCs w:val="18"/>
          <w:lang w:val="es-BO"/>
        </w:rPr>
      </w:pPr>
      <w:r w:rsidRPr="00D237D8">
        <w:rPr>
          <w:rFonts w:cs="Arial"/>
          <w:sz w:val="18"/>
          <w:szCs w:val="18"/>
          <w:lang w:val="es-BO"/>
        </w:rPr>
        <w:t xml:space="preserve">A este fin el </w:t>
      </w:r>
      <w:r w:rsidRPr="00D237D8">
        <w:rPr>
          <w:rFonts w:cs="Arial"/>
          <w:b/>
          <w:sz w:val="18"/>
          <w:szCs w:val="18"/>
          <w:lang w:val="es-BO"/>
        </w:rPr>
        <w:t xml:space="preserve">PROVEEDOR </w:t>
      </w:r>
      <w:r w:rsidRPr="00D237D8">
        <w:rPr>
          <w:rFonts w:cs="Arial"/>
          <w:sz w:val="18"/>
          <w:szCs w:val="18"/>
          <w:lang w:val="es-BO"/>
        </w:rPr>
        <w:t xml:space="preserve">deberá notificar a la </w:t>
      </w:r>
      <w:r w:rsidRPr="00D237D8">
        <w:rPr>
          <w:rFonts w:cs="Arial"/>
          <w:b/>
          <w:sz w:val="18"/>
          <w:szCs w:val="18"/>
          <w:lang w:val="es-BO"/>
        </w:rPr>
        <w:t xml:space="preserve">ENTIDAD </w:t>
      </w:r>
      <w:r w:rsidRPr="00D237D8">
        <w:rPr>
          <w:rFonts w:cs="Arial"/>
          <w:sz w:val="18"/>
          <w:szCs w:val="18"/>
          <w:lang w:val="es-BO"/>
        </w:rPr>
        <w:t>la demora en el pago en días de cada recepción.</w:t>
      </w:r>
    </w:p>
    <w:p w:rsidR="005764AF" w:rsidRPr="00D237D8" w:rsidRDefault="005764AF" w:rsidP="005764AF">
      <w:pPr>
        <w:jc w:val="both"/>
        <w:rPr>
          <w:rFonts w:cs="Arial"/>
          <w:sz w:val="18"/>
          <w:szCs w:val="18"/>
          <w:lang w:val="es-BO"/>
        </w:rPr>
      </w:pPr>
      <w:r w:rsidRPr="00D237D8">
        <w:rPr>
          <w:rFonts w:cs="Arial"/>
          <w:b/>
          <w:sz w:val="18"/>
          <w:szCs w:val="18"/>
          <w:lang w:val="es-BO"/>
        </w:rPr>
        <w:t>DÉCIMA SEGUNDA.- (DOMICILIO A EFECTOS DE NOTIFICACIÓN)</w:t>
      </w:r>
      <w:r w:rsidRPr="00D237D8">
        <w:rPr>
          <w:rFonts w:cs="Arial"/>
          <w:sz w:val="18"/>
          <w:szCs w:val="18"/>
          <w:lang w:val="es-BO"/>
        </w:rPr>
        <w:t xml:space="preserve"> </w:t>
      </w:r>
    </w:p>
    <w:p w:rsidR="005764AF" w:rsidRPr="00D237D8" w:rsidRDefault="005764AF" w:rsidP="005764AF">
      <w:pPr>
        <w:jc w:val="both"/>
        <w:rPr>
          <w:rFonts w:cs="Arial"/>
          <w:sz w:val="18"/>
          <w:szCs w:val="18"/>
          <w:lang w:val="es-BO"/>
        </w:rPr>
      </w:pPr>
      <w:r w:rsidRPr="00D237D8">
        <w:rPr>
          <w:rFonts w:cs="Arial"/>
          <w:sz w:val="18"/>
          <w:szCs w:val="18"/>
          <w:lang w:val="es-BO"/>
        </w:rPr>
        <w:t>Cualquier aviso o notificación que tengan que darse las partes suscribientes del presente contrato será enviada de manera escrita:</w:t>
      </w:r>
    </w:p>
    <w:p w:rsidR="005764AF" w:rsidRPr="00D237D8" w:rsidRDefault="005764AF" w:rsidP="005764AF">
      <w:pPr>
        <w:jc w:val="both"/>
        <w:rPr>
          <w:rFonts w:cs="Arial"/>
          <w:sz w:val="18"/>
          <w:szCs w:val="18"/>
          <w:lang w:val="es-BO"/>
        </w:rPr>
      </w:pPr>
    </w:p>
    <w:p w:rsidR="005764AF" w:rsidRPr="00D237D8" w:rsidRDefault="005764AF" w:rsidP="005764AF">
      <w:pPr>
        <w:jc w:val="both"/>
        <w:rPr>
          <w:rFonts w:cs="Arial"/>
          <w:sz w:val="18"/>
          <w:szCs w:val="18"/>
          <w:lang w:val="es-BO"/>
        </w:rPr>
      </w:pPr>
      <w:r w:rsidRPr="00D237D8">
        <w:rPr>
          <w:rFonts w:cs="Arial"/>
          <w:sz w:val="18"/>
          <w:szCs w:val="18"/>
          <w:lang w:val="es-BO"/>
        </w:rPr>
        <w:t xml:space="preserve">Al </w:t>
      </w:r>
      <w:r w:rsidRPr="00D237D8">
        <w:rPr>
          <w:rFonts w:cs="Arial"/>
          <w:b/>
          <w:sz w:val="18"/>
          <w:szCs w:val="18"/>
          <w:lang w:val="es-BO"/>
        </w:rPr>
        <w:t>PROVEEDOR</w:t>
      </w:r>
      <w:r w:rsidRPr="00D237D8">
        <w:rPr>
          <w:rFonts w:cs="Arial"/>
          <w:sz w:val="18"/>
          <w:szCs w:val="18"/>
          <w:lang w:val="es-BO"/>
        </w:rPr>
        <w:t>: en ________________________________________de la ciudad de La Paz.</w:t>
      </w:r>
    </w:p>
    <w:p w:rsidR="005764AF" w:rsidRPr="00D237D8" w:rsidRDefault="005764AF" w:rsidP="005764AF">
      <w:pPr>
        <w:jc w:val="both"/>
        <w:rPr>
          <w:bCs/>
          <w:sz w:val="18"/>
          <w:szCs w:val="18"/>
        </w:rPr>
      </w:pPr>
      <w:r w:rsidRPr="00D237D8">
        <w:rPr>
          <w:rFonts w:cs="Arial"/>
          <w:sz w:val="18"/>
          <w:szCs w:val="18"/>
          <w:lang w:val="es-BO"/>
        </w:rPr>
        <w:t xml:space="preserve">A la </w:t>
      </w:r>
      <w:r w:rsidRPr="00D237D8">
        <w:rPr>
          <w:rFonts w:cs="Arial"/>
          <w:b/>
          <w:sz w:val="18"/>
          <w:szCs w:val="18"/>
          <w:lang w:val="es-BO"/>
        </w:rPr>
        <w:t>ENTIDAD</w:t>
      </w:r>
      <w:r w:rsidRPr="00D237D8">
        <w:rPr>
          <w:rFonts w:cs="Arial"/>
          <w:sz w:val="18"/>
          <w:szCs w:val="18"/>
          <w:lang w:val="es-BO"/>
        </w:rPr>
        <w:t xml:space="preserve">: </w:t>
      </w:r>
      <w:r w:rsidRPr="00D237D8">
        <w:rPr>
          <w:bCs/>
          <w:sz w:val="18"/>
          <w:szCs w:val="18"/>
        </w:rPr>
        <w:t>en __________________________________________de la ciudad de La Paz.</w:t>
      </w:r>
    </w:p>
    <w:p w:rsidR="005764AF" w:rsidRPr="00D237D8" w:rsidRDefault="005764AF" w:rsidP="005764AF">
      <w:pPr>
        <w:jc w:val="both"/>
        <w:rPr>
          <w:rFonts w:cs="Arial"/>
          <w:b/>
          <w:sz w:val="18"/>
          <w:szCs w:val="18"/>
          <w:lang w:val="es-BO"/>
        </w:rPr>
      </w:pPr>
      <w:r w:rsidRPr="00D237D8">
        <w:rPr>
          <w:rFonts w:cs="Arial"/>
          <w:b/>
          <w:sz w:val="18"/>
          <w:szCs w:val="18"/>
          <w:lang w:val="es-BO"/>
        </w:rPr>
        <w:t>DÉCIMA TERCERA.- (DERECHOS DEL</w:t>
      </w:r>
      <w:r w:rsidRPr="00D237D8">
        <w:rPr>
          <w:rFonts w:cs="Arial"/>
          <w:sz w:val="18"/>
          <w:szCs w:val="18"/>
          <w:lang w:val="es-BO"/>
        </w:rPr>
        <w:t xml:space="preserve"> </w:t>
      </w:r>
      <w:r w:rsidRPr="00D237D8">
        <w:rPr>
          <w:rFonts w:cs="Arial"/>
          <w:b/>
          <w:sz w:val="18"/>
          <w:szCs w:val="18"/>
          <w:lang w:val="es-BO"/>
        </w:rPr>
        <w:t>PROVEEDOR)</w:t>
      </w:r>
    </w:p>
    <w:p w:rsidR="005764AF" w:rsidRPr="00D237D8" w:rsidRDefault="005764AF" w:rsidP="005764AF">
      <w:pPr>
        <w:jc w:val="both"/>
        <w:rPr>
          <w:rFonts w:cs="Arial"/>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Arial"/>
          <w:sz w:val="18"/>
          <w:szCs w:val="18"/>
          <w:lang w:val="es-BO"/>
        </w:rPr>
        <w:t xml:space="preserve">, tiene derecho a plantear los reclamos que considere correctos, por cualquier omisión de la </w:t>
      </w:r>
      <w:r w:rsidRPr="00D237D8">
        <w:rPr>
          <w:rFonts w:cs="Arial"/>
          <w:b/>
          <w:sz w:val="18"/>
          <w:szCs w:val="18"/>
          <w:lang w:val="es-BO"/>
        </w:rPr>
        <w:t>ENTIDAD</w:t>
      </w:r>
      <w:r w:rsidRPr="00D237D8">
        <w:rPr>
          <w:rFonts w:cs="Arial"/>
          <w:sz w:val="18"/>
          <w:szCs w:val="18"/>
          <w:lang w:val="es-BO"/>
        </w:rPr>
        <w:t>, por falta de pago de la adquisición efectuada, o por cualquier otro aspecto consignado en el presente Contrato.</w:t>
      </w:r>
    </w:p>
    <w:p w:rsidR="005764AF" w:rsidRPr="00D237D8" w:rsidRDefault="005764AF" w:rsidP="005764AF">
      <w:pPr>
        <w:jc w:val="both"/>
        <w:rPr>
          <w:rFonts w:cs="Arial"/>
          <w:sz w:val="18"/>
          <w:szCs w:val="18"/>
          <w:lang w:val="es-BO"/>
        </w:rPr>
      </w:pPr>
      <w:r w:rsidRPr="00D237D8">
        <w:rPr>
          <w:rFonts w:cs="Arial"/>
          <w:sz w:val="18"/>
          <w:szCs w:val="18"/>
          <w:lang w:val="es-BO"/>
        </w:rPr>
        <w:t xml:space="preserve">Tales reclamos deberán ser planteados por escrito y con los respaldos correspondientes, a la </w:t>
      </w:r>
      <w:r w:rsidRPr="00D237D8">
        <w:rPr>
          <w:rFonts w:cs="Arial"/>
          <w:b/>
          <w:sz w:val="18"/>
          <w:szCs w:val="18"/>
          <w:lang w:val="es-BO"/>
        </w:rPr>
        <w:t>ENTIDAD</w:t>
      </w:r>
      <w:r w:rsidRPr="00D237D8">
        <w:rPr>
          <w:rFonts w:cs="Arial"/>
          <w:sz w:val="18"/>
          <w:szCs w:val="18"/>
          <w:lang w:val="es-BO"/>
        </w:rPr>
        <w:t>, hasta _________________ días hábiles, posteriores al suceso.</w:t>
      </w:r>
    </w:p>
    <w:p w:rsidR="005764AF" w:rsidRPr="00D237D8" w:rsidRDefault="005764AF" w:rsidP="005764AF">
      <w:pPr>
        <w:jc w:val="both"/>
        <w:rPr>
          <w:rFonts w:cs="Arial"/>
          <w:bCs/>
          <w:sz w:val="18"/>
          <w:szCs w:val="18"/>
          <w:lang w:val="es-BO"/>
        </w:rPr>
      </w:pPr>
      <w:r w:rsidRPr="00D237D8">
        <w:rPr>
          <w:rFonts w:cs="Arial"/>
          <w:sz w:val="18"/>
          <w:szCs w:val="18"/>
          <w:lang w:val="es-BO"/>
        </w:rPr>
        <w:t xml:space="preserve">La </w:t>
      </w:r>
      <w:r w:rsidRPr="00D237D8">
        <w:rPr>
          <w:rFonts w:cs="Arial"/>
          <w:b/>
          <w:sz w:val="18"/>
          <w:szCs w:val="18"/>
          <w:lang w:val="es-BO"/>
        </w:rPr>
        <w:t>ENTIDAD</w:t>
      </w:r>
      <w:r w:rsidRPr="00D237D8">
        <w:rPr>
          <w:rFonts w:cs="Arial"/>
          <w:sz w:val="18"/>
          <w:szCs w:val="18"/>
          <w:lang w:val="es-BO"/>
        </w:rPr>
        <w:t xml:space="preserve">, dentro del lapso de _______________________ días hábiles de recibido el reclamo, deberá emitir su respuesta de forma sustentada al </w:t>
      </w:r>
      <w:r w:rsidRPr="00D237D8">
        <w:rPr>
          <w:rFonts w:cs="Arial"/>
          <w:b/>
          <w:sz w:val="18"/>
          <w:szCs w:val="18"/>
          <w:lang w:val="es-BO"/>
        </w:rPr>
        <w:t xml:space="preserve">PROVEEDOR </w:t>
      </w:r>
      <w:r w:rsidRPr="00D237D8">
        <w:rPr>
          <w:rFonts w:cs="Arial"/>
          <w:sz w:val="18"/>
          <w:szCs w:val="18"/>
          <w:lang w:val="es-BO"/>
        </w:rPr>
        <w:t xml:space="preserve">aceptando o rechazando el reclamo. </w:t>
      </w:r>
      <w:r w:rsidRPr="00D237D8">
        <w:rPr>
          <w:rFonts w:cs="Arial"/>
          <w:bCs/>
          <w:sz w:val="18"/>
          <w:szCs w:val="18"/>
          <w:lang w:val="es-BO"/>
        </w:rPr>
        <w:t xml:space="preserve">Dentro de este plazo, la </w:t>
      </w:r>
      <w:r w:rsidRPr="00D237D8">
        <w:rPr>
          <w:rFonts w:cs="Arial"/>
          <w:b/>
          <w:bCs/>
          <w:sz w:val="18"/>
          <w:szCs w:val="18"/>
          <w:lang w:val="es-BO"/>
        </w:rPr>
        <w:t>ENTIDAD</w:t>
      </w:r>
      <w:r w:rsidRPr="00D237D8">
        <w:rPr>
          <w:rFonts w:cs="Arial"/>
          <w:bCs/>
          <w:sz w:val="18"/>
          <w:szCs w:val="18"/>
          <w:lang w:val="es-BO"/>
        </w:rPr>
        <w:t xml:space="preserve"> podrá solicitar las aclaraciones respectivas al </w:t>
      </w:r>
      <w:r w:rsidRPr="00D237D8">
        <w:rPr>
          <w:rFonts w:cs="Arial"/>
          <w:b/>
          <w:bCs/>
          <w:sz w:val="18"/>
          <w:szCs w:val="18"/>
          <w:lang w:val="es-BO"/>
        </w:rPr>
        <w:t>PROVEEDOR</w:t>
      </w:r>
      <w:r w:rsidRPr="00D237D8">
        <w:rPr>
          <w:rFonts w:cs="Arial"/>
          <w:bCs/>
          <w:sz w:val="18"/>
          <w:szCs w:val="18"/>
          <w:lang w:val="es-BO"/>
        </w:rPr>
        <w:t>, para sustentar su decisión.</w:t>
      </w:r>
    </w:p>
    <w:p w:rsidR="005764AF" w:rsidRPr="00D237D8" w:rsidRDefault="005764AF" w:rsidP="005764AF">
      <w:pPr>
        <w:jc w:val="both"/>
        <w:rPr>
          <w:rFonts w:cs="Arial"/>
          <w:b/>
          <w:sz w:val="18"/>
          <w:szCs w:val="18"/>
          <w:lang w:val="es-BO"/>
        </w:rPr>
      </w:pPr>
      <w:r w:rsidRPr="00D237D8">
        <w:rPr>
          <w:rFonts w:cs="Arial"/>
          <w:sz w:val="18"/>
          <w:szCs w:val="18"/>
          <w:lang w:val="es-BO"/>
        </w:rPr>
        <w:t xml:space="preserve">En caso que el reclamo sea complejo la </w:t>
      </w:r>
      <w:r w:rsidRPr="00D237D8">
        <w:rPr>
          <w:rFonts w:cs="Arial"/>
          <w:b/>
          <w:sz w:val="18"/>
          <w:szCs w:val="18"/>
          <w:lang w:val="es-BO"/>
        </w:rPr>
        <w:t>ENTIDAD</w:t>
      </w:r>
      <w:r w:rsidRPr="00D237D8">
        <w:rPr>
          <w:rFonts w:cs="Arial"/>
          <w:sz w:val="18"/>
          <w:szCs w:val="18"/>
          <w:lang w:val="es-BO"/>
        </w:rPr>
        <w:t xml:space="preserve"> podrá, en el plazo adicional de _______________ días hábiles, solicitar el análisis del reclamo y la emisión de informes de recomendación a las dependencias técnica, financiera o legal, según corresponda, a objeto de dar respuesta</w:t>
      </w:r>
      <w:r w:rsidRPr="00D237D8">
        <w:rPr>
          <w:rFonts w:cs="Arial"/>
          <w:b/>
          <w:sz w:val="18"/>
          <w:szCs w:val="18"/>
          <w:lang w:val="es-BO"/>
        </w:rPr>
        <w:t>.</w:t>
      </w:r>
    </w:p>
    <w:p w:rsidR="005764AF" w:rsidRPr="00D237D8" w:rsidRDefault="005764AF" w:rsidP="005764AF">
      <w:pPr>
        <w:jc w:val="both"/>
        <w:rPr>
          <w:rFonts w:cs="Arial"/>
          <w:sz w:val="18"/>
          <w:szCs w:val="18"/>
          <w:lang w:val="es-BO"/>
        </w:rPr>
      </w:pPr>
      <w:r w:rsidRPr="00D237D8">
        <w:rPr>
          <w:rFonts w:cs="Arial"/>
          <w:sz w:val="18"/>
          <w:szCs w:val="18"/>
          <w:lang w:val="es-BO"/>
        </w:rPr>
        <w:t xml:space="preserve">Todo proceso de respuesta a reclamo, no deberá exceder los _________________ días hábiles, computables desde la recepción del reclamo por la </w:t>
      </w:r>
      <w:r w:rsidRPr="00D237D8">
        <w:rPr>
          <w:rFonts w:cs="Arial"/>
          <w:b/>
          <w:bCs/>
          <w:sz w:val="18"/>
          <w:szCs w:val="18"/>
          <w:lang w:val="es-BO"/>
        </w:rPr>
        <w:t>ENTIDAD</w:t>
      </w:r>
      <w:r w:rsidRPr="00D237D8">
        <w:rPr>
          <w:rFonts w:cs="Arial"/>
          <w:sz w:val="18"/>
          <w:szCs w:val="18"/>
          <w:lang w:val="es-BO"/>
        </w:rPr>
        <w:t xml:space="preserve">. </w:t>
      </w:r>
      <w:r w:rsidRPr="00D237D8">
        <w:rPr>
          <w:rFonts w:cs="Arial"/>
          <w:spacing w:val="-3"/>
          <w:sz w:val="18"/>
          <w:szCs w:val="18"/>
          <w:lang w:val="es-BO"/>
        </w:rPr>
        <w:t xml:space="preserve">En caso de que no se dé respuesta dentro del plazo señalado precedentemente, se entenderá la plena aceptación de la solicitud del </w:t>
      </w:r>
      <w:r w:rsidRPr="00D237D8">
        <w:rPr>
          <w:rFonts w:cs="Arial"/>
          <w:b/>
          <w:spacing w:val="-3"/>
          <w:sz w:val="18"/>
          <w:szCs w:val="18"/>
          <w:lang w:val="es-BO"/>
        </w:rPr>
        <w:t>PROVEEDOR</w:t>
      </w:r>
      <w:r w:rsidRPr="00D237D8">
        <w:rPr>
          <w:rFonts w:cs="Arial"/>
          <w:spacing w:val="-3"/>
          <w:sz w:val="18"/>
          <w:szCs w:val="18"/>
          <w:lang w:val="es-BO"/>
        </w:rPr>
        <w:t xml:space="preserve"> considerando para el efecto el Silencio Administrativo Positivo.</w:t>
      </w:r>
    </w:p>
    <w:p w:rsidR="005764AF" w:rsidRPr="00D237D8" w:rsidRDefault="005764AF" w:rsidP="005764AF">
      <w:pPr>
        <w:jc w:val="both"/>
        <w:rPr>
          <w:rFonts w:cs="Arial"/>
          <w:sz w:val="18"/>
          <w:szCs w:val="18"/>
          <w:lang w:val="es-BO"/>
        </w:rPr>
      </w:pPr>
      <w:r w:rsidRPr="00D237D8">
        <w:rPr>
          <w:rFonts w:cs="Arial"/>
          <w:sz w:val="18"/>
          <w:szCs w:val="18"/>
          <w:lang w:val="es-BO"/>
        </w:rPr>
        <w:t xml:space="preserve">La </w:t>
      </w:r>
      <w:r w:rsidRPr="00D237D8">
        <w:rPr>
          <w:rFonts w:cs="Arial"/>
          <w:b/>
          <w:sz w:val="18"/>
          <w:szCs w:val="18"/>
          <w:lang w:val="es-BO"/>
        </w:rPr>
        <w:t>ENTIDAD</w:t>
      </w:r>
      <w:r w:rsidRPr="00D237D8">
        <w:rPr>
          <w:rFonts w:cs="Arial"/>
          <w:sz w:val="18"/>
          <w:szCs w:val="18"/>
          <w:lang w:val="es-BO"/>
        </w:rPr>
        <w:t xml:space="preserve"> no atenderá reclamos presentados fuera del plazo establecido en esta cláusula.</w:t>
      </w:r>
    </w:p>
    <w:p w:rsidR="005764AF" w:rsidRPr="00D237D8" w:rsidRDefault="005764AF" w:rsidP="005764AF">
      <w:pPr>
        <w:autoSpaceDE w:val="0"/>
        <w:autoSpaceDN w:val="0"/>
        <w:adjustRightInd w:val="0"/>
        <w:jc w:val="both"/>
        <w:rPr>
          <w:rFonts w:cs="Verdana-Bold"/>
          <w:b/>
          <w:bCs/>
          <w:sz w:val="18"/>
          <w:szCs w:val="18"/>
          <w:lang w:val="es-BO"/>
        </w:rPr>
      </w:pPr>
      <w:r w:rsidRPr="00D237D8">
        <w:rPr>
          <w:rFonts w:cs="Verdana-Bold"/>
          <w:b/>
          <w:bCs/>
          <w:sz w:val="18"/>
          <w:szCs w:val="18"/>
          <w:lang w:val="es-BO"/>
        </w:rPr>
        <w:t xml:space="preserve">DÉCIMA </w:t>
      </w:r>
      <w:r w:rsidRPr="00D237D8">
        <w:rPr>
          <w:rFonts w:cs="Verdana"/>
          <w:b/>
          <w:sz w:val="18"/>
          <w:szCs w:val="18"/>
          <w:lang w:val="es-BO"/>
        </w:rPr>
        <w:t>CUARTA</w:t>
      </w:r>
      <w:r w:rsidRPr="00D237D8">
        <w:rPr>
          <w:rFonts w:cs="Verdana-Bold"/>
          <w:b/>
          <w:bCs/>
          <w:sz w:val="18"/>
          <w:szCs w:val="18"/>
          <w:lang w:val="es-BO"/>
        </w:rPr>
        <w:t xml:space="preserve">.- (ESTIPULACIÓN SOBRE IMPUESTOS) </w:t>
      </w:r>
    </w:p>
    <w:p w:rsidR="005764AF" w:rsidRPr="00D237D8" w:rsidRDefault="005764AF" w:rsidP="005764AF">
      <w:pPr>
        <w:autoSpaceDE w:val="0"/>
        <w:autoSpaceDN w:val="0"/>
        <w:adjustRightInd w:val="0"/>
        <w:jc w:val="both"/>
        <w:rPr>
          <w:rFonts w:cs="Verdana-Bold"/>
          <w:b/>
          <w:bCs/>
          <w:sz w:val="18"/>
          <w:szCs w:val="18"/>
          <w:lang w:val="es-BO"/>
        </w:rPr>
      </w:pPr>
      <w:r w:rsidRPr="00D237D8">
        <w:rPr>
          <w:rFonts w:cs="Verdana-Bold"/>
          <w:bCs/>
          <w:sz w:val="18"/>
          <w:szCs w:val="18"/>
          <w:lang w:val="es-BO"/>
        </w:rPr>
        <w:t>Correrá por cuenta del</w:t>
      </w:r>
      <w:r w:rsidRPr="00D237D8">
        <w:rPr>
          <w:rFonts w:cs="Verdana-Bold"/>
          <w:b/>
          <w:bCs/>
          <w:sz w:val="18"/>
          <w:szCs w:val="18"/>
          <w:lang w:val="es-BO"/>
        </w:rPr>
        <w:t xml:space="preserve"> PROVEEDOR</w:t>
      </w:r>
      <w:r w:rsidRPr="00D237D8">
        <w:rPr>
          <w:rFonts w:cs="Verdana-Bold"/>
          <w:bCs/>
          <w:sz w:val="18"/>
          <w:szCs w:val="18"/>
          <w:lang w:val="es-BO"/>
        </w:rPr>
        <w:t xml:space="preserve"> el pago de todos los impuestos vigentes en el país a la fecha de presentación de la propuesta.</w:t>
      </w:r>
    </w:p>
    <w:p w:rsidR="005764AF" w:rsidRPr="00D237D8" w:rsidRDefault="005764AF" w:rsidP="005764AF">
      <w:pPr>
        <w:jc w:val="both"/>
        <w:rPr>
          <w:rFonts w:cs="Arial"/>
          <w:sz w:val="18"/>
          <w:szCs w:val="18"/>
          <w:lang w:val="es-BO"/>
        </w:rPr>
      </w:pPr>
      <w:r w:rsidRPr="00D237D8">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D237D8">
        <w:rPr>
          <w:rFonts w:cs="Arial"/>
          <w:b/>
          <w:bCs/>
          <w:sz w:val="18"/>
          <w:szCs w:val="18"/>
          <w:lang w:val="es-BO"/>
        </w:rPr>
        <w:t xml:space="preserve">PROVEEDOR </w:t>
      </w:r>
      <w:r w:rsidRPr="00D237D8">
        <w:rPr>
          <w:rFonts w:cs="Arial"/>
          <w:sz w:val="18"/>
          <w:szCs w:val="18"/>
          <w:lang w:val="es-BO"/>
        </w:rPr>
        <w:t>deberá acogerse a su cumplimiento desde la fecha de vigencia de dicha normativa.</w:t>
      </w:r>
    </w:p>
    <w:p w:rsidR="005764AF" w:rsidRPr="00D237D8" w:rsidRDefault="005764AF" w:rsidP="005764AF">
      <w:pPr>
        <w:autoSpaceDE w:val="0"/>
        <w:autoSpaceDN w:val="0"/>
        <w:adjustRightInd w:val="0"/>
        <w:jc w:val="both"/>
        <w:rPr>
          <w:rFonts w:cs="Verdana"/>
          <w:b/>
          <w:sz w:val="18"/>
          <w:szCs w:val="18"/>
          <w:lang w:val="es-BO"/>
        </w:rPr>
      </w:pPr>
      <w:r w:rsidRPr="00D237D8">
        <w:rPr>
          <w:rFonts w:cs="Verdana"/>
          <w:b/>
          <w:sz w:val="18"/>
          <w:szCs w:val="18"/>
          <w:lang w:val="es-BO"/>
        </w:rPr>
        <w:t xml:space="preserve">DÉCIMA </w:t>
      </w:r>
      <w:r w:rsidRPr="00D237D8">
        <w:rPr>
          <w:rFonts w:cs="Arial"/>
          <w:b/>
          <w:sz w:val="18"/>
          <w:szCs w:val="18"/>
          <w:lang w:val="es-BO"/>
        </w:rPr>
        <w:t>QUINTA</w:t>
      </w:r>
      <w:r w:rsidRPr="00D237D8">
        <w:rPr>
          <w:rFonts w:cs="Verdana"/>
          <w:b/>
          <w:sz w:val="18"/>
          <w:szCs w:val="18"/>
          <w:lang w:val="es-BO"/>
        </w:rPr>
        <w:t xml:space="preserve">.- (FACTURACIÓN) </w:t>
      </w:r>
    </w:p>
    <w:p w:rsidR="005764AF" w:rsidRPr="00D237D8" w:rsidRDefault="005764AF" w:rsidP="005764AF">
      <w:pPr>
        <w:autoSpaceDE w:val="0"/>
        <w:autoSpaceDN w:val="0"/>
        <w:adjustRightInd w:val="0"/>
        <w:jc w:val="both"/>
        <w:rPr>
          <w:rFonts w:cs="Verdana"/>
          <w:sz w:val="18"/>
          <w:szCs w:val="18"/>
          <w:lang w:val="es-BO"/>
        </w:rPr>
      </w:pPr>
      <w:r w:rsidRPr="00D237D8">
        <w:rPr>
          <w:rFonts w:cs="Verdana"/>
          <w:sz w:val="18"/>
          <w:szCs w:val="18"/>
          <w:lang w:val="es-BO"/>
        </w:rPr>
        <w:t xml:space="preserve">El </w:t>
      </w:r>
      <w:r w:rsidRPr="00D237D8">
        <w:rPr>
          <w:rFonts w:cs="Verdana"/>
          <w:b/>
          <w:sz w:val="18"/>
          <w:szCs w:val="18"/>
          <w:lang w:val="es-BO"/>
        </w:rPr>
        <w:t xml:space="preserve">PROVEEDOR </w:t>
      </w:r>
      <w:r w:rsidRPr="00D237D8">
        <w:rPr>
          <w:rFonts w:cs="Verdana"/>
          <w:sz w:val="18"/>
          <w:szCs w:val="18"/>
          <w:lang w:val="es-BO"/>
        </w:rPr>
        <w:t xml:space="preserve">al momento de la entrega de los </w:t>
      </w:r>
      <w:r w:rsidRPr="00D237D8">
        <w:rPr>
          <w:rFonts w:cs="Verdana"/>
          <w:b/>
          <w:sz w:val="18"/>
          <w:szCs w:val="18"/>
          <w:lang w:val="es-BO"/>
        </w:rPr>
        <w:t xml:space="preserve">BIENES </w:t>
      </w:r>
      <w:r w:rsidRPr="00D237D8">
        <w:rPr>
          <w:rFonts w:cs="Verdana"/>
          <w:sz w:val="18"/>
          <w:szCs w:val="18"/>
          <w:lang w:val="es-BO"/>
        </w:rPr>
        <w:t xml:space="preserve">o acto equivalente que suponga la transferencia de dominio del objeto de la venta (efectuada la adquisición), deberá emitir la respectiva factura oficial en favor de la </w:t>
      </w:r>
      <w:r w:rsidRPr="00D237D8">
        <w:rPr>
          <w:rFonts w:cs="Verdana"/>
          <w:b/>
          <w:sz w:val="18"/>
          <w:szCs w:val="18"/>
          <w:lang w:val="es-BO"/>
        </w:rPr>
        <w:t xml:space="preserve">ENTIDAD, </w:t>
      </w:r>
      <w:r w:rsidRPr="00D237D8">
        <w:rPr>
          <w:rFonts w:cs="Verdana"/>
          <w:sz w:val="18"/>
          <w:szCs w:val="18"/>
          <w:lang w:val="es-BO"/>
        </w:rPr>
        <w:t xml:space="preserve">por el monto de la venta de la entrega efectivizada, caso contrario dicho pago no se realizará. </w:t>
      </w:r>
    </w:p>
    <w:p w:rsidR="005764AF" w:rsidRPr="00D237D8" w:rsidRDefault="005764AF" w:rsidP="005764AF">
      <w:pPr>
        <w:jc w:val="both"/>
        <w:rPr>
          <w:rFonts w:cs="Arial"/>
          <w:sz w:val="18"/>
          <w:szCs w:val="18"/>
          <w:lang w:val="es-BO"/>
        </w:rPr>
      </w:pPr>
      <w:r w:rsidRPr="00D237D8">
        <w:rPr>
          <w:rFonts w:cs="Arial"/>
          <w:b/>
          <w:sz w:val="18"/>
          <w:szCs w:val="18"/>
          <w:lang w:val="es-BO"/>
        </w:rPr>
        <w:t>DÉCIMA SEXTA.- (MODIFICACIONES AL CONTRATO)</w:t>
      </w:r>
    </w:p>
    <w:p w:rsidR="005764AF" w:rsidRPr="00D237D8" w:rsidRDefault="005764AF" w:rsidP="005764AF">
      <w:pPr>
        <w:jc w:val="both"/>
        <w:rPr>
          <w:rFonts w:cs="Arial"/>
          <w:sz w:val="18"/>
          <w:szCs w:val="18"/>
          <w:lang w:val="es-BO"/>
        </w:rPr>
      </w:pPr>
      <w:r w:rsidRPr="00D237D8">
        <w:rPr>
          <w:rFonts w:cs="Arial"/>
          <w:sz w:val="18"/>
          <w:szCs w:val="18"/>
          <w:lang w:val="es-BO"/>
        </w:rPr>
        <w:t>E</w:t>
      </w:r>
      <w:r w:rsidRPr="00D237D8">
        <w:rPr>
          <w:sz w:val="18"/>
          <w:szCs w:val="18"/>
          <w:lang w:val="es-BO"/>
        </w:rPr>
        <w:t>l presente Contrato podrá ser modificado</w:t>
      </w:r>
      <w:r w:rsidRPr="00D237D8">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5764AF" w:rsidRPr="00D237D8" w:rsidRDefault="005764AF" w:rsidP="005764AF">
      <w:pPr>
        <w:jc w:val="both"/>
        <w:rPr>
          <w:rFonts w:cs="Arial"/>
          <w:sz w:val="18"/>
          <w:szCs w:val="18"/>
          <w:lang w:val="es-BO"/>
        </w:rPr>
      </w:pPr>
      <w:r w:rsidRPr="00D237D8">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5764AF" w:rsidRPr="00D237D8" w:rsidRDefault="005764AF" w:rsidP="005764AF">
      <w:pPr>
        <w:jc w:val="both"/>
        <w:rPr>
          <w:rFonts w:cs="Arial"/>
          <w:sz w:val="18"/>
          <w:szCs w:val="18"/>
          <w:lang w:val="es-BO"/>
        </w:rPr>
      </w:pPr>
      <w:r w:rsidRPr="00D237D8">
        <w:rPr>
          <w:rFonts w:cs="Arial"/>
          <w:sz w:val="18"/>
          <w:szCs w:val="18"/>
          <w:lang w:val="es-BO"/>
        </w:rPr>
        <w:t>La modificación al plazo, permite la ampliación o disminución del mismo.</w:t>
      </w:r>
    </w:p>
    <w:p w:rsidR="005764AF" w:rsidRPr="00D237D8" w:rsidRDefault="005764AF" w:rsidP="005764AF">
      <w:pPr>
        <w:jc w:val="both"/>
        <w:rPr>
          <w:rFonts w:cs="Arial"/>
          <w:sz w:val="18"/>
          <w:szCs w:val="18"/>
          <w:lang w:val="es-BO"/>
        </w:rPr>
      </w:pPr>
      <w:r w:rsidRPr="00D237D8">
        <w:rPr>
          <w:rFonts w:cs="Arial"/>
          <w:sz w:val="18"/>
          <w:szCs w:val="18"/>
          <w:lang w:val="es-BO"/>
        </w:rPr>
        <w:t>La modificación al alcance del contrato, permite el ajuste de las diferentes cláusulas del mismo que sean necesaria para dar cumplimiento del objeto de la contratación.</w:t>
      </w:r>
    </w:p>
    <w:p w:rsidR="005764AF" w:rsidRPr="00D237D8" w:rsidRDefault="005764AF" w:rsidP="005764AF">
      <w:pPr>
        <w:jc w:val="both"/>
        <w:rPr>
          <w:rFonts w:cs="Arial"/>
          <w:b/>
          <w:sz w:val="18"/>
          <w:szCs w:val="18"/>
          <w:lang w:val="es-BO"/>
        </w:rPr>
      </w:pPr>
      <w:r w:rsidRPr="00D237D8">
        <w:rPr>
          <w:rFonts w:cs="Arial"/>
          <w:b/>
          <w:sz w:val="18"/>
          <w:szCs w:val="18"/>
          <w:lang w:val="es-BO"/>
        </w:rPr>
        <w:t>DÉCIMA SEPTIMA.- (CESIÓN)</w:t>
      </w:r>
    </w:p>
    <w:p w:rsidR="005764AF" w:rsidRPr="00D237D8" w:rsidRDefault="005764AF" w:rsidP="005764AF">
      <w:pPr>
        <w:jc w:val="both"/>
        <w:rPr>
          <w:rFonts w:cs="Arial"/>
          <w:b/>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Arial"/>
          <w:sz w:val="18"/>
          <w:szCs w:val="18"/>
          <w:lang w:val="es-BO"/>
        </w:rPr>
        <w:t xml:space="preserve"> bajo ningún título podrá ceder o subrogar, total o parcialmente este Contrato.</w:t>
      </w:r>
    </w:p>
    <w:p w:rsidR="005764AF" w:rsidRPr="00D237D8" w:rsidRDefault="005764AF" w:rsidP="005764AF">
      <w:pPr>
        <w:jc w:val="both"/>
        <w:rPr>
          <w:rFonts w:cs="Arial"/>
          <w:sz w:val="18"/>
          <w:szCs w:val="18"/>
          <w:lang w:val="es-BO"/>
        </w:rPr>
      </w:pPr>
      <w:r w:rsidRPr="00D237D8">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5764AF" w:rsidRPr="00D237D8" w:rsidRDefault="005764AF" w:rsidP="005764AF">
      <w:pPr>
        <w:jc w:val="both"/>
        <w:rPr>
          <w:rFonts w:cs="Arial"/>
          <w:b/>
          <w:sz w:val="18"/>
          <w:szCs w:val="18"/>
          <w:lang w:val="es-BO"/>
        </w:rPr>
      </w:pPr>
      <w:r w:rsidRPr="00D237D8">
        <w:rPr>
          <w:rFonts w:cs="Arial"/>
          <w:b/>
          <w:sz w:val="18"/>
          <w:szCs w:val="18"/>
          <w:lang w:val="es-BO"/>
        </w:rPr>
        <w:t>DÉCIMA OCTAVA.- (SUSPENSIÓN TEMPORAL).</w:t>
      </w:r>
    </w:p>
    <w:p w:rsidR="005764AF" w:rsidRPr="00D237D8" w:rsidRDefault="005764AF" w:rsidP="005764AF">
      <w:pPr>
        <w:jc w:val="both"/>
        <w:rPr>
          <w:rFonts w:cs="Arial"/>
          <w:sz w:val="18"/>
          <w:szCs w:val="18"/>
          <w:lang w:val="es-BO"/>
        </w:rPr>
      </w:pPr>
      <w:r w:rsidRPr="00D237D8">
        <w:rPr>
          <w:rFonts w:cs="Arial"/>
          <w:sz w:val="18"/>
          <w:szCs w:val="18"/>
          <w:lang w:val="es-BO"/>
        </w:rPr>
        <w:t xml:space="preserve">La </w:t>
      </w:r>
      <w:r w:rsidRPr="00D237D8">
        <w:rPr>
          <w:rFonts w:cs="Arial"/>
          <w:b/>
          <w:sz w:val="18"/>
          <w:szCs w:val="18"/>
          <w:lang w:val="es-BO"/>
        </w:rPr>
        <w:t>ENTIDAD</w:t>
      </w:r>
      <w:r w:rsidRPr="00D237D8">
        <w:rPr>
          <w:rFonts w:cs="Arial"/>
          <w:sz w:val="18"/>
          <w:szCs w:val="18"/>
          <w:lang w:val="es-BO"/>
        </w:rPr>
        <w:t xml:space="preserve"> podrá suspender temporalmente el computo del plazo de las entregas o provisión de los </w:t>
      </w:r>
      <w:r w:rsidRPr="00D237D8">
        <w:rPr>
          <w:rFonts w:cs="Arial"/>
          <w:b/>
          <w:sz w:val="18"/>
          <w:szCs w:val="18"/>
          <w:lang w:val="es-BO"/>
        </w:rPr>
        <w:t xml:space="preserve">BIENES </w:t>
      </w:r>
      <w:r w:rsidRPr="00D237D8">
        <w:rPr>
          <w:rFonts w:cs="Arial"/>
          <w:sz w:val="18"/>
          <w:szCs w:val="18"/>
          <w:lang w:val="es-BO"/>
        </w:rPr>
        <w:t xml:space="preserve">en cualquier momento por motivos de fuerza mayor, caso fortuito y/o convenientes a los intereses del Estado, para lo cual la </w:t>
      </w:r>
      <w:r w:rsidRPr="00D237D8">
        <w:rPr>
          <w:rFonts w:cs="Arial"/>
          <w:b/>
          <w:sz w:val="18"/>
          <w:szCs w:val="18"/>
          <w:lang w:val="es-BO"/>
        </w:rPr>
        <w:t>ENTIDAD</w:t>
      </w:r>
      <w:r w:rsidRPr="00D237D8">
        <w:rPr>
          <w:rFonts w:cs="Arial"/>
          <w:sz w:val="18"/>
          <w:szCs w:val="18"/>
          <w:lang w:val="es-BO"/>
        </w:rPr>
        <w:t xml:space="preserve"> notificará de manera expresa al </w:t>
      </w:r>
      <w:r w:rsidRPr="00D237D8">
        <w:rPr>
          <w:rFonts w:cs="Arial"/>
          <w:b/>
          <w:sz w:val="18"/>
          <w:szCs w:val="18"/>
          <w:lang w:val="es-BO"/>
        </w:rPr>
        <w:t>PROVEEDOR</w:t>
      </w:r>
      <w:r w:rsidRPr="00D237D8">
        <w:rPr>
          <w:rFonts w:cs="Arial"/>
          <w:sz w:val="18"/>
          <w:szCs w:val="18"/>
          <w:lang w:val="es-BO"/>
        </w:rPr>
        <w:t xml:space="preserve">, con una anticipación de quince (15) días calendario, excepto en los casos de urgencia por alguna emergencia imponderable. Esta suspensión puede ser parcial o total. </w:t>
      </w:r>
    </w:p>
    <w:p w:rsidR="005764AF" w:rsidRPr="00D237D8" w:rsidRDefault="005764AF" w:rsidP="005764AF">
      <w:pPr>
        <w:jc w:val="both"/>
        <w:rPr>
          <w:rFonts w:cs="Arial"/>
          <w:sz w:val="18"/>
          <w:szCs w:val="18"/>
          <w:lang w:val="es-BO"/>
        </w:rPr>
      </w:pPr>
      <w:r w:rsidRPr="00D237D8">
        <w:rPr>
          <w:rFonts w:cs="Arial"/>
          <w:sz w:val="18"/>
          <w:szCs w:val="18"/>
          <w:lang w:val="es-BO"/>
        </w:rPr>
        <w:t xml:space="preserve">En este caso la </w:t>
      </w:r>
      <w:r w:rsidRPr="00D237D8">
        <w:rPr>
          <w:rFonts w:cs="Arial"/>
          <w:b/>
          <w:sz w:val="18"/>
          <w:szCs w:val="18"/>
          <w:lang w:val="es-BO"/>
        </w:rPr>
        <w:t xml:space="preserve">ENTIDAD </w:t>
      </w:r>
      <w:r w:rsidRPr="00D237D8">
        <w:rPr>
          <w:rFonts w:cs="Arial"/>
          <w:sz w:val="18"/>
          <w:szCs w:val="18"/>
          <w:lang w:val="es-BO"/>
        </w:rPr>
        <w:t xml:space="preserve">reconocerá en favor del </w:t>
      </w:r>
      <w:r w:rsidRPr="00D237D8">
        <w:rPr>
          <w:rFonts w:cs="Arial"/>
          <w:b/>
          <w:sz w:val="18"/>
          <w:szCs w:val="18"/>
          <w:lang w:val="es-BO"/>
        </w:rPr>
        <w:t xml:space="preserve">PROVEEDOR </w:t>
      </w:r>
      <w:r w:rsidRPr="00D237D8">
        <w:rPr>
          <w:rFonts w:cs="Arial"/>
          <w:sz w:val="18"/>
          <w:szCs w:val="18"/>
          <w:lang w:val="es-BO"/>
        </w:rPr>
        <w:t>los gastos en que éste incurriera justificado documentadamente, cuando el lapso de la suspensión sea mayor a los diez (10) días calendario.</w:t>
      </w:r>
    </w:p>
    <w:p w:rsidR="005764AF" w:rsidRPr="00D237D8" w:rsidRDefault="005764AF" w:rsidP="005764AF">
      <w:pPr>
        <w:jc w:val="both"/>
        <w:rPr>
          <w:rFonts w:cs="Arial"/>
          <w:sz w:val="18"/>
          <w:szCs w:val="18"/>
          <w:lang w:val="es-BO"/>
        </w:rPr>
      </w:pPr>
      <w:r w:rsidRPr="00D237D8">
        <w:rPr>
          <w:rFonts w:cs="Arial"/>
          <w:sz w:val="18"/>
          <w:szCs w:val="18"/>
          <w:lang w:val="es-BO"/>
        </w:rPr>
        <w:t xml:space="preserve">También el </w:t>
      </w:r>
      <w:r w:rsidRPr="00D237D8">
        <w:rPr>
          <w:rFonts w:cs="Arial"/>
          <w:b/>
          <w:sz w:val="18"/>
          <w:szCs w:val="18"/>
          <w:lang w:val="es-BO"/>
        </w:rPr>
        <w:t xml:space="preserve">PROVEEDOR </w:t>
      </w:r>
      <w:r w:rsidRPr="00D237D8">
        <w:rPr>
          <w:rFonts w:cs="Arial"/>
          <w:sz w:val="18"/>
          <w:szCs w:val="18"/>
          <w:lang w:val="es-BO"/>
        </w:rPr>
        <w:t xml:space="preserve">podrá solicitar a la </w:t>
      </w:r>
      <w:r w:rsidRPr="00D237D8">
        <w:rPr>
          <w:rFonts w:cs="Arial"/>
          <w:b/>
          <w:sz w:val="18"/>
          <w:szCs w:val="18"/>
          <w:lang w:val="es-BO"/>
        </w:rPr>
        <w:t xml:space="preserve">ENTIDAD </w:t>
      </w:r>
      <w:r w:rsidRPr="00D237D8">
        <w:rPr>
          <w:rFonts w:cs="Arial"/>
          <w:sz w:val="18"/>
          <w:szCs w:val="18"/>
          <w:lang w:val="es-BO"/>
        </w:rPr>
        <w:t>la</w:t>
      </w:r>
      <w:r w:rsidRPr="00D237D8">
        <w:rPr>
          <w:rFonts w:cs="Arial"/>
          <w:b/>
          <w:sz w:val="18"/>
          <w:szCs w:val="18"/>
          <w:lang w:val="es-BO"/>
        </w:rPr>
        <w:t xml:space="preserve"> </w:t>
      </w:r>
      <w:r w:rsidRPr="00D237D8">
        <w:rPr>
          <w:rFonts w:cs="Arial"/>
          <w:sz w:val="18"/>
          <w:szCs w:val="18"/>
          <w:lang w:val="es-BO"/>
        </w:rPr>
        <w:t xml:space="preserve">suspensión temporal de las entregas o provisión, por causas atribuibles a la </w:t>
      </w:r>
      <w:r w:rsidRPr="00D237D8">
        <w:rPr>
          <w:rFonts w:cs="Arial"/>
          <w:b/>
          <w:sz w:val="18"/>
          <w:szCs w:val="18"/>
          <w:lang w:val="es-BO"/>
        </w:rPr>
        <w:t xml:space="preserve">ENTIDAD </w:t>
      </w:r>
      <w:r w:rsidRPr="00D237D8">
        <w:rPr>
          <w:rFonts w:cs="Arial"/>
          <w:sz w:val="18"/>
          <w:szCs w:val="18"/>
          <w:lang w:val="es-BO"/>
        </w:rPr>
        <w:t xml:space="preserve">que afecten al </w:t>
      </w:r>
      <w:r w:rsidRPr="00D237D8">
        <w:rPr>
          <w:rFonts w:cs="Arial"/>
          <w:b/>
          <w:sz w:val="18"/>
          <w:szCs w:val="18"/>
          <w:lang w:val="es-BO"/>
        </w:rPr>
        <w:t xml:space="preserve">PROVEEDOR </w:t>
      </w:r>
      <w:r w:rsidRPr="00D237D8">
        <w:rPr>
          <w:rFonts w:cs="Arial"/>
          <w:sz w:val="18"/>
          <w:szCs w:val="18"/>
          <w:lang w:val="es-BO"/>
        </w:rPr>
        <w:t xml:space="preserve">en la adquisición de los </w:t>
      </w:r>
      <w:r w:rsidRPr="00D237D8">
        <w:rPr>
          <w:rFonts w:cs="Arial"/>
          <w:b/>
          <w:sz w:val="18"/>
          <w:szCs w:val="18"/>
          <w:lang w:val="es-BO"/>
        </w:rPr>
        <w:t xml:space="preserve">BIENES. </w:t>
      </w:r>
      <w:r w:rsidRPr="00D237D8">
        <w:rPr>
          <w:rFonts w:cs="Arial"/>
          <w:sz w:val="18"/>
          <w:szCs w:val="18"/>
          <w:lang w:val="es-BO"/>
        </w:rPr>
        <w:t>Dicha</w:t>
      </w:r>
      <w:r w:rsidRPr="00D237D8">
        <w:rPr>
          <w:rFonts w:cs="Arial"/>
          <w:b/>
          <w:sz w:val="18"/>
          <w:szCs w:val="18"/>
          <w:lang w:val="es-BO"/>
        </w:rPr>
        <w:t xml:space="preserve"> </w:t>
      </w:r>
      <w:r w:rsidRPr="00D237D8">
        <w:rPr>
          <w:rFonts w:cs="Arial"/>
          <w:sz w:val="18"/>
          <w:szCs w:val="18"/>
          <w:lang w:val="es-BO"/>
        </w:rPr>
        <w:t xml:space="preserve">suspensión podrá efectivizarse siempre y cuando la </w:t>
      </w:r>
      <w:r w:rsidRPr="00D237D8">
        <w:rPr>
          <w:rFonts w:cs="Arial"/>
          <w:b/>
          <w:sz w:val="18"/>
          <w:szCs w:val="18"/>
          <w:lang w:val="es-BO"/>
        </w:rPr>
        <w:t xml:space="preserve">ENTIDAD </w:t>
      </w:r>
      <w:r w:rsidRPr="00D237D8">
        <w:rPr>
          <w:rFonts w:cs="Arial"/>
          <w:sz w:val="18"/>
          <w:szCs w:val="18"/>
          <w:lang w:val="es-BO"/>
        </w:rPr>
        <w:t xml:space="preserve">la autorice de manera expresa considerando como incumplimiento toda suspensión realizada sin autorización. De manera excepcional la </w:t>
      </w:r>
      <w:r w:rsidRPr="00D237D8">
        <w:rPr>
          <w:rFonts w:cs="Arial"/>
          <w:b/>
          <w:sz w:val="18"/>
          <w:szCs w:val="18"/>
          <w:lang w:val="es-BO"/>
        </w:rPr>
        <w:t>ENTIDAD</w:t>
      </w:r>
      <w:r w:rsidRPr="00D237D8">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D237D8">
        <w:rPr>
          <w:rFonts w:cs="Arial"/>
          <w:b/>
          <w:sz w:val="18"/>
          <w:szCs w:val="18"/>
          <w:lang w:val="es-BO"/>
        </w:rPr>
        <w:t>PROVEEDOR</w:t>
      </w:r>
      <w:r w:rsidRPr="00D237D8">
        <w:rPr>
          <w:rFonts w:cs="Arial"/>
          <w:sz w:val="18"/>
          <w:szCs w:val="18"/>
          <w:lang w:val="es-BO"/>
        </w:rPr>
        <w:t>.</w:t>
      </w:r>
    </w:p>
    <w:p w:rsidR="005764AF" w:rsidRPr="00D237D8" w:rsidRDefault="005764AF" w:rsidP="005764AF">
      <w:pPr>
        <w:jc w:val="both"/>
        <w:rPr>
          <w:rFonts w:cs="Arial"/>
          <w:b/>
          <w:sz w:val="18"/>
          <w:szCs w:val="18"/>
          <w:lang w:val="es-BO"/>
        </w:rPr>
      </w:pPr>
      <w:r w:rsidRPr="00D237D8">
        <w:rPr>
          <w:rFonts w:cs="Arial"/>
          <w:b/>
          <w:sz w:val="18"/>
          <w:szCs w:val="18"/>
          <w:lang w:val="es-BO"/>
        </w:rPr>
        <w:t xml:space="preserve">DÉCIMA NOVENA.- (MULTAS) </w:t>
      </w:r>
    </w:p>
    <w:p w:rsidR="005764AF" w:rsidRPr="00D237D8" w:rsidRDefault="005764AF" w:rsidP="005764AF">
      <w:pPr>
        <w:jc w:val="both"/>
        <w:rPr>
          <w:rFonts w:cs="Arial"/>
          <w:b/>
          <w:sz w:val="18"/>
          <w:szCs w:val="18"/>
          <w:lang w:val="es-BO"/>
        </w:rPr>
      </w:pPr>
      <w:r w:rsidRPr="00D237D8">
        <w:rPr>
          <w:rFonts w:cs="Arial"/>
          <w:sz w:val="18"/>
          <w:szCs w:val="18"/>
          <w:lang w:val="es-BO"/>
        </w:rPr>
        <w:t xml:space="preserve">Queda convenido entre las partes contratantes, que el </w:t>
      </w:r>
      <w:r w:rsidRPr="00D237D8">
        <w:rPr>
          <w:rFonts w:cs="Arial"/>
          <w:b/>
          <w:sz w:val="18"/>
          <w:szCs w:val="18"/>
          <w:lang w:val="es-BO"/>
        </w:rPr>
        <w:t>PROVEEDOR</w:t>
      </w:r>
      <w:r w:rsidRPr="00D237D8">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237D8">
        <w:rPr>
          <w:rFonts w:cs="Arial"/>
          <w:b/>
          <w:bCs/>
          <w:sz w:val="18"/>
          <w:szCs w:val="18"/>
          <w:lang w:val="es-BO"/>
        </w:rPr>
        <w:t xml:space="preserve">ENTIDAD, </w:t>
      </w:r>
      <w:r w:rsidRPr="00D237D8">
        <w:rPr>
          <w:rFonts w:cs="Arial"/>
          <w:bCs/>
          <w:sz w:val="18"/>
          <w:szCs w:val="18"/>
          <w:lang w:val="es-BO"/>
        </w:rPr>
        <w:t>que ocurran antes del vencimiento del plazo de la entrega.</w:t>
      </w:r>
    </w:p>
    <w:p w:rsidR="005764AF" w:rsidRPr="00D237D8" w:rsidRDefault="005764AF" w:rsidP="005764AF">
      <w:pPr>
        <w:jc w:val="both"/>
        <w:rPr>
          <w:rFonts w:cs="Arial"/>
          <w:bCs/>
          <w:sz w:val="18"/>
          <w:szCs w:val="18"/>
          <w:lang w:val="es-BO"/>
        </w:rPr>
      </w:pPr>
      <w:r w:rsidRPr="00D237D8">
        <w:rPr>
          <w:rFonts w:cs="Arial"/>
          <w:bCs/>
          <w:sz w:val="18"/>
          <w:szCs w:val="18"/>
          <w:lang w:val="es-BO"/>
        </w:rPr>
        <w:t xml:space="preserve">La </w:t>
      </w:r>
      <w:r w:rsidRPr="00D237D8">
        <w:rPr>
          <w:rFonts w:cs="Arial"/>
          <w:b/>
          <w:bCs/>
          <w:sz w:val="18"/>
          <w:szCs w:val="18"/>
          <w:lang w:val="es-BO"/>
        </w:rPr>
        <w:t>ENTIDAD</w:t>
      </w:r>
      <w:r w:rsidRPr="00D237D8">
        <w:rPr>
          <w:rFonts w:cs="Arial"/>
          <w:bCs/>
          <w:sz w:val="18"/>
          <w:szCs w:val="18"/>
          <w:lang w:val="es-BO"/>
        </w:rPr>
        <w:t xml:space="preserve"> aplicará al </w:t>
      </w:r>
      <w:r w:rsidRPr="00D237D8">
        <w:rPr>
          <w:rFonts w:cs="Arial"/>
          <w:b/>
          <w:bCs/>
          <w:sz w:val="18"/>
          <w:szCs w:val="18"/>
          <w:lang w:val="es-BO"/>
        </w:rPr>
        <w:t>PROVEEDOR</w:t>
      </w:r>
      <w:r w:rsidRPr="00D237D8">
        <w:rPr>
          <w:rFonts w:cs="Arial"/>
          <w:bCs/>
          <w:sz w:val="18"/>
          <w:szCs w:val="18"/>
          <w:lang w:val="es-BO"/>
        </w:rPr>
        <w:t xml:space="preserve"> una multa por cada día de atraso al plazo de entrega del 5 por 1.000 en relación al monto de los </w:t>
      </w:r>
      <w:r w:rsidRPr="00D237D8">
        <w:rPr>
          <w:rFonts w:cs="Arial"/>
          <w:b/>
          <w:bCs/>
          <w:sz w:val="18"/>
          <w:szCs w:val="18"/>
          <w:lang w:val="es-BO"/>
        </w:rPr>
        <w:t>BIENES</w:t>
      </w:r>
      <w:r w:rsidRPr="00D237D8">
        <w:rPr>
          <w:rFonts w:cs="Arial"/>
          <w:bCs/>
          <w:sz w:val="18"/>
          <w:szCs w:val="18"/>
          <w:lang w:val="es-BO"/>
        </w:rPr>
        <w:t xml:space="preserve"> entregados con retraso. </w:t>
      </w:r>
    </w:p>
    <w:p w:rsidR="005764AF" w:rsidRPr="00D237D8" w:rsidRDefault="005764AF" w:rsidP="005764AF">
      <w:pPr>
        <w:jc w:val="both"/>
        <w:rPr>
          <w:rFonts w:cs="Arial"/>
          <w:bCs/>
          <w:sz w:val="18"/>
          <w:szCs w:val="18"/>
          <w:lang w:val="es-BO"/>
        </w:rPr>
      </w:pPr>
      <w:r w:rsidRPr="00D237D8">
        <w:rPr>
          <w:rFonts w:cs="Arial"/>
          <w:bCs/>
          <w:sz w:val="18"/>
          <w:szCs w:val="18"/>
          <w:lang w:val="es-BO"/>
        </w:rPr>
        <w:t xml:space="preserve">En el caso de que el proveedor notifique a la </w:t>
      </w:r>
      <w:r w:rsidRPr="00D237D8">
        <w:rPr>
          <w:rFonts w:cs="Arial"/>
          <w:b/>
          <w:bCs/>
          <w:sz w:val="18"/>
          <w:szCs w:val="18"/>
          <w:lang w:val="es-BO"/>
        </w:rPr>
        <w:t>ENTIDAD</w:t>
      </w:r>
      <w:r w:rsidRPr="00D237D8">
        <w:rPr>
          <w:rFonts w:cs="Arial"/>
          <w:bCs/>
          <w:sz w:val="18"/>
          <w:szCs w:val="18"/>
          <w:lang w:val="es-BO"/>
        </w:rPr>
        <w:t xml:space="preserve"> el incumplimiento de la entrega, posterior al vencimiento del plazo de dicha entrega, se computarán las multas por día de retraso hasta la fecha de notificación.</w:t>
      </w:r>
    </w:p>
    <w:p w:rsidR="005764AF" w:rsidRPr="00D237D8" w:rsidRDefault="005764AF" w:rsidP="005764AF">
      <w:pPr>
        <w:jc w:val="both"/>
        <w:rPr>
          <w:rFonts w:cs="Arial"/>
          <w:sz w:val="18"/>
          <w:szCs w:val="18"/>
          <w:lang w:val="es-BO"/>
        </w:rPr>
      </w:pPr>
      <w:r w:rsidRPr="00D237D8">
        <w:rPr>
          <w:rFonts w:cs="Arial"/>
          <w:sz w:val="18"/>
          <w:szCs w:val="18"/>
          <w:lang w:val="es-BO"/>
        </w:rPr>
        <w:t xml:space="preserve">Las multas serán cobradas mediante descuentos por la </w:t>
      </w:r>
      <w:r w:rsidRPr="00D237D8">
        <w:rPr>
          <w:rFonts w:cs="Arial"/>
          <w:b/>
          <w:sz w:val="18"/>
          <w:szCs w:val="18"/>
          <w:lang w:val="es-BO"/>
        </w:rPr>
        <w:t>ENTIDAD</w:t>
      </w:r>
      <w:r w:rsidRPr="00D237D8">
        <w:rPr>
          <w:rFonts w:cs="Arial"/>
          <w:sz w:val="18"/>
          <w:szCs w:val="18"/>
          <w:lang w:val="es-BO"/>
        </w:rPr>
        <w:t xml:space="preserve">, de los pagos correspondientes a la recepción de los </w:t>
      </w:r>
      <w:r w:rsidRPr="00D237D8">
        <w:rPr>
          <w:rFonts w:cs="Arial"/>
          <w:b/>
          <w:sz w:val="18"/>
          <w:szCs w:val="18"/>
          <w:lang w:val="es-BO"/>
        </w:rPr>
        <w:t>BIENES</w:t>
      </w:r>
      <w:r w:rsidRPr="00D237D8">
        <w:rPr>
          <w:rFonts w:cs="Arial"/>
          <w:sz w:val="18"/>
          <w:szCs w:val="18"/>
          <w:lang w:val="es-BO"/>
        </w:rPr>
        <w:t xml:space="preserve"> o en la liquidación del contrato.</w:t>
      </w:r>
    </w:p>
    <w:p w:rsidR="005764AF" w:rsidRPr="00D237D8" w:rsidRDefault="005764AF" w:rsidP="005764AF">
      <w:pPr>
        <w:jc w:val="both"/>
        <w:rPr>
          <w:rFonts w:cs="Arial"/>
          <w:bCs/>
          <w:sz w:val="18"/>
          <w:szCs w:val="18"/>
          <w:lang w:val="es-BO"/>
        </w:rPr>
      </w:pPr>
      <w:r w:rsidRPr="00D237D8">
        <w:rPr>
          <w:rFonts w:cs="Arial"/>
          <w:bCs/>
          <w:sz w:val="18"/>
          <w:szCs w:val="18"/>
          <w:lang w:val="es-BO"/>
        </w:rPr>
        <w:t>En caso de llegar al veinte por ciento (20%) del monto total del contrato, el mismo queda sin efecto y la EEC-GNV se reserva el derecho de realizar las gestiones legales y administrativas que correspondan.</w:t>
      </w:r>
    </w:p>
    <w:p w:rsidR="005764AF" w:rsidRPr="00D237D8" w:rsidRDefault="005764AF" w:rsidP="005764AF">
      <w:pPr>
        <w:autoSpaceDE w:val="0"/>
        <w:autoSpaceDN w:val="0"/>
        <w:adjustRightInd w:val="0"/>
        <w:jc w:val="both"/>
        <w:rPr>
          <w:rFonts w:cs="Verdana-Bold"/>
          <w:b/>
          <w:bCs/>
          <w:sz w:val="18"/>
          <w:szCs w:val="18"/>
          <w:lang w:val="es-BO"/>
        </w:rPr>
      </w:pPr>
      <w:r w:rsidRPr="00D237D8">
        <w:rPr>
          <w:rFonts w:cs="Arial"/>
          <w:b/>
          <w:sz w:val="18"/>
          <w:szCs w:val="18"/>
          <w:lang w:val="es-BO"/>
        </w:rPr>
        <w:t>VIGÉSIMA</w:t>
      </w:r>
      <w:r w:rsidRPr="00D237D8">
        <w:rPr>
          <w:b/>
          <w:sz w:val="18"/>
          <w:szCs w:val="18"/>
          <w:lang w:val="es-BO"/>
        </w:rPr>
        <w:t>.- (</w:t>
      </w:r>
      <w:r w:rsidRPr="00D237D8">
        <w:rPr>
          <w:rFonts w:cs="Verdana-Bold"/>
          <w:b/>
          <w:bCs/>
          <w:sz w:val="18"/>
          <w:szCs w:val="18"/>
          <w:lang w:val="es-BO"/>
        </w:rPr>
        <w:t xml:space="preserve">EXONERACIÓN DE LAS CARGAS LABORALES Y SOCIALES </w:t>
      </w:r>
      <w:r w:rsidRPr="00D237D8">
        <w:rPr>
          <w:rFonts w:cs="Arial"/>
          <w:b/>
          <w:sz w:val="18"/>
          <w:szCs w:val="18"/>
          <w:lang w:val="es-BO"/>
        </w:rPr>
        <w:t>A LA ENTIDAD</w:t>
      </w:r>
      <w:r w:rsidRPr="00D237D8">
        <w:rPr>
          <w:rFonts w:cs="Verdana-Bold"/>
          <w:b/>
          <w:bCs/>
          <w:sz w:val="18"/>
          <w:szCs w:val="18"/>
          <w:lang w:val="es-BO"/>
        </w:rPr>
        <w:t>)</w:t>
      </w:r>
    </w:p>
    <w:p w:rsidR="005764AF" w:rsidRPr="00D237D8" w:rsidRDefault="005764AF" w:rsidP="005764AF">
      <w:pPr>
        <w:autoSpaceDE w:val="0"/>
        <w:autoSpaceDN w:val="0"/>
        <w:adjustRightInd w:val="0"/>
        <w:jc w:val="both"/>
        <w:rPr>
          <w:rFonts w:cs="Verdana-Bold"/>
          <w:b/>
          <w:bCs/>
          <w:sz w:val="18"/>
          <w:szCs w:val="18"/>
          <w:lang w:val="es-BO"/>
        </w:rPr>
      </w:pPr>
      <w:r w:rsidRPr="00D237D8">
        <w:rPr>
          <w:rFonts w:cs="Arial"/>
          <w:sz w:val="18"/>
          <w:szCs w:val="18"/>
          <w:lang w:val="es-BO"/>
        </w:rPr>
        <w:t xml:space="preserve">El </w:t>
      </w:r>
      <w:r w:rsidRPr="00D237D8">
        <w:rPr>
          <w:rFonts w:cs="Arial"/>
          <w:b/>
          <w:sz w:val="18"/>
          <w:szCs w:val="18"/>
          <w:lang w:val="es-BO"/>
        </w:rPr>
        <w:t>PROVEEDOR</w:t>
      </w:r>
      <w:r w:rsidRPr="00D237D8">
        <w:rPr>
          <w:rFonts w:cs="Verdana-Bold"/>
          <w:bCs/>
          <w:sz w:val="18"/>
          <w:szCs w:val="18"/>
          <w:lang w:val="es-BO"/>
        </w:rPr>
        <w:t xml:space="preserve"> corre con las obligaciones que emerjan del objeto del presente Contrato, r</w:t>
      </w:r>
      <w:r w:rsidRPr="00D237D8">
        <w:rPr>
          <w:rFonts w:cs="Verdana"/>
          <w:sz w:val="18"/>
          <w:szCs w:val="18"/>
          <w:lang w:val="es-BO"/>
        </w:rPr>
        <w:t xml:space="preserve">especto a las cargas laborales y sociales con el personal de su dependencia, exonerando de estas obligaciones a </w:t>
      </w:r>
      <w:r w:rsidRPr="00D237D8">
        <w:rPr>
          <w:rFonts w:cs="Arial"/>
          <w:sz w:val="18"/>
          <w:szCs w:val="18"/>
          <w:lang w:val="es-BO"/>
        </w:rPr>
        <w:t xml:space="preserve">la </w:t>
      </w:r>
      <w:r w:rsidRPr="00D237D8">
        <w:rPr>
          <w:rFonts w:cs="Arial"/>
          <w:b/>
          <w:sz w:val="18"/>
          <w:szCs w:val="18"/>
          <w:lang w:val="es-BO"/>
        </w:rPr>
        <w:t>ENTIDAD</w:t>
      </w:r>
      <w:r w:rsidRPr="00D237D8">
        <w:rPr>
          <w:rFonts w:cs="Verdana"/>
          <w:b/>
          <w:sz w:val="18"/>
          <w:szCs w:val="18"/>
          <w:lang w:val="es-BO"/>
        </w:rPr>
        <w:t>.</w:t>
      </w:r>
    </w:p>
    <w:p w:rsidR="005764AF" w:rsidRPr="00D237D8" w:rsidRDefault="005764AF" w:rsidP="005764AF">
      <w:pPr>
        <w:jc w:val="both"/>
        <w:rPr>
          <w:rFonts w:cs="Arial"/>
          <w:b/>
          <w:sz w:val="18"/>
          <w:szCs w:val="18"/>
          <w:lang w:val="es-BO"/>
        </w:rPr>
      </w:pPr>
      <w:r w:rsidRPr="00D237D8">
        <w:rPr>
          <w:rFonts w:cs="Arial"/>
          <w:b/>
          <w:sz w:val="18"/>
          <w:szCs w:val="18"/>
          <w:lang w:val="es-BO"/>
        </w:rPr>
        <w:t>VIGÉSIMA PRIMERA.- (CAUSAS DE FUERZA MAYOR Y/O CASO FORTUITO)</w:t>
      </w:r>
    </w:p>
    <w:p w:rsidR="005764AF" w:rsidRPr="00D237D8" w:rsidRDefault="005764AF" w:rsidP="005764AF">
      <w:pPr>
        <w:jc w:val="both"/>
        <w:rPr>
          <w:rFonts w:cs="Arial"/>
          <w:sz w:val="18"/>
          <w:szCs w:val="18"/>
          <w:lang w:val="es-BO"/>
        </w:rPr>
      </w:pPr>
      <w:r w:rsidRPr="00D237D8">
        <w:rPr>
          <w:rFonts w:cs="Arial"/>
          <w:sz w:val="18"/>
          <w:szCs w:val="18"/>
          <w:lang w:val="es-BO"/>
        </w:rPr>
        <w:t xml:space="preserve">Con el fin de exceptuar al </w:t>
      </w:r>
      <w:r w:rsidRPr="00D237D8">
        <w:rPr>
          <w:rFonts w:cs="Arial"/>
          <w:b/>
          <w:sz w:val="18"/>
          <w:szCs w:val="18"/>
          <w:lang w:val="es-BO"/>
        </w:rPr>
        <w:t>PROVEEDOR</w:t>
      </w:r>
      <w:r w:rsidRPr="00D237D8">
        <w:rPr>
          <w:rFonts w:cs="Arial"/>
          <w:sz w:val="18"/>
          <w:szCs w:val="18"/>
          <w:lang w:val="es-BO"/>
        </w:rPr>
        <w:t xml:space="preserve"> de determinadas responsabilidades por mora o por incumplimiento involuntario total o parcial del presente contrato, la </w:t>
      </w:r>
      <w:r w:rsidRPr="00D237D8">
        <w:rPr>
          <w:rFonts w:cs="Arial"/>
          <w:b/>
          <w:sz w:val="18"/>
          <w:szCs w:val="18"/>
          <w:lang w:val="es-BO"/>
        </w:rPr>
        <w:t>ENTIDAD</w:t>
      </w:r>
      <w:r w:rsidRPr="00D237D8">
        <w:rPr>
          <w:rFonts w:cs="Arial"/>
          <w:sz w:val="18"/>
          <w:szCs w:val="18"/>
          <w:lang w:val="es-BO"/>
        </w:rPr>
        <w:t xml:space="preserve"> tendrá la facultad de calificar las causas de fuerza mayor y/o caso fortuito u otras causas debidamente justificadas, a fin exonerar al </w:t>
      </w:r>
      <w:r w:rsidRPr="00D237D8">
        <w:rPr>
          <w:rFonts w:cs="Arial"/>
          <w:b/>
          <w:sz w:val="18"/>
          <w:szCs w:val="18"/>
          <w:lang w:val="es-BO"/>
        </w:rPr>
        <w:t>PROVEEDOR</w:t>
      </w:r>
      <w:r w:rsidRPr="00D237D8">
        <w:rPr>
          <w:rFonts w:cs="Arial"/>
          <w:sz w:val="18"/>
          <w:szCs w:val="18"/>
          <w:lang w:val="es-BO"/>
        </w:rPr>
        <w:t xml:space="preserve"> del cumplimiento del plazo de entrega o del cumplimiento total o parcial de la entrega de los </w:t>
      </w:r>
      <w:r w:rsidRPr="00D237D8">
        <w:rPr>
          <w:rFonts w:cs="Arial"/>
          <w:b/>
          <w:sz w:val="18"/>
          <w:szCs w:val="18"/>
          <w:lang w:val="es-BO"/>
        </w:rPr>
        <w:t>BIENES</w:t>
      </w:r>
      <w:r w:rsidRPr="00D237D8">
        <w:rPr>
          <w:rFonts w:cs="Arial"/>
          <w:sz w:val="18"/>
          <w:szCs w:val="18"/>
          <w:lang w:val="es-BO"/>
        </w:rPr>
        <w:t>.</w:t>
      </w:r>
    </w:p>
    <w:p w:rsidR="005764AF" w:rsidRPr="00D237D8" w:rsidRDefault="005764AF" w:rsidP="005764AF">
      <w:pPr>
        <w:jc w:val="both"/>
        <w:rPr>
          <w:rFonts w:cs="Arial"/>
          <w:sz w:val="18"/>
          <w:szCs w:val="18"/>
          <w:lang w:val="es-BO"/>
        </w:rPr>
      </w:pPr>
      <w:r w:rsidRPr="00D237D8">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5764AF" w:rsidRPr="00D237D8" w:rsidRDefault="005764AF" w:rsidP="005764AF">
      <w:pPr>
        <w:jc w:val="both"/>
        <w:rPr>
          <w:rFonts w:cs="Arial"/>
          <w:sz w:val="18"/>
          <w:szCs w:val="18"/>
          <w:lang w:val="es-BO"/>
        </w:rPr>
      </w:pPr>
      <w:r w:rsidRPr="00D237D8">
        <w:rPr>
          <w:rFonts w:cs="Arial"/>
          <w:sz w:val="18"/>
          <w:szCs w:val="18"/>
          <w:lang w:val="es-BO"/>
        </w:rPr>
        <w:t xml:space="preserve">Para que cualquiera de los acontecimientos señalados precedentemente puedan generar un impedimento total o parcial justificado en la entrega o provisión de los </w:t>
      </w:r>
      <w:r w:rsidRPr="00D237D8">
        <w:rPr>
          <w:rFonts w:cs="Arial"/>
          <w:b/>
          <w:sz w:val="18"/>
          <w:szCs w:val="18"/>
          <w:lang w:val="es-BO"/>
        </w:rPr>
        <w:t>BIENES</w:t>
      </w:r>
      <w:r w:rsidRPr="00D237D8">
        <w:rPr>
          <w:rFonts w:cs="Arial"/>
          <w:sz w:val="18"/>
          <w:szCs w:val="18"/>
          <w:lang w:val="es-BO"/>
        </w:rPr>
        <w:t xml:space="preserve"> o demora justificada en el cumplimiento del plazo de entrega, de modo inexcusable e imprescindible en cada caso, el </w:t>
      </w:r>
      <w:r w:rsidRPr="00D237D8">
        <w:rPr>
          <w:rFonts w:cs="Arial"/>
          <w:b/>
          <w:sz w:val="18"/>
          <w:szCs w:val="18"/>
          <w:lang w:val="es-BO"/>
        </w:rPr>
        <w:t xml:space="preserve">PROVEEDOR </w:t>
      </w:r>
      <w:r w:rsidRPr="00D237D8">
        <w:rPr>
          <w:rFonts w:cs="Arial"/>
          <w:sz w:val="18"/>
          <w:szCs w:val="18"/>
          <w:lang w:val="es-BO"/>
        </w:rPr>
        <w:t xml:space="preserve">deberá presentar por escrito a la </w:t>
      </w:r>
      <w:r w:rsidRPr="00D237D8">
        <w:rPr>
          <w:rFonts w:cs="Arial"/>
          <w:b/>
          <w:sz w:val="18"/>
          <w:szCs w:val="18"/>
          <w:lang w:val="es-BO"/>
        </w:rPr>
        <w:t>ENTIDAD</w:t>
      </w:r>
      <w:r w:rsidRPr="00D237D8">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5764AF" w:rsidRPr="00D237D8" w:rsidRDefault="005764AF" w:rsidP="005764AF">
      <w:pPr>
        <w:jc w:val="both"/>
        <w:rPr>
          <w:rFonts w:cs="Arial"/>
          <w:spacing w:val="-3"/>
          <w:sz w:val="18"/>
          <w:szCs w:val="18"/>
          <w:lang w:val="es-BO"/>
        </w:rPr>
      </w:pPr>
      <w:r w:rsidRPr="00D237D8">
        <w:rPr>
          <w:rFonts w:cs="Arial"/>
          <w:sz w:val="18"/>
          <w:szCs w:val="18"/>
          <w:lang w:val="es-BO"/>
        </w:rPr>
        <w:t xml:space="preserve">La </w:t>
      </w:r>
      <w:r w:rsidRPr="00D237D8">
        <w:rPr>
          <w:rFonts w:cs="Arial"/>
          <w:b/>
          <w:sz w:val="18"/>
          <w:szCs w:val="18"/>
          <w:lang w:val="es-BO"/>
        </w:rPr>
        <w:t xml:space="preserve">ENTIDAD </w:t>
      </w:r>
      <w:r w:rsidRPr="00D237D8">
        <w:rPr>
          <w:rFonts w:cs="Arial"/>
          <w:sz w:val="18"/>
          <w:szCs w:val="18"/>
          <w:lang w:val="es-BO"/>
        </w:rPr>
        <w:t xml:space="preserve">en el plazo de dos (2) días hábiles deberá aceptar o rechazar la solicitud. </w:t>
      </w:r>
      <w:r w:rsidRPr="00D237D8">
        <w:rPr>
          <w:rFonts w:cs="Arial"/>
          <w:spacing w:val="-3"/>
          <w:sz w:val="18"/>
          <w:szCs w:val="18"/>
          <w:lang w:val="es-BO"/>
        </w:rPr>
        <w:t xml:space="preserve">Si la </w:t>
      </w:r>
      <w:r w:rsidRPr="00D237D8">
        <w:rPr>
          <w:rFonts w:cs="Arial"/>
          <w:b/>
          <w:spacing w:val="-3"/>
          <w:sz w:val="18"/>
          <w:szCs w:val="18"/>
          <w:lang w:val="es-BO"/>
        </w:rPr>
        <w:t>ENTIDAD</w:t>
      </w:r>
      <w:r w:rsidRPr="00D237D8">
        <w:rPr>
          <w:rFonts w:cs="Arial"/>
          <w:spacing w:val="-3"/>
          <w:sz w:val="18"/>
          <w:szCs w:val="18"/>
          <w:lang w:val="es-BO"/>
        </w:rPr>
        <w:t xml:space="preserve"> no diera respuesta dentro del plazo referido precedentemente, se entenderá la aceptación tácita</w:t>
      </w:r>
      <w:r w:rsidRPr="00D237D8">
        <w:rPr>
          <w:rFonts w:cs="Arial"/>
          <w:sz w:val="18"/>
          <w:szCs w:val="18"/>
          <w:lang w:val="es-BO"/>
        </w:rPr>
        <w:t xml:space="preserve"> de la existencia del impedimento</w:t>
      </w:r>
      <w:r w:rsidRPr="00D237D8">
        <w:rPr>
          <w:rFonts w:cs="Arial"/>
          <w:spacing w:val="-3"/>
          <w:sz w:val="18"/>
          <w:szCs w:val="18"/>
          <w:lang w:val="es-BO"/>
        </w:rPr>
        <w:t>, considerando para el efecto el silencio administrativo positivo</w:t>
      </w:r>
      <w:r w:rsidRPr="00D237D8">
        <w:rPr>
          <w:rFonts w:cs="Arial"/>
          <w:sz w:val="18"/>
          <w:szCs w:val="18"/>
          <w:lang w:val="es-BO"/>
        </w:rPr>
        <w:t>.</w:t>
      </w:r>
      <w:r w:rsidRPr="00D237D8">
        <w:rPr>
          <w:rFonts w:cs="Arial"/>
          <w:spacing w:val="-3"/>
          <w:sz w:val="18"/>
          <w:szCs w:val="18"/>
          <w:lang w:val="es-BO"/>
        </w:rPr>
        <w:t xml:space="preserve"> En caso de aceptación expresa o tácita y según corresponda, la </w:t>
      </w:r>
      <w:r w:rsidRPr="00D237D8">
        <w:rPr>
          <w:rFonts w:cs="Arial"/>
          <w:b/>
          <w:spacing w:val="-3"/>
          <w:sz w:val="18"/>
          <w:szCs w:val="18"/>
          <w:lang w:val="es-BO"/>
        </w:rPr>
        <w:t>ENTIDAD</w:t>
      </w:r>
      <w:r w:rsidRPr="00D237D8">
        <w:rPr>
          <w:rFonts w:cs="Arial"/>
          <w:spacing w:val="-3"/>
          <w:sz w:val="18"/>
          <w:szCs w:val="18"/>
          <w:lang w:val="es-BO"/>
        </w:rPr>
        <w:t xml:space="preserve"> deberá realizar:</w:t>
      </w:r>
    </w:p>
    <w:p w:rsidR="005764AF" w:rsidRPr="00D237D8" w:rsidRDefault="005764AF" w:rsidP="005764AF">
      <w:pPr>
        <w:pStyle w:val="Prrafodelista"/>
        <w:numPr>
          <w:ilvl w:val="0"/>
          <w:numId w:val="48"/>
        </w:numPr>
        <w:contextualSpacing/>
        <w:jc w:val="both"/>
        <w:rPr>
          <w:rFonts w:ascii="Verdana" w:hAnsi="Verdana" w:cs="Arial"/>
          <w:spacing w:val="-3"/>
          <w:sz w:val="18"/>
          <w:szCs w:val="18"/>
          <w:lang w:val="es-BO"/>
        </w:rPr>
      </w:pPr>
      <w:r w:rsidRPr="00D237D8">
        <w:rPr>
          <w:rFonts w:ascii="Verdana" w:hAnsi="Verdana" w:cs="Arial"/>
          <w:spacing w:val="-3"/>
          <w:sz w:val="18"/>
          <w:szCs w:val="18"/>
          <w:lang w:val="es-BO"/>
        </w:rPr>
        <w:t xml:space="preserve">La </w:t>
      </w:r>
      <w:r w:rsidRPr="00D237D8">
        <w:rPr>
          <w:rFonts w:ascii="Verdana" w:hAnsi="Verdana" w:cs="Arial"/>
          <w:sz w:val="18"/>
          <w:szCs w:val="18"/>
          <w:lang w:val="es-BO"/>
        </w:rPr>
        <w:t>ampliación del plazo de entrega a través de un Contrato Modificatorio o;</w:t>
      </w:r>
    </w:p>
    <w:p w:rsidR="005764AF" w:rsidRPr="00D237D8" w:rsidRDefault="005764AF" w:rsidP="005764AF">
      <w:pPr>
        <w:pStyle w:val="Prrafodelista"/>
        <w:numPr>
          <w:ilvl w:val="0"/>
          <w:numId w:val="48"/>
        </w:numPr>
        <w:contextualSpacing/>
        <w:jc w:val="both"/>
        <w:rPr>
          <w:rFonts w:ascii="Verdana" w:hAnsi="Verdana" w:cs="Arial"/>
          <w:spacing w:val="-3"/>
          <w:sz w:val="18"/>
          <w:szCs w:val="18"/>
          <w:lang w:val="es-BO"/>
        </w:rPr>
      </w:pPr>
      <w:r w:rsidRPr="00D237D8">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D237D8">
        <w:rPr>
          <w:rFonts w:ascii="Verdana" w:hAnsi="Verdana" w:cs="Arial"/>
          <w:b/>
          <w:sz w:val="18"/>
          <w:szCs w:val="18"/>
          <w:lang w:val="es-BO"/>
        </w:rPr>
        <w:t xml:space="preserve">PROVEEDOR. </w:t>
      </w:r>
    </w:p>
    <w:p w:rsidR="005764AF" w:rsidRPr="00D237D8" w:rsidRDefault="005764AF" w:rsidP="005764AF">
      <w:pPr>
        <w:pStyle w:val="Prrafodelista"/>
        <w:contextualSpacing/>
        <w:jc w:val="both"/>
        <w:rPr>
          <w:rFonts w:ascii="Verdana" w:hAnsi="Verdana" w:cs="Arial"/>
          <w:spacing w:val="-3"/>
          <w:sz w:val="18"/>
          <w:szCs w:val="18"/>
          <w:lang w:val="es-BO"/>
        </w:rPr>
      </w:pPr>
    </w:p>
    <w:p w:rsidR="005764AF" w:rsidRPr="00D237D8" w:rsidRDefault="005764AF" w:rsidP="005764AF">
      <w:pPr>
        <w:jc w:val="both"/>
        <w:rPr>
          <w:rFonts w:cs="Arial"/>
          <w:spacing w:val="-3"/>
          <w:sz w:val="18"/>
          <w:szCs w:val="18"/>
          <w:lang w:val="es-BO"/>
        </w:rPr>
      </w:pPr>
      <w:r w:rsidRPr="00D237D8">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5764AF" w:rsidRPr="00D237D8" w:rsidRDefault="005764AF" w:rsidP="005764AF">
      <w:pPr>
        <w:jc w:val="both"/>
        <w:rPr>
          <w:rFonts w:cs="Arial"/>
          <w:b/>
          <w:sz w:val="18"/>
          <w:szCs w:val="18"/>
          <w:lang w:val="es-BO"/>
        </w:rPr>
      </w:pPr>
      <w:r w:rsidRPr="00D237D8">
        <w:rPr>
          <w:rFonts w:cs="Arial"/>
          <w:b/>
          <w:sz w:val="18"/>
          <w:szCs w:val="18"/>
          <w:lang w:val="es-BO"/>
        </w:rPr>
        <w:t>VIGÉSIMA SEGUNDA.- (TERMINACIÓN DEL CONTRATO)</w:t>
      </w:r>
    </w:p>
    <w:p w:rsidR="005764AF" w:rsidRPr="00D237D8" w:rsidRDefault="005764AF" w:rsidP="005764AF">
      <w:pPr>
        <w:jc w:val="both"/>
        <w:rPr>
          <w:rFonts w:cs="Arial"/>
          <w:sz w:val="18"/>
          <w:szCs w:val="18"/>
          <w:lang w:val="es-BO"/>
        </w:rPr>
      </w:pPr>
      <w:r w:rsidRPr="00D237D8">
        <w:rPr>
          <w:rFonts w:cs="Arial"/>
          <w:sz w:val="18"/>
          <w:szCs w:val="18"/>
          <w:lang w:val="es-BO"/>
        </w:rPr>
        <w:t>El presente contrato concluirá por una de las siguientes causas:</w:t>
      </w: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0"/>
          <w:numId w:val="44"/>
        </w:numPr>
        <w:tabs>
          <w:tab w:val="left" w:pos="709"/>
        </w:tabs>
        <w:jc w:val="both"/>
        <w:rPr>
          <w:rFonts w:ascii="Verdana" w:hAnsi="Verdana" w:cs="Arial"/>
          <w:b/>
          <w:vanish/>
          <w:sz w:val="18"/>
          <w:szCs w:val="18"/>
          <w:lang w:val="es-BO" w:eastAsia="es-ES"/>
        </w:rPr>
      </w:pPr>
    </w:p>
    <w:p w:rsidR="005764AF" w:rsidRPr="00D237D8" w:rsidRDefault="005764AF" w:rsidP="005764AF">
      <w:pPr>
        <w:pStyle w:val="Prrafodelista"/>
        <w:numPr>
          <w:ilvl w:val="1"/>
          <w:numId w:val="59"/>
        </w:numPr>
        <w:tabs>
          <w:tab w:val="left" w:pos="709"/>
        </w:tabs>
        <w:jc w:val="both"/>
        <w:rPr>
          <w:rFonts w:ascii="Verdana" w:hAnsi="Verdana" w:cs="Arial"/>
          <w:sz w:val="18"/>
          <w:szCs w:val="18"/>
          <w:lang w:val="es-BO"/>
        </w:rPr>
      </w:pPr>
      <w:r w:rsidRPr="00D237D8">
        <w:rPr>
          <w:rFonts w:ascii="Verdana" w:hAnsi="Verdana" w:cs="Arial"/>
          <w:b/>
          <w:sz w:val="18"/>
          <w:szCs w:val="18"/>
          <w:lang w:val="es-BO"/>
        </w:rPr>
        <w:t xml:space="preserve">Por Cumplimiento del Contrato: </w:t>
      </w:r>
      <w:r w:rsidRPr="00D237D8">
        <w:rPr>
          <w:rFonts w:ascii="Verdana" w:hAnsi="Verdana" w:cs="Arial"/>
          <w:sz w:val="18"/>
          <w:szCs w:val="18"/>
          <w:lang w:val="es-BO"/>
        </w:rPr>
        <w:t xml:space="preserve">Es la forma ordinaria de terminación, donde la </w:t>
      </w:r>
      <w:r w:rsidRPr="00D237D8">
        <w:rPr>
          <w:rFonts w:ascii="Verdana" w:hAnsi="Verdana" w:cs="Arial"/>
          <w:b/>
          <w:sz w:val="18"/>
          <w:szCs w:val="18"/>
          <w:lang w:val="es-BO"/>
        </w:rPr>
        <w:t xml:space="preserve">ENTIDAD </w:t>
      </w:r>
      <w:r w:rsidRPr="00D237D8">
        <w:rPr>
          <w:rFonts w:ascii="Verdana" w:hAnsi="Verdana" w:cs="Arial"/>
          <w:sz w:val="18"/>
          <w:szCs w:val="18"/>
          <w:lang w:val="es-BO"/>
        </w:rPr>
        <w:t xml:space="preserve">como el </w:t>
      </w:r>
      <w:r w:rsidRPr="00D237D8">
        <w:rPr>
          <w:rFonts w:ascii="Verdana" w:hAnsi="Verdana" w:cs="Arial"/>
          <w:b/>
          <w:sz w:val="18"/>
          <w:szCs w:val="18"/>
          <w:lang w:val="es-BO"/>
        </w:rPr>
        <w:t xml:space="preserve">PROVEEDOR </w:t>
      </w:r>
      <w:r w:rsidRPr="00D237D8">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237D8">
        <w:rPr>
          <w:rFonts w:ascii="Verdana" w:hAnsi="Verdana" w:cs="Arial"/>
          <w:b/>
          <w:sz w:val="18"/>
          <w:szCs w:val="18"/>
          <w:lang w:val="es-BO"/>
        </w:rPr>
        <w:t>ENTIDAD</w:t>
      </w:r>
      <w:r w:rsidRPr="00D237D8">
        <w:rPr>
          <w:rFonts w:ascii="Verdana" w:hAnsi="Verdana" w:cs="Arial"/>
          <w:sz w:val="18"/>
          <w:szCs w:val="18"/>
          <w:lang w:val="es-BO"/>
        </w:rPr>
        <w:t>.</w:t>
      </w:r>
    </w:p>
    <w:p w:rsidR="005764AF" w:rsidRPr="00D237D8" w:rsidRDefault="005764AF" w:rsidP="005764AF">
      <w:pPr>
        <w:pStyle w:val="Prrafodelista"/>
        <w:tabs>
          <w:tab w:val="left" w:pos="709"/>
        </w:tabs>
        <w:jc w:val="both"/>
        <w:rPr>
          <w:rFonts w:ascii="Verdana" w:hAnsi="Verdana" w:cs="Arial"/>
          <w:sz w:val="18"/>
          <w:szCs w:val="18"/>
          <w:lang w:val="es-BO"/>
        </w:rPr>
      </w:pPr>
    </w:p>
    <w:p w:rsidR="005764AF" w:rsidRPr="00D237D8" w:rsidRDefault="005764AF" w:rsidP="005764AF">
      <w:pPr>
        <w:numPr>
          <w:ilvl w:val="1"/>
          <w:numId w:val="59"/>
        </w:numPr>
        <w:tabs>
          <w:tab w:val="left" w:pos="709"/>
        </w:tabs>
        <w:jc w:val="both"/>
        <w:rPr>
          <w:rFonts w:cs="Arial"/>
          <w:sz w:val="18"/>
          <w:szCs w:val="18"/>
          <w:lang w:val="es-BO"/>
        </w:rPr>
      </w:pPr>
      <w:r w:rsidRPr="00D237D8">
        <w:rPr>
          <w:rFonts w:cs="Arial"/>
          <w:b/>
          <w:sz w:val="18"/>
          <w:szCs w:val="18"/>
          <w:lang w:val="es-BO"/>
        </w:rPr>
        <w:t xml:space="preserve">Por Resolución del Contrato: </w:t>
      </w:r>
      <w:r w:rsidRPr="00D237D8">
        <w:rPr>
          <w:rFonts w:cs="Arial"/>
          <w:sz w:val="18"/>
          <w:szCs w:val="18"/>
          <w:lang w:val="es-BO"/>
        </w:rPr>
        <w:t>Es la forma extraordinaria de terminación del contrato que procederá únicamente por las siguientes causales:</w:t>
      </w:r>
    </w:p>
    <w:p w:rsidR="005764AF" w:rsidRPr="00D237D8" w:rsidRDefault="005764AF" w:rsidP="005764AF">
      <w:pPr>
        <w:numPr>
          <w:ilvl w:val="2"/>
          <w:numId w:val="59"/>
        </w:numPr>
        <w:ind w:left="1560" w:hanging="851"/>
        <w:rPr>
          <w:rFonts w:cs="Arial"/>
          <w:b/>
          <w:sz w:val="18"/>
          <w:szCs w:val="18"/>
          <w:lang w:val="es-BO"/>
        </w:rPr>
      </w:pPr>
      <w:r w:rsidRPr="00D237D8">
        <w:rPr>
          <w:rFonts w:cs="Arial"/>
          <w:b/>
          <w:sz w:val="18"/>
          <w:szCs w:val="18"/>
          <w:lang w:val="es-BO"/>
        </w:rPr>
        <w:t>Resolución a requerimiento de la ENTIDAD, por causales atribuibles al PROVEEDOR:</w:t>
      </w:r>
    </w:p>
    <w:p w:rsidR="005764AF" w:rsidRPr="00D237D8" w:rsidRDefault="005764AF" w:rsidP="005764AF">
      <w:pPr>
        <w:ind w:left="709"/>
        <w:rPr>
          <w:rFonts w:cs="Arial"/>
          <w:b/>
          <w:sz w:val="18"/>
          <w:szCs w:val="18"/>
          <w:lang w:val="es-BO"/>
        </w:rPr>
      </w:pPr>
    </w:p>
    <w:p w:rsidR="005764AF" w:rsidRPr="00D237D8" w:rsidRDefault="005764AF" w:rsidP="005764AF">
      <w:pPr>
        <w:numPr>
          <w:ilvl w:val="0"/>
          <w:numId w:val="42"/>
        </w:numPr>
        <w:ind w:hanging="303"/>
        <w:jc w:val="both"/>
        <w:rPr>
          <w:rFonts w:cs="Arial"/>
          <w:sz w:val="18"/>
          <w:szCs w:val="18"/>
          <w:lang w:val="es-BO"/>
        </w:rPr>
      </w:pPr>
      <w:r w:rsidRPr="00D237D8">
        <w:rPr>
          <w:rFonts w:cs="Arial"/>
          <w:sz w:val="18"/>
          <w:szCs w:val="18"/>
          <w:lang w:val="es-BO"/>
        </w:rPr>
        <w:t xml:space="preserve">Por disolución del </w:t>
      </w:r>
      <w:r w:rsidRPr="00D237D8">
        <w:rPr>
          <w:rFonts w:cs="Arial"/>
          <w:b/>
          <w:sz w:val="18"/>
          <w:szCs w:val="18"/>
          <w:lang w:val="es-BO"/>
        </w:rPr>
        <w:t xml:space="preserve">PROVEEDOR, </w:t>
      </w:r>
      <w:r w:rsidRPr="00D237D8">
        <w:rPr>
          <w:rFonts w:cs="Arial"/>
          <w:sz w:val="18"/>
          <w:szCs w:val="18"/>
          <w:lang w:val="es-BO"/>
        </w:rPr>
        <w:t>cuando corresponda</w:t>
      </w:r>
      <w:r w:rsidRPr="00D237D8">
        <w:rPr>
          <w:rFonts w:cs="Arial"/>
          <w:b/>
          <w:i/>
          <w:sz w:val="18"/>
          <w:szCs w:val="18"/>
          <w:lang w:val="es-BO"/>
        </w:rPr>
        <w:t>.</w:t>
      </w:r>
    </w:p>
    <w:p w:rsidR="005764AF" w:rsidRPr="00D237D8" w:rsidRDefault="005764AF" w:rsidP="005764AF">
      <w:pPr>
        <w:numPr>
          <w:ilvl w:val="0"/>
          <w:numId w:val="42"/>
        </w:numPr>
        <w:ind w:hanging="303"/>
        <w:jc w:val="both"/>
        <w:rPr>
          <w:rFonts w:cs="Arial"/>
          <w:sz w:val="18"/>
          <w:szCs w:val="18"/>
          <w:lang w:val="es-BO"/>
        </w:rPr>
      </w:pPr>
      <w:r w:rsidRPr="00D237D8">
        <w:rPr>
          <w:rFonts w:cs="Arial"/>
          <w:sz w:val="18"/>
          <w:szCs w:val="18"/>
          <w:lang w:val="es-BO"/>
        </w:rPr>
        <w:t xml:space="preserve">Por quiebra declarada del </w:t>
      </w:r>
      <w:r w:rsidRPr="00D237D8">
        <w:rPr>
          <w:rFonts w:cs="Arial"/>
          <w:b/>
          <w:sz w:val="18"/>
          <w:szCs w:val="18"/>
          <w:lang w:val="es-BO"/>
        </w:rPr>
        <w:t>PROVEEDOR.</w:t>
      </w:r>
    </w:p>
    <w:p w:rsidR="005764AF" w:rsidRPr="00D237D8" w:rsidRDefault="005764AF" w:rsidP="005764AF">
      <w:pPr>
        <w:numPr>
          <w:ilvl w:val="0"/>
          <w:numId w:val="42"/>
        </w:numPr>
        <w:ind w:hanging="303"/>
        <w:jc w:val="both"/>
        <w:rPr>
          <w:rFonts w:cs="Arial"/>
          <w:sz w:val="18"/>
          <w:szCs w:val="18"/>
          <w:lang w:val="es-BO"/>
        </w:rPr>
      </w:pPr>
      <w:r w:rsidRPr="00D237D8">
        <w:rPr>
          <w:rFonts w:cs="Arial"/>
          <w:sz w:val="18"/>
          <w:szCs w:val="18"/>
          <w:lang w:val="es-BO"/>
        </w:rPr>
        <w:t xml:space="preserve">Por incumplimiento injustificado a la Cláusula Décima </w:t>
      </w:r>
      <w:r w:rsidRPr="00D237D8">
        <w:rPr>
          <w:rFonts w:cs="Arial"/>
          <w:b/>
          <w:sz w:val="18"/>
          <w:szCs w:val="18"/>
          <w:lang w:val="es-BO"/>
        </w:rPr>
        <w:t>(PLAZO DE ENTREGA)</w:t>
      </w:r>
      <w:r w:rsidRPr="00D237D8">
        <w:rPr>
          <w:rFonts w:cs="Arial"/>
          <w:sz w:val="18"/>
          <w:szCs w:val="18"/>
          <w:lang w:val="es-BO"/>
        </w:rPr>
        <w:t xml:space="preserve">, sin que el </w:t>
      </w:r>
      <w:r w:rsidRPr="00D237D8">
        <w:rPr>
          <w:rFonts w:cs="Arial"/>
          <w:b/>
          <w:sz w:val="18"/>
          <w:szCs w:val="18"/>
          <w:lang w:val="es-BO"/>
        </w:rPr>
        <w:t xml:space="preserve">PROVEEDOR </w:t>
      </w:r>
      <w:r w:rsidRPr="00D237D8">
        <w:rPr>
          <w:rFonts w:cs="Arial"/>
          <w:sz w:val="18"/>
          <w:szCs w:val="18"/>
          <w:lang w:val="es-BO"/>
        </w:rPr>
        <w:t>adopte medidas necesarias y oportunas para recuperar su demora y asegurar la conclusión de la entrega.</w:t>
      </w:r>
    </w:p>
    <w:p w:rsidR="005764AF" w:rsidRPr="00D237D8" w:rsidRDefault="005764AF" w:rsidP="005764AF">
      <w:pPr>
        <w:numPr>
          <w:ilvl w:val="0"/>
          <w:numId w:val="42"/>
        </w:numPr>
        <w:ind w:hanging="303"/>
        <w:jc w:val="both"/>
        <w:rPr>
          <w:rFonts w:cs="Arial"/>
          <w:sz w:val="18"/>
          <w:szCs w:val="18"/>
          <w:lang w:val="es-BO"/>
        </w:rPr>
      </w:pPr>
      <w:r w:rsidRPr="00D237D8">
        <w:rPr>
          <w:rFonts w:cs="Arial"/>
          <w:sz w:val="18"/>
          <w:szCs w:val="18"/>
          <w:lang w:val="es-BO"/>
        </w:rPr>
        <w:t xml:space="preserve">Cuando el monto de la multa por atraso en la entrega de los </w:t>
      </w:r>
      <w:r w:rsidRPr="00D237D8">
        <w:rPr>
          <w:rFonts w:cs="Arial"/>
          <w:b/>
          <w:sz w:val="18"/>
          <w:szCs w:val="18"/>
          <w:lang w:val="es-BO"/>
        </w:rPr>
        <w:t>BIENES</w:t>
      </w:r>
      <w:r w:rsidRPr="00D237D8">
        <w:rPr>
          <w:rFonts w:cs="Arial"/>
          <w:sz w:val="18"/>
          <w:szCs w:val="18"/>
          <w:lang w:val="es-BO"/>
        </w:rPr>
        <w:t>, alcance el veinte por ciento (20%).</w:t>
      </w:r>
    </w:p>
    <w:p w:rsidR="005764AF" w:rsidRPr="00D237D8" w:rsidRDefault="005764AF" w:rsidP="005764AF">
      <w:pPr>
        <w:jc w:val="both"/>
        <w:rPr>
          <w:rFonts w:cs="Arial"/>
          <w:sz w:val="18"/>
          <w:szCs w:val="18"/>
          <w:lang w:val="es-BO"/>
        </w:rPr>
      </w:pPr>
    </w:p>
    <w:p w:rsidR="005764AF" w:rsidRPr="00D237D8" w:rsidRDefault="005764AF" w:rsidP="005764AF">
      <w:pPr>
        <w:numPr>
          <w:ilvl w:val="2"/>
          <w:numId w:val="59"/>
        </w:numPr>
        <w:ind w:left="1560" w:hanging="851"/>
        <w:rPr>
          <w:rFonts w:cs="Arial"/>
          <w:b/>
          <w:sz w:val="18"/>
          <w:szCs w:val="18"/>
          <w:lang w:val="es-BO"/>
        </w:rPr>
      </w:pPr>
      <w:r w:rsidRPr="00D237D8">
        <w:rPr>
          <w:rFonts w:cs="Arial"/>
          <w:b/>
          <w:sz w:val="18"/>
          <w:szCs w:val="18"/>
          <w:lang w:val="es-BO"/>
        </w:rPr>
        <w:t>Resolución a requerimiento del PROVEEDOR por causales atribuibles a la ENTIDAD:</w:t>
      </w:r>
    </w:p>
    <w:p w:rsidR="005764AF" w:rsidRPr="00D237D8" w:rsidRDefault="005764AF" w:rsidP="005764AF">
      <w:pPr>
        <w:jc w:val="both"/>
        <w:rPr>
          <w:rFonts w:cs="Arial"/>
          <w:sz w:val="18"/>
          <w:szCs w:val="18"/>
          <w:lang w:val="es-BO"/>
        </w:rPr>
      </w:pPr>
    </w:p>
    <w:p w:rsidR="005764AF" w:rsidRPr="00D237D8" w:rsidRDefault="005764AF" w:rsidP="005764AF">
      <w:pPr>
        <w:numPr>
          <w:ilvl w:val="0"/>
          <w:numId w:val="43"/>
        </w:numPr>
        <w:tabs>
          <w:tab w:val="left" w:pos="1418"/>
        </w:tabs>
        <w:jc w:val="both"/>
        <w:rPr>
          <w:rFonts w:cs="Arial"/>
          <w:b/>
          <w:sz w:val="18"/>
          <w:szCs w:val="18"/>
          <w:lang w:val="es-BO"/>
        </w:rPr>
      </w:pPr>
      <w:r w:rsidRPr="00D237D8">
        <w:rPr>
          <w:rFonts w:cs="Arial"/>
          <w:sz w:val="18"/>
          <w:szCs w:val="18"/>
          <w:lang w:val="es-BO"/>
        </w:rPr>
        <w:t xml:space="preserve">Por instrucciones injustificadas emanadas de la </w:t>
      </w:r>
      <w:r w:rsidRPr="00D237D8">
        <w:rPr>
          <w:rFonts w:cs="Arial"/>
          <w:b/>
          <w:sz w:val="18"/>
          <w:szCs w:val="18"/>
          <w:lang w:val="es-BO"/>
        </w:rPr>
        <w:t>ENTIDAD</w:t>
      </w:r>
      <w:r w:rsidRPr="00D237D8">
        <w:rPr>
          <w:rFonts w:cs="Arial"/>
          <w:sz w:val="18"/>
          <w:szCs w:val="18"/>
          <w:lang w:val="es-BO"/>
        </w:rPr>
        <w:t xml:space="preserve"> para la suspensión de la provisión de los </w:t>
      </w:r>
      <w:r w:rsidRPr="00D237D8">
        <w:rPr>
          <w:rFonts w:cs="Arial"/>
          <w:b/>
          <w:sz w:val="18"/>
          <w:szCs w:val="18"/>
          <w:lang w:val="es-BO"/>
        </w:rPr>
        <w:t>BIENES</w:t>
      </w:r>
      <w:r w:rsidRPr="00D237D8">
        <w:rPr>
          <w:rFonts w:cs="Arial"/>
          <w:sz w:val="18"/>
          <w:szCs w:val="18"/>
          <w:lang w:val="es-BO"/>
        </w:rPr>
        <w:t xml:space="preserve"> por más de treinta (30) días calendario.</w:t>
      </w:r>
    </w:p>
    <w:p w:rsidR="005764AF" w:rsidRPr="00D237D8" w:rsidRDefault="005764AF" w:rsidP="005764AF">
      <w:pPr>
        <w:numPr>
          <w:ilvl w:val="0"/>
          <w:numId w:val="43"/>
        </w:numPr>
        <w:jc w:val="both"/>
        <w:rPr>
          <w:rFonts w:cs="Arial"/>
          <w:sz w:val="18"/>
          <w:szCs w:val="18"/>
          <w:lang w:val="es-BO"/>
        </w:rPr>
      </w:pPr>
      <w:r w:rsidRPr="00D237D8">
        <w:rPr>
          <w:rFonts w:cs="Arial"/>
          <w:sz w:val="18"/>
          <w:szCs w:val="18"/>
          <w:lang w:val="es-BO"/>
        </w:rPr>
        <w:t xml:space="preserve">Si apartándose de los términos del contrato, la </w:t>
      </w:r>
      <w:r w:rsidRPr="00D237D8">
        <w:rPr>
          <w:rFonts w:cs="Arial"/>
          <w:b/>
          <w:sz w:val="18"/>
          <w:szCs w:val="18"/>
          <w:lang w:val="es-BO"/>
        </w:rPr>
        <w:t xml:space="preserve">ENTIDAD </w:t>
      </w:r>
      <w:r w:rsidRPr="00D237D8">
        <w:rPr>
          <w:rFonts w:cs="Arial"/>
          <w:sz w:val="18"/>
          <w:szCs w:val="18"/>
          <w:lang w:val="es-BO"/>
        </w:rPr>
        <w:t>pretende realizar modificaciones al alcance, monto y/o plazo del contrato, sin la emisión del Contrato Modificatorio correspondiente;</w:t>
      </w:r>
    </w:p>
    <w:p w:rsidR="005764AF" w:rsidRPr="00D237D8" w:rsidRDefault="005764AF" w:rsidP="005764AF">
      <w:pPr>
        <w:numPr>
          <w:ilvl w:val="0"/>
          <w:numId w:val="43"/>
        </w:numPr>
        <w:jc w:val="both"/>
        <w:rPr>
          <w:rFonts w:cs="Arial"/>
          <w:b/>
          <w:sz w:val="18"/>
          <w:szCs w:val="18"/>
          <w:lang w:val="es-BO"/>
        </w:rPr>
      </w:pPr>
      <w:r w:rsidRPr="00D237D8">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5764AF" w:rsidRPr="00D237D8" w:rsidRDefault="005764AF" w:rsidP="005764AF">
      <w:pPr>
        <w:tabs>
          <w:tab w:val="left" w:pos="1418"/>
        </w:tabs>
        <w:jc w:val="both"/>
        <w:rPr>
          <w:rFonts w:cs="Arial"/>
          <w:b/>
          <w:sz w:val="18"/>
          <w:szCs w:val="18"/>
          <w:lang w:val="es-BO"/>
        </w:rPr>
      </w:pPr>
    </w:p>
    <w:p w:rsidR="005764AF" w:rsidRPr="00D237D8" w:rsidRDefault="005764AF" w:rsidP="005764AF">
      <w:pPr>
        <w:numPr>
          <w:ilvl w:val="2"/>
          <w:numId w:val="59"/>
        </w:numPr>
        <w:ind w:left="1560" w:hanging="851"/>
        <w:jc w:val="both"/>
        <w:rPr>
          <w:rFonts w:cs="Arial"/>
          <w:sz w:val="18"/>
          <w:szCs w:val="18"/>
          <w:lang w:val="es-BO"/>
        </w:rPr>
      </w:pPr>
      <w:r w:rsidRPr="00D237D8">
        <w:rPr>
          <w:rFonts w:cs="Arial"/>
          <w:b/>
          <w:sz w:val="18"/>
          <w:szCs w:val="18"/>
          <w:lang w:val="es-BO"/>
        </w:rPr>
        <w:t xml:space="preserve">Formas de resolución y reglas aplicables a la Resolución: </w:t>
      </w:r>
      <w:r w:rsidRPr="00D237D8">
        <w:rPr>
          <w:rFonts w:cs="Arial"/>
          <w:sz w:val="18"/>
          <w:szCs w:val="18"/>
          <w:lang w:val="es-BO"/>
        </w:rPr>
        <w:t xml:space="preserve">De acuerdo a las causales de Resolución de Contrato señaladas precedentemente, podrán efectivizarse la terminación total o parcial del contrato. </w:t>
      </w:r>
    </w:p>
    <w:p w:rsidR="005764AF" w:rsidRPr="00D237D8" w:rsidRDefault="005764AF" w:rsidP="005764AF">
      <w:pPr>
        <w:ind w:left="1560"/>
        <w:jc w:val="both"/>
        <w:rPr>
          <w:rFonts w:cs="Arial"/>
          <w:sz w:val="18"/>
          <w:szCs w:val="18"/>
          <w:lang w:val="es-BO"/>
        </w:rPr>
      </w:pP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La terminación total del contrato procederá cuando el incumplimiento no permita la ejecución de la relación contractual a través de la entrega del objeto de la contratación, ya sea por falta de funcionalidad de los </w:t>
      </w:r>
      <w:r w:rsidRPr="00D237D8">
        <w:rPr>
          <w:rFonts w:cs="Arial"/>
          <w:b/>
          <w:sz w:val="18"/>
          <w:szCs w:val="18"/>
          <w:lang w:val="es-BO"/>
        </w:rPr>
        <w:t>BIENES</w:t>
      </w:r>
      <w:r w:rsidRPr="00D237D8">
        <w:rPr>
          <w:rFonts w:cs="Arial"/>
          <w:sz w:val="18"/>
          <w:szCs w:val="18"/>
          <w:lang w:val="es-BO"/>
        </w:rPr>
        <w:t xml:space="preserve"> u otros aspectos que considere la </w:t>
      </w:r>
      <w:r w:rsidRPr="00D237D8">
        <w:rPr>
          <w:rFonts w:cs="Arial"/>
          <w:b/>
          <w:sz w:val="18"/>
          <w:szCs w:val="18"/>
          <w:lang w:val="es-BO"/>
        </w:rPr>
        <w:t>ENTIDAD</w:t>
      </w:r>
      <w:r w:rsidRPr="00D237D8">
        <w:rPr>
          <w:rFonts w:cs="Arial"/>
          <w:sz w:val="18"/>
          <w:szCs w:val="18"/>
          <w:lang w:val="es-BO"/>
        </w:rPr>
        <w:t>.</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La terminación parcial del contrato procederá cuando la </w:t>
      </w:r>
      <w:r w:rsidRPr="00D237D8">
        <w:rPr>
          <w:rFonts w:cs="Arial"/>
          <w:b/>
          <w:sz w:val="18"/>
          <w:szCs w:val="18"/>
          <w:lang w:val="es-BO"/>
        </w:rPr>
        <w:t>ENTIDAD</w:t>
      </w:r>
      <w:r w:rsidRPr="00D237D8">
        <w:rPr>
          <w:rFonts w:cs="Arial"/>
          <w:sz w:val="18"/>
          <w:szCs w:val="18"/>
          <w:lang w:val="es-BO"/>
        </w:rPr>
        <w:t xml:space="preserve"> haya efectivizado la recepción de una parcialidad de los </w:t>
      </w:r>
      <w:r w:rsidRPr="00D237D8">
        <w:rPr>
          <w:rFonts w:cs="Arial"/>
          <w:b/>
          <w:sz w:val="18"/>
          <w:szCs w:val="18"/>
          <w:lang w:val="es-BO"/>
        </w:rPr>
        <w:t>BIENES</w:t>
      </w:r>
      <w:r w:rsidRPr="00D237D8">
        <w:rPr>
          <w:rFonts w:cs="Arial"/>
          <w:sz w:val="18"/>
          <w:szCs w:val="18"/>
          <w:lang w:val="es-BO"/>
        </w:rPr>
        <w:t>, de manera excepcional, conforme lo establecido en el presente contrato.</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Para procesar la resolución del Contrato por cualquiera de las causales señaladas, la </w:t>
      </w:r>
      <w:r w:rsidRPr="00D237D8">
        <w:rPr>
          <w:rFonts w:cs="Arial"/>
          <w:b/>
          <w:sz w:val="18"/>
          <w:szCs w:val="18"/>
          <w:lang w:val="es-BO"/>
        </w:rPr>
        <w:t xml:space="preserve">ENTIDAD </w:t>
      </w:r>
      <w:r w:rsidRPr="00D237D8">
        <w:rPr>
          <w:rFonts w:cs="Arial"/>
          <w:sz w:val="18"/>
          <w:szCs w:val="18"/>
          <w:lang w:val="es-BO"/>
        </w:rPr>
        <w:t xml:space="preserve">o el </w:t>
      </w:r>
      <w:r w:rsidRPr="00D237D8">
        <w:rPr>
          <w:rFonts w:cs="Arial"/>
          <w:b/>
          <w:sz w:val="18"/>
          <w:szCs w:val="18"/>
          <w:lang w:val="es-BO"/>
        </w:rPr>
        <w:t xml:space="preserve">PROVEEDOR, </w:t>
      </w:r>
      <w:r w:rsidRPr="00D237D8">
        <w:rPr>
          <w:rFonts w:cs="Arial"/>
          <w:sz w:val="18"/>
          <w:szCs w:val="18"/>
          <w:lang w:val="es-BO"/>
        </w:rPr>
        <w:t>según corresponda, notificará mediante carta notariada a la otra parte, la intención de Resolver el Contrato, estableciendo claramente la causal que se aduce.</w:t>
      </w:r>
    </w:p>
    <w:p w:rsidR="005764AF" w:rsidRPr="00D237D8" w:rsidRDefault="005764AF" w:rsidP="005764AF">
      <w:pPr>
        <w:ind w:left="1560"/>
        <w:jc w:val="both"/>
        <w:rPr>
          <w:rFonts w:cs="Arial"/>
          <w:sz w:val="18"/>
          <w:szCs w:val="18"/>
          <w:lang w:val="es-BO"/>
        </w:rPr>
      </w:pPr>
      <w:r w:rsidRPr="00D237D8">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En el caso de que al vencimiento del término de los diez (10) días hábiles no existiese ninguna respuesta, el proceso de resolución continuará a cuyo fin la </w:t>
      </w:r>
      <w:r w:rsidRPr="00D237D8">
        <w:rPr>
          <w:rFonts w:cs="Arial"/>
          <w:b/>
          <w:sz w:val="18"/>
          <w:szCs w:val="18"/>
          <w:lang w:val="es-BO"/>
        </w:rPr>
        <w:t xml:space="preserve">ENTIDAD </w:t>
      </w:r>
      <w:r w:rsidRPr="00D237D8">
        <w:rPr>
          <w:rFonts w:cs="Arial"/>
          <w:sz w:val="18"/>
          <w:szCs w:val="18"/>
          <w:lang w:val="es-BO"/>
        </w:rPr>
        <w:t xml:space="preserve">o el </w:t>
      </w:r>
      <w:r w:rsidRPr="00D237D8">
        <w:rPr>
          <w:rFonts w:cs="Arial"/>
          <w:b/>
          <w:sz w:val="18"/>
          <w:szCs w:val="18"/>
          <w:lang w:val="es-BO"/>
        </w:rPr>
        <w:t xml:space="preserve">PROVEEDOR, </w:t>
      </w:r>
      <w:r w:rsidRPr="00D237D8">
        <w:rPr>
          <w:rFonts w:cs="Arial"/>
          <w:sz w:val="18"/>
          <w:szCs w:val="18"/>
          <w:lang w:val="es-BO"/>
        </w:rPr>
        <w:t>según quién haya requerido la Resolución del Contrato, notificará mediante carta notariada a la otra parte, que la resolución del Contrato se ha hecho efectiva.</w:t>
      </w:r>
    </w:p>
    <w:p w:rsidR="005764AF" w:rsidRPr="00D237D8" w:rsidRDefault="005764AF" w:rsidP="005764AF">
      <w:pPr>
        <w:autoSpaceDE w:val="0"/>
        <w:autoSpaceDN w:val="0"/>
        <w:adjustRightInd w:val="0"/>
        <w:ind w:left="1560"/>
        <w:jc w:val="both"/>
        <w:rPr>
          <w:rFonts w:cs="Arial"/>
          <w:b/>
          <w:i/>
          <w:sz w:val="18"/>
          <w:szCs w:val="18"/>
          <w:lang w:val="es-BO"/>
        </w:rPr>
      </w:pPr>
      <w:r w:rsidRPr="00D237D8">
        <w:rPr>
          <w:rFonts w:cs="Arial"/>
          <w:sz w:val="18"/>
          <w:szCs w:val="18"/>
          <w:lang w:val="es-BO"/>
        </w:rPr>
        <w:t xml:space="preserve">Esta carta notariada que efectiviza la resolución de Contrato, dará lugar a que, cuando la resolución sea por causales atribuibles al </w:t>
      </w:r>
      <w:r w:rsidRPr="00D237D8">
        <w:rPr>
          <w:rFonts w:cs="Arial"/>
          <w:b/>
          <w:sz w:val="18"/>
          <w:szCs w:val="18"/>
          <w:lang w:val="es-BO"/>
        </w:rPr>
        <w:t xml:space="preserve">PROVEEDOR, </w:t>
      </w:r>
      <w:r w:rsidRPr="00D237D8">
        <w:rPr>
          <w:rFonts w:cs="Arial"/>
          <w:sz w:val="18"/>
          <w:szCs w:val="18"/>
          <w:lang w:val="es-BO"/>
        </w:rPr>
        <w:t xml:space="preserve">se consolide a favor de la </w:t>
      </w:r>
      <w:r w:rsidRPr="00D237D8">
        <w:rPr>
          <w:rFonts w:cs="Arial"/>
          <w:b/>
          <w:sz w:val="18"/>
          <w:szCs w:val="18"/>
          <w:lang w:val="es-BO"/>
        </w:rPr>
        <w:t xml:space="preserve">ENTIDAD </w:t>
      </w:r>
      <w:r w:rsidRPr="00D237D8">
        <w:rPr>
          <w:rFonts w:cs="Arial"/>
          <w:sz w:val="18"/>
          <w:szCs w:val="18"/>
          <w:lang w:val="es-BO"/>
        </w:rPr>
        <w:t>con la Boleta de Garantía _______________________________, con vigencia hasta el ________________________</w:t>
      </w:r>
      <w:r w:rsidRPr="00D237D8">
        <w:rPr>
          <w:rFonts w:cs="Arial"/>
          <w:b/>
          <w:i/>
          <w:sz w:val="18"/>
          <w:szCs w:val="18"/>
          <w:lang w:val="es-BO"/>
        </w:rPr>
        <w:t xml:space="preserve">, </w:t>
      </w:r>
      <w:r w:rsidRPr="00D237D8">
        <w:rPr>
          <w:rFonts w:cs="Arial"/>
          <w:sz w:val="18"/>
          <w:szCs w:val="18"/>
          <w:lang w:val="es-BO"/>
        </w:rPr>
        <w:t>a la orden de la Entidad Ejecutora de Conversión a Gas Natural Vehicular</w:t>
      </w:r>
      <w:r w:rsidRPr="00D237D8">
        <w:rPr>
          <w:rFonts w:cs="Arial"/>
          <w:b/>
          <w:i/>
          <w:sz w:val="18"/>
          <w:szCs w:val="18"/>
          <w:lang w:val="es-BO"/>
        </w:rPr>
        <w:t>,</w:t>
      </w:r>
      <w:r w:rsidRPr="00D237D8">
        <w:rPr>
          <w:rFonts w:cs="Arial"/>
          <w:i/>
          <w:sz w:val="18"/>
          <w:szCs w:val="18"/>
          <w:lang w:val="es-BO"/>
        </w:rPr>
        <w:t xml:space="preserve"> </w:t>
      </w:r>
      <w:r w:rsidRPr="00D237D8">
        <w:rPr>
          <w:rFonts w:cs="Arial"/>
          <w:sz w:val="18"/>
          <w:szCs w:val="18"/>
          <w:lang w:val="es-BO"/>
        </w:rPr>
        <w:t>por la suma de Bs______________ (________________________________ 00/100 Bolivianos)</w:t>
      </w:r>
      <w:r w:rsidRPr="00D237D8">
        <w:rPr>
          <w:rFonts w:cs="Arial"/>
          <w:b/>
          <w:i/>
          <w:sz w:val="18"/>
          <w:szCs w:val="18"/>
          <w:lang w:val="es-BO"/>
        </w:rPr>
        <w:t xml:space="preserve">, </w:t>
      </w:r>
      <w:r w:rsidRPr="00D237D8">
        <w:rPr>
          <w:rFonts w:cs="Arial"/>
          <w:sz w:val="18"/>
          <w:szCs w:val="18"/>
          <w:lang w:val="es-BO"/>
        </w:rPr>
        <w:t xml:space="preserve">equivalente al 7% </w:t>
      </w:r>
      <w:r w:rsidRPr="00D237D8">
        <w:rPr>
          <w:sz w:val="18"/>
          <w:szCs w:val="18"/>
          <w:lang w:val="es-BO"/>
        </w:rPr>
        <w:t>del monto total del contrato</w:t>
      </w:r>
      <w:r w:rsidRPr="00D237D8">
        <w:rPr>
          <w:rFonts w:cs="Arial"/>
          <w:sz w:val="18"/>
          <w:szCs w:val="18"/>
          <w:lang w:val="es-BO"/>
        </w:rPr>
        <w:t xml:space="preserve">. </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Una vez efectivizada la Resolución del contrato, las partes procederán a realizar la liquidación del contrato. </w:t>
      </w:r>
    </w:p>
    <w:p w:rsidR="005764AF" w:rsidRPr="00D237D8" w:rsidRDefault="005764AF" w:rsidP="005764AF">
      <w:pPr>
        <w:numPr>
          <w:ilvl w:val="1"/>
          <w:numId w:val="59"/>
        </w:numPr>
        <w:ind w:left="1560"/>
        <w:jc w:val="both"/>
        <w:rPr>
          <w:rFonts w:cs="Arial"/>
          <w:b/>
          <w:sz w:val="18"/>
          <w:szCs w:val="18"/>
          <w:lang w:val="es-BO"/>
        </w:rPr>
      </w:pPr>
      <w:r w:rsidRPr="00D237D8">
        <w:rPr>
          <w:b/>
          <w:sz w:val="18"/>
          <w:szCs w:val="18"/>
          <w:lang w:val="es-BO"/>
        </w:rPr>
        <w:t>Formas de Resolución y Resolución por causas de fuerza mayor, caso fortuito o en resguardo de los intereses del Estado</w:t>
      </w:r>
      <w:r w:rsidRPr="00D237D8">
        <w:rPr>
          <w:rFonts w:cs="Arial"/>
          <w:b/>
          <w:sz w:val="18"/>
          <w:szCs w:val="18"/>
          <w:lang w:val="es-BO"/>
        </w:rPr>
        <w:t xml:space="preserve">. </w:t>
      </w:r>
      <w:r w:rsidRPr="00D237D8">
        <w:rPr>
          <w:rFonts w:cs="Arial"/>
          <w:sz w:val="18"/>
          <w:szCs w:val="18"/>
          <w:lang w:val="es-BO"/>
        </w:rPr>
        <w:t xml:space="preserve">La terminación total del contrato por causas de fuerza mayor, caso fortuito u otras causas debidamente justificadas, procederá cuando el incumplimiento no permita la ejecución de la relación contractual a través de la entrega de una parcialidad del objeto de la contratación, ya sea por falta de funcionalidad de los </w:t>
      </w:r>
      <w:r w:rsidRPr="00D237D8">
        <w:rPr>
          <w:rFonts w:cs="Arial"/>
          <w:b/>
          <w:sz w:val="18"/>
          <w:szCs w:val="18"/>
          <w:lang w:val="es-BO"/>
        </w:rPr>
        <w:t>BIENES</w:t>
      </w:r>
      <w:r w:rsidRPr="00D237D8">
        <w:rPr>
          <w:rFonts w:cs="Arial"/>
          <w:sz w:val="18"/>
          <w:szCs w:val="18"/>
          <w:lang w:val="es-BO"/>
        </w:rPr>
        <w:t xml:space="preserve"> u otros aspectos que considere la </w:t>
      </w:r>
      <w:r w:rsidRPr="00D237D8">
        <w:rPr>
          <w:rFonts w:cs="Arial"/>
          <w:b/>
          <w:sz w:val="18"/>
          <w:szCs w:val="18"/>
          <w:lang w:val="es-BO"/>
        </w:rPr>
        <w:t>ENTIDAD</w:t>
      </w:r>
      <w:r w:rsidRPr="00D237D8">
        <w:rPr>
          <w:rFonts w:cs="Arial"/>
          <w:sz w:val="18"/>
          <w:szCs w:val="18"/>
          <w:lang w:val="es-BO"/>
        </w:rPr>
        <w:t>.</w:t>
      </w:r>
    </w:p>
    <w:p w:rsidR="005764AF" w:rsidRPr="00D237D8" w:rsidRDefault="005764AF" w:rsidP="005764AF">
      <w:pPr>
        <w:ind w:left="1560"/>
        <w:jc w:val="both"/>
        <w:rPr>
          <w:rFonts w:cs="Arial"/>
          <w:sz w:val="18"/>
          <w:szCs w:val="18"/>
          <w:lang w:val="es-BO"/>
        </w:rPr>
      </w:pP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La terminación parcial del contrato por causas de fuerza mayor, caso fortuito u otras causas debidamente justificadas procederá cuando la </w:t>
      </w:r>
      <w:r w:rsidRPr="00D237D8">
        <w:rPr>
          <w:rFonts w:cs="Arial"/>
          <w:b/>
          <w:sz w:val="18"/>
          <w:szCs w:val="18"/>
          <w:lang w:val="es-BO"/>
        </w:rPr>
        <w:t>ENTIDAD</w:t>
      </w:r>
      <w:r w:rsidRPr="00D237D8">
        <w:rPr>
          <w:rFonts w:cs="Arial"/>
          <w:sz w:val="18"/>
          <w:szCs w:val="18"/>
          <w:lang w:val="es-BO"/>
        </w:rPr>
        <w:t xml:space="preserve"> haya efectivizado la recepción de una parcialidad de los </w:t>
      </w:r>
      <w:r w:rsidRPr="00D237D8">
        <w:rPr>
          <w:rFonts w:cs="Arial"/>
          <w:b/>
          <w:sz w:val="18"/>
          <w:szCs w:val="18"/>
          <w:lang w:val="es-BO"/>
        </w:rPr>
        <w:t xml:space="preserve">BIENES, </w:t>
      </w:r>
      <w:r w:rsidRPr="00D237D8">
        <w:rPr>
          <w:rFonts w:cs="Arial"/>
          <w:sz w:val="18"/>
          <w:szCs w:val="18"/>
          <w:lang w:val="es-BO"/>
        </w:rPr>
        <w:t>de manera excepcional, conforme lo establecido en el presente contrato.</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Si en cualquier momento antes de la terminación de la provisión o entrega de los </w:t>
      </w:r>
      <w:r w:rsidRPr="00D237D8">
        <w:rPr>
          <w:rFonts w:cs="Arial"/>
          <w:b/>
          <w:sz w:val="18"/>
          <w:szCs w:val="18"/>
          <w:lang w:val="es-BO"/>
        </w:rPr>
        <w:t>BIENES</w:t>
      </w:r>
      <w:r w:rsidRPr="00D237D8">
        <w:rPr>
          <w:rFonts w:cs="Arial"/>
          <w:sz w:val="18"/>
          <w:szCs w:val="18"/>
          <w:lang w:val="es-BO"/>
        </w:rPr>
        <w:t xml:space="preserve"> objeto del Contrato, el</w:t>
      </w:r>
      <w:r w:rsidRPr="00D237D8">
        <w:rPr>
          <w:rFonts w:cs="Arial"/>
          <w:b/>
          <w:sz w:val="18"/>
          <w:szCs w:val="18"/>
          <w:lang w:val="es-BO"/>
        </w:rPr>
        <w:t xml:space="preserve"> PROVEEDOR, </w:t>
      </w:r>
      <w:r w:rsidRPr="00D237D8">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5764AF" w:rsidRPr="00D237D8" w:rsidRDefault="005764AF" w:rsidP="005764AF">
      <w:pPr>
        <w:ind w:left="1560"/>
        <w:jc w:val="both"/>
        <w:rPr>
          <w:rFonts w:cs="Arial"/>
          <w:b/>
          <w:sz w:val="18"/>
          <w:szCs w:val="18"/>
          <w:lang w:val="es-BO"/>
        </w:rPr>
      </w:pPr>
      <w:r w:rsidRPr="00D237D8">
        <w:rPr>
          <w:rFonts w:cs="Arial"/>
          <w:sz w:val="18"/>
          <w:szCs w:val="18"/>
          <w:lang w:val="es-BO"/>
        </w:rPr>
        <w:t xml:space="preserve">La </w:t>
      </w:r>
      <w:r w:rsidRPr="00D237D8">
        <w:rPr>
          <w:rFonts w:cs="Arial"/>
          <w:b/>
          <w:sz w:val="18"/>
          <w:szCs w:val="18"/>
          <w:lang w:val="es-BO"/>
        </w:rPr>
        <w:t>ENTIDAD</w:t>
      </w:r>
      <w:r w:rsidRPr="00D237D8">
        <w:rPr>
          <w:rFonts w:cs="Arial"/>
          <w:sz w:val="18"/>
          <w:szCs w:val="18"/>
          <w:lang w:val="es-BO"/>
        </w:rPr>
        <w:t>, previa evaluación y aceptación de la solicitud</w:t>
      </w:r>
      <w:r w:rsidRPr="00D237D8">
        <w:rPr>
          <w:rFonts w:cs="Arial"/>
          <w:b/>
          <w:sz w:val="18"/>
          <w:szCs w:val="18"/>
          <w:lang w:val="es-BO"/>
        </w:rPr>
        <w:t xml:space="preserve">, </w:t>
      </w:r>
      <w:r w:rsidRPr="00D237D8">
        <w:rPr>
          <w:rFonts w:cs="Arial"/>
          <w:sz w:val="18"/>
          <w:szCs w:val="18"/>
          <w:lang w:val="es-BO"/>
        </w:rPr>
        <w:t xml:space="preserve">mediante carta notariada dirigida al </w:t>
      </w:r>
      <w:r w:rsidRPr="00D237D8">
        <w:rPr>
          <w:rFonts w:cs="Arial"/>
          <w:b/>
          <w:sz w:val="18"/>
          <w:szCs w:val="18"/>
          <w:lang w:val="es-BO"/>
        </w:rPr>
        <w:t xml:space="preserve">PROVEEDOR, </w:t>
      </w:r>
      <w:r w:rsidRPr="00D237D8">
        <w:rPr>
          <w:rFonts w:cs="Arial"/>
          <w:sz w:val="18"/>
          <w:szCs w:val="18"/>
          <w:lang w:val="es-BO"/>
        </w:rPr>
        <w:t xml:space="preserve">suspenderá la ejecución y resolverá el Contrato total o parcialmente. A la entrega de dicha comunicación oficial de resolución, el </w:t>
      </w:r>
      <w:r w:rsidRPr="00D237D8">
        <w:rPr>
          <w:rFonts w:cs="Arial"/>
          <w:b/>
          <w:sz w:val="18"/>
          <w:szCs w:val="18"/>
          <w:lang w:val="es-BO"/>
        </w:rPr>
        <w:t xml:space="preserve">PROVEEDOR </w:t>
      </w:r>
      <w:r w:rsidRPr="00D237D8">
        <w:rPr>
          <w:rFonts w:cs="Arial"/>
          <w:sz w:val="18"/>
          <w:szCs w:val="18"/>
          <w:lang w:val="es-BO"/>
        </w:rPr>
        <w:t xml:space="preserve">suspenderá la ejecución del contrato de acuerdo a las instrucciones escritas que al efecto emita la </w:t>
      </w:r>
      <w:r w:rsidRPr="00D237D8">
        <w:rPr>
          <w:rFonts w:cs="Arial"/>
          <w:b/>
          <w:sz w:val="18"/>
          <w:szCs w:val="18"/>
          <w:lang w:val="es-BO"/>
        </w:rPr>
        <w:t>ENTIDAD.</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Asimismo, si la </w:t>
      </w:r>
      <w:r w:rsidRPr="00D237D8">
        <w:rPr>
          <w:rFonts w:cs="Arial"/>
          <w:b/>
          <w:sz w:val="18"/>
          <w:szCs w:val="18"/>
          <w:lang w:val="es-BO"/>
        </w:rPr>
        <w:t>ENTIDAD</w:t>
      </w:r>
      <w:r w:rsidRPr="00D237D8">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237D8">
        <w:rPr>
          <w:rFonts w:cs="Arial"/>
          <w:b/>
          <w:sz w:val="18"/>
          <w:szCs w:val="18"/>
          <w:lang w:val="es-BO"/>
        </w:rPr>
        <w:t>CONTRATO</w:t>
      </w:r>
      <w:r w:rsidRPr="00D237D8">
        <w:rPr>
          <w:rFonts w:cs="Arial"/>
          <w:sz w:val="18"/>
          <w:szCs w:val="18"/>
          <w:lang w:val="es-BO"/>
        </w:rPr>
        <w:t xml:space="preserve"> total o parcialmente.</w:t>
      </w:r>
    </w:p>
    <w:p w:rsidR="005764AF" w:rsidRPr="00D237D8" w:rsidRDefault="005764AF" w:rsidP="005764AF">
      <w:pPr>
        <w:ind w:left="1560"/>
        <w:jc w:val="both"/>
        <w:rPr>
          <w:rFonts w:cs="Arial"/>
          <w:sz w:val="18"/>
          <w:szCs w:val="18"/>
          <w:lang w:val="es-BO"/>
        </w:rPr>
      </w:pPr>
      <w:r w:rsidRPr="00D237D8">
        <w:rPr>
          <w:rFonts w:cs="Arial"/>
          <w:sz w:val="18"/>
          <w:szCs w:val="18"/>
          <w:lang w:val="es-BO"/>
        </w:rPr>
        <w:t xml:space="preserve">Se liquidarán los saldos correspondientes para el cierre de la adquisición y algunos otros gastos que a juicio de la </w:t>
      </w:r>
      <w:r w:rsidRPr="00D237D8">
        <w:rPr>
          <w:rFonts w:cs="Arial"/>
          <w:b/>
          <w:sz w:val="18"/>
          <w:szCs w:val="18"/>
          <w:lang w:val="es-BO"/>
        </w:rPr>
        <w:t xml:space="preserve">ENTIDAD </w:t>
      </w:r>
      <w:r w:rsidRPr="00D237D8">
        <w:rPr>
          <w:rFonts w:cs="Arial"/>
          <w:sz w:val="18"/>
          <w:szCs w:val="18"/>
          <w:lang w:val="es-BO"/>
        </w:rPr>
        <w:t xml:space="preserve">fueran considerados sujetos a reembolso al </w:t>
      </w:r>
      <w:r w:rsidRPr="00D237D8">
        <w:rPr>
          <w:rFonts w:cs="Arial"/>
          <w:b/>
          <w:sz w:val="18"/>
          <w:szCs w:val="18"/>
          <w:lang w:val="es-BO"/>
        </w:rPr>
        <w:t>PROVEEDOR</w:t>
      </w:r>
      <w:r w:rsidRPr="00D237D8">
        <w:rPr>
          <w:rFonts w:cs="Arial"/>
          <w:sz w:val="18"/>
          <w:szCs w:val="18"/>
          <w:lang w:val="es-BO"/>
        </w:rPr>
        <w:t>.</w:t>
      </w:r>
    </w:p>
    <w:p w:rsidR="005764AF" w:rsidRPr="00D237D8" w:rsidRDefault="005764AF" w:rsidP="005764AF">
      <w:pPr>
        <w:ind w:left="1560"/>
        <w:jc w:val="both"/>
        <w:rPr>
          <w:rFonts w:cs="Arial"/>
          <w:sz w:val="18"/>
          <w:szCs w:val="18"/>
          <w:lang w:val="es-BO"/>
        </w:rPr>
      </w:pPr>
      <w:r w:rsidRPr="00D237D8">
        <w:rPr>
          <w:rFonts w:cs="Arial"/>
          <w:sz w:val="18"/>
          <w:szCs w:val="18"/>
          <w:lang w:val="es-BO"/>
        </w:rPr>
        <w:t>Una vez efectivizada la Resolución del contrato, las partes procederán a realizar la liquidación del contrato.</w:t>
      </w:r>
    </w:p>
    <w:p w:rsidR="005764AF" w:rsidRPr="00D237D8" w:rsidRDefault="005764AF" w:rsidP="005764AF">
      <w:pPr>
        <w:autoSpaceDE w:val="0"/>
        <w:autoSpaceDN w:val="0"/>
        <w:adjustRightInd w:val="0"/>
        <w:jc w:val="both"/>
        <w:rPr>
          <w:rFonts w:cs="Verdana-Bold"/>
          <w:b/>
          <w:bCs/>
          <w:sz w:val="18"/>
          <w:szCs w:val="18"/>
          <w:lang w:val="es-BO"/>
        </w:rPr>
      </w:pPr>
      <w:r w:rsidRPr="00D237D8">
        <w:rPr>
          <w:rFonts w:cs="Arial"/>
          <w:b/>
          <w:sz w:val="18"/>
          <w:szCs w:val="18"/>
          <w:lang w:val="es-BO"/>
        </w:rPr>
        <w:t>VIGÉSIMA TERCERA</w:t>
      </w:r>
      <w:r w:rsidRPr="00D237D8">
        <w:rPr>
          <w:rFonts w:cs="Verdana-Bold"/>
          <w:b/>
          <w:bCs/>
          <w:sz w:val="18"/>
          <w:szCs w:val="18"/>
          <w:lang w:val="es-BO"/>
        </w:rPr>
        <w:t xml:space="preserve">.- (SOLUCIÓN DE CONTROVERSIAS) </w:t>
      </w:r>
    </w:p>
    <w:p w:rsidR="005764AF" w:rsidRPr="00D237D8" w:rsidRDefault="005764AF" w:rsidP="005764AF">
      <w:pPr>
        <w:autoSpaceDE w:val="0"/>
        <w:autoSpaceDN w:val="0"/>
        <w:adjustRightInd w:val="0"/>
        <w:jc w:val="both"/>
        <w:rPr>
          <w:rFonts w:cs="Verdana-Bold"/>
          <w:bCs/>
          <w:sz w:val="18"/>
          <w:szCs w:val="18"/>
          <w:lang w:val="es-BO"/>
        </w:rPr>
      </w:pPr>
      <w:r w:rsidRPr="00D237D8">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5764AF" w:rsidRPr="00D237D8" w:rsidRDefault="005764AF" w:rsidP="005764AF">
      <w:pPr>
        <w:jc w:val="both"/>
        <w:rPr>
          <w:rFonts w:cs="Arial"/>
          <w:b/>
          <w:sz w:val="18"/>
          <w:szCs w:val="18"/>
          <w:lang w:val="es-BO"/>
        </w:rPr>
      </w:pPr>
      <w:r w:rsidRPr="00D237D8">
        <w:rPr>
          <w:rFonts w:cs="Arial"/>
          <w:b/>
          <w:sz w:val="18"/>
          <w:szCs w:val="18"/>
          <w:lang w:val="es-BO"/>
        </w:rPr>
        <w:t xml:space="preserve">VIGÉSIMA CUARTA.- (RECEPCIÓN). </w:t>
      </w:r>
    </w:p>
    <w:p w:rsidR="005764AF" w:rsidRPr="00D237D8" w:rsidRDefault="005764AF" w:rsidP="005764AF">
      <w:pPr>
        <w:jc w:val="both"/>
        <w:rPr>
          <w:rFonts w:cs="Arial"/>
          <w:sz w:val="18"/>
          <w:szCs w:val="18"/>
          <w:lang w:val="es-BO"/>
        </w:rPr>
      </w:pPr>
      <w:r w:rsidRPr="00D237D8">
        <w:rPr>
          <w:rFonts w:cs="Arial"/>
          <w:sz w:val="18"/>
          <w:szCs w:val="18"/>
          <w:lang w:val="es-BO"/>
        </w:rPr>
        <w:t xml:space="preserve">Dentro del plazo previsto para la entrega, se realizará las actividades para la Recepción de los </w:t>
      </w:r>
      <w:r w:rsidRPr="00D237D8">
        <w:rPr>
          <w:rFonts w:cs="Arial"/>
          <w:b/>
          <w:sz w:val="18"/>
          <w:szCs w:val="18"/>
          <w:lang w:val="es-BO"/>
        </w:rPr>
        <w:t>BIENES</w:t>
      </w:r>
      <w:r w:rsidRPr="00D237D8">
        <w:rPr>
          <w:rFonts w:cs="Arial"/>
          <w:sz w:val="18"/>
          <w:szCs w:val="18"/>
          <w:lang w:val="es-BO"/>
        </w:rPr>
        <w:t>.</w:t>
      </w:r>
    </w:p>
    <w:p w:rsidR="005764AF" w:rsidRPr="00D237D8" w:rsidRDefault="005764AF" w:rsidP="005764AF">
      <w:pPr>
        <w:jc w:val="both"/>
        <w:rPr>
          <w:rFonts w:cs="Arial"/>
          <w:sz w:val="18"/>
          <w:szCs w:val="18"/>
          <w:lang w:val="es-BO"/>
        </w:rPr>
      </w:pPr>
      <w:r w:rsidRPr="00D237D8">
        <w:rPr>
          <w:rFonts w:cs="Arial"/>
          <w:sz w:val="18"/>
          <w:szCs w:val="18"/>
          <w:lang w:val="es-BO"/>
        </w:rPr>
        <w:t xml:space="preserve">El </w:t>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r>
      <w:r w:rsidRPr="00D237D8">
        <w:rPr>
          <w:rFonts w:cs="Arial"/>
          <w:sz w:val="18"/>
          <w:szCs w:val="18"/>
          <w:lang w:val="es-BO"/>
        </w:rPr>
        <w:softHyphen/>
        <w:t xml:space="preserve">_______________________________________de la EEC-GNV y el ________________________________________, deben verificar si los </w:t>
      </w:r>
      <w:r w:rsidRPr="00D237D8">
        <w:rPr>
          <w:rFonts w:cs="Arial"/>
          <w:b/>
          <w:sz w:val="18"/>
          <w:szCs w:val="18"/>
          <w:lang w:val="es-BO"/>
        </w:rPr>
        <w:t xml:space="preserve">BIENES </w:t>
      </w:r>
      <w:r w:rsidRPr="00D237D8">
        <w:rPr>
          <w:rFonts w:cs="Arial"/>
          <w:sz w:val="18"/>
          <w:szCs w:val="18"/>
          <w:lang w:val="es-BO"/>
        </w:rPr>
        <w:t>entregados concuerdan plenamente con las Especificaciones Técnicas de la propuesta adjudicada y el Contrato.</w:t>
      </w:r>
    </w:p>
    <w:p w:rsidR="005764AF" w:rsidRPr="00D237D8" w:rsidRDefault="005764AF" w:rsidP="005764AF">
      <w:pPr>
        <w:jc w:val="both"/>
        <w:rPr>
          <w:rFonts w:cs="Arial"/>
          <w:sz w:val="18"/>
          <w:szCs w:val="18"/>
          <w:lang w:val="es-BO"/>
        </w:rPr>
      </w:pPr>
      <w:r w:rsidRPr="00D237D8">
        <w:rPr>
          <w:rFonts w:cs="Arial"/>
          <w:sz w:val="18"/>
          <w:szCs w:val="18"/>
          <w:lang w:val="es-BO"/>
        </w:rPr>
        <w:t xml:space="preserve">Si el  plazo de entrega coincide con días sábados, domingos o feriados, la recepción de los </w:t>
      </w:r>
      <w:r w:rsidRPr="00D237D8">
        <w:rPr>
          <w:rFonts w:cs="Arial"/>
          <w:b/>
          <w:sz w:val="18"/>
          <w:szCs w:val="18"/>
          <w:lang w:val="es-BO"/>
        </w:rPr>
        <w:t>BIENES</w:t>
      </w:r>
      <w:r w:rsidRPr="00D237D8">
        <w:rPr>
          <w:rFonts w:cs="Arial"/>
          <w:sz w:val="18"/>
          <w:szCs w:val="18"/>
          <w:lang w:val="es-BO"/>
        </w:rPr>
        <w:t xml:space="preserve"> objeto del presente contrato deberá ser trasladado al siguiente día hábil administrativo.</w:t>
      </w:r>
    </w:p>
    <w:p w:rsidR="005764AF" w:rsidRPr="00D237D8" w:rsidRDefault="005764AF" w:rsidP="005764AF">
      <w:pPr>
        <w:jc w:val="both"/>
        <w:rPr>
          <w:rFonts w:cs="Arial"/>
          <w:sz w:val="18"/>
          <w:szCs w:val="18"/>
          <w:lang w:val="es-BO"/>
        </w:rPr>
      </w:pPr>
      <w:r w:rsidRPr="00D237D8">
        <w:rPr>
          <w:rFonts w:cs="Arial"/>
          <w:sz w:val="18"/>
          <w:szCs w:val="18"/>
          <w:lang w:val="es-BO"/>
        </w:rPr>
        <w:t>Del acto de recepción de la  entrega se levantará un Acta de Recepción, que es un documento diferente al registro de ingreso o almacenes.</w:t>
      </w:r>
    </w:p>
    <w:p w:rsidR="005764AF" w:rsidRPr="00D237D8" w:rsidRDefault="005764AF" w:rsidP="005764AF">
      <w:pPr>
        <w:jc w:val="both"/>
        <w:rPr>
          <w:rFonts w:cs="Arial"/>
          <w:b/>
          <w:sz w:val="18"/>
          <w:szCs w:val="18"/>
          <w:lang w:val="es-BO"/>
        </w:rPr>
      </w:pPr>
      <w:r w:rsidRPr="00D237D8">
        <w:rPr>
          <w:rFonts w:cs="Arial"/>
          <w:b/>
          <w:sz w:val="18"/>
          <w:szCs w:val="18"/>
          <w:lang w:val="es-BO"/>
        </w:rPr>
        <w:t>VIGÉSIMA QUINTA.- (LIQUIDACIÓN DE CONTRATO)</w:t>
      </w:r>
    </w:p>
    <w:p w:rsidR="005764AF" w:rsidRPr="00D237D8" w:rsidRDefault="005764AF" w:rsidP="005764AF">
      <w:pPr>
        <w:jc w:val="both"/>
        <w:rPr>
          <w:rFonts w:cs="Arial"/>
          <w:sz w:val="18"/>
          <w:szCs w:val="18"/>
          <w:lang w:val="es-BO"/>
        </w:rPr>
      </w:pPr>
      <w:r w:rsidRPr="00D237D8">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237D8">
        <w:rPr>
          <w:rFonts w:cs="Arial"/>
          <w:b/>
          <w:sz w:val="18"/>
          <w:szCs w:val="18"/>
          <w:lang w:val="es-BO"/>
        </w:rPr>
        <w:t>ENTIDAD</w:t>
      </w:r>
      <w:r w:rsidRPr="00D237D8">
        <w:rPr>
          <w:rFonts w:cs="Arial"/>
          <w:sz w:val="18"/>
          <w:szCs w:val="18"/>
          <w:lang w:val="es-BO"/>
        </w:rPr>
        <w:t xml:space="preserve"> procederá a la liquidación del contrato.</w:t>
      </w:r>
    </w:p>
    <w:p w:rsidR="005764AF" w:rsidRPr="00D237D8" w:rsidRDefault="005764AF" w:rsidP="005764AF">
      <w:pPr>
        <w:jc w:val="both"/>
        <w:rPr>
          <w:rFonts w:cs="Arial"/>
          <w:sz w:val="18"/>
          <w:szCs w:val="18"/>
          <w:lang w:val="es-BO"/>
        </w:rPr>
      </w:pPr>
      <w:r w:rsidRPr="00D237D8">
        <w:rPr>
          <w:rFonts w:cs="Arial"/>
          <w:sz w:val="18"/>
          <w:szCs w:val="18"/>
          <w:lang w:val="es-BO"/>
        </w:rPr>
        <w:t xml:space="preserve">En ambos casos, la </w:t>
      </w:r>
      <w:r w:rsidRPr="00D237D8">
        <w:rPr>
          <w:rFonts w:cs="Arial"/>
          <w:b/>
          <w:sz w:val="18"/>
          <w:szCs w:val="18"/>
          <w:lang w:val="es-BO"/>
        </w:rPr>
        <w:t xml:space="preserve">ENTIDAD </w:t>
      </w:r>
      <w:r w:rsidRPr="00D237D8">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5764AF" w:rsidRPr="00D237D8" w:rsidRDefault="005764AF" w:rsidP="005764AF">
      <w:pPr>
        <w:jc w:val="both"/>
        <w:rPr>
          <w:rFonts w:cs="Arial"/>
          <w:sz w:val="18"/>
          <w:szCs w:val="18"/>
          <w:lang w:val="es-BO"/>
        </w:rPr>
      </w:pPr>
      <w:r w:rsidRPr="00D237D8">
        <w:rPr>
          <w:rFonts w:cs="Arial"/>
          <w:sz w:val="18"/>
          <w:szCs w:val="18"/>
          <w:lang w:val="es-BO"/>
        </w:rPr>
        <w:t>El certificado de cumplimiento de contrato será emitido, siempre y cuando el proveedor haya dado fiel cumplimiento a todas sus obligaciones, previstas en el presente contrato.</w:t>
      </w:r>
    </w:p>
    <w:p w:rsidR="005764AF" w:rsidRPr="00D237D8" w:rsidRDefault="005764AF" w:rsidP="005764AF">
      <w:pPr>
        <w:jc w:val="both"/>
        <w:rPr>
          <w:rFonts w:cs="Arial"/>
          <w:sz w:val="18"/>
          <w:szCs w:val="18"/>
          <w:lang w:val="es-BO"/>
        </w:rPr>
      </w:pPr>
      <w:r w:rsidRPr="00D237D8">
        <w:rPr>
          <w:rFonts w:cs="Arial"/>
          <w:sz w:val="18"/>
          <w:szCs w:val="18"/>
          <w:lang w:val="es-BO"/>
        </w:rPr>
        <w:t>La liquidación del contrato, tomará en cuenta:</w:t>
      </w:r>
    </w:p>
    <w:p w:rsidR="005764AF" w:rsidRPr="00D237D8" w:rsidRDefault="005764AF" w:rsidP="005764AF">
      <w:pPr>
        <w:numPr>
          <w:ilvl w:val="0"/>
          <w:numId w:val="49"/>
        </w:numPr>
        <w:spacing w:line="200" w:lineRule="exact"/>
        <w:jc w:val="both"/>
        <w:rPr>
          <w:sz w:val="18"/>
          <w:szCs w:val="18"/>
          <w:lang w:val="es-BO"/>
        </w:rPr>
      </w:pPr>
      <w:r w:rsidRPr="00D237D8">
        <w:rPr>
          <w:sz w:val="18"/>
          <w:szCs w:val="18"/>
          <w:lang w:val="es-BO"/>
        </w:rPr>
        <w:t>Reposición de daños, si hubieren.</w:t>
      </w:r>
    </w:p>
    <w:p w:rsidR="005764AF" w:rsidRPr="00D237D8" w:rsidRDefault="005764AF" w:rsidP="005764AF">
      <w:pPr>
        <w:numPr>
          <w:ilvl w:val="0"/>
          <w:numId w:val="49"/>
        </w:numPr>
        <w:spacing w:line="200" w:lineRule="exact"/>
        <w:jc w:val="both"/>
        <w:rPr>
          <w:sz w:val="18"/>
          <w:szCs w:val="18"/>
          <w:lang w:val="es-BO"/>
        </w:rPr>
      </w:pPr>
      <w:r w:rsidRPr="00D237D8">
        <w:rPr>
          <w:sz w:val="18"/>
          <w:szCs w:val="18"/>
          <w:lang w:val="es-BO"/>
        </w:rPr>
        <w:t xml:space="preserve">El porcentaje correspondiente a la recuperación del anticipo si hubiera saldos pendientes. </w:t>
      </w:r>
    </w:p>
    <w:p w:rsidR="005764AF" w:rsidRPr="00D237D8" w:rsidRDefault="005764AF" w:rsidP="005764AF">
      <w:pPr>
        <w:numPr>
          <w:ilvl w:val="0"/>
          <w:numId w:val="49"/>
        </w:numPr>
        <w:spacing w:line="200" w:lineRule="exact"/>
        <w:jc w:val="both"/>
        <w:rPr>
          <w:sz w:val="18"/>
          <w:szCs w:val="18"/>
          <w:lang w:val="es-BO"/>
        </w:rPr>
      </w:pPr>
      <w:r w:rsidRPr="00D237D8">
        <w:rPr>
          <w:sz w:val="18"/>
          <w:szCs w:val="18"/>
          <w:lang w:val="es-BO"/>
        </w:rPr>
        <w:t>Las multas y penalidades, si hubieran.</w:t>
      </w:r>
    </w:p>
    <w:p w:rsidR="005764AF" w:rsidRPr="00D237D8" w:rsidRDefault="005764AF" w:rsidP="005764AF">
      <w:pPr>
        <w:numPr>
          <w:ilvl w:val="0"/>
          <w:numId w:val="49"/>
        </w:numPr>
        <w:spacing w:line="200" w:lineRule="exact"/>
        <w:jc w:val="both"/>
        <w:rPr>
          <w:sz w:val="18"/>
          <w:szCs w:val="18"/>
          <w:lang w:val="es-BO"/>
        </w:rPr>
      </w:pPr>
      <w:r w:rsidRPr="00D237D8">
        <w:rPr>
          <w:sz w:val="18"/>
          <w:szCs w:val="18"/>
          <w:lang w:val="es-BO"/>
        </w:rPr>
        <w:t>Otros aspectos que considere la entidad.</w:t>
      </w:r>
    </w:p>
    <w:p w:rsidR="005764AF" w:rsidRPr="00D237D8" w:rsidRDefault="005764AF" w:rsidP="005764AF">
      <w:pPr>
        <w:jc w:val="both"/>
        <w:rPr>
          <w:rFonts w:cs="Arial"/>
          <w:sz w:val="18"/>
          <w:szCs w:val="18"/>
          <w:lang w:val="es-BO"/>
        </w:rPr>
      </w:pPr>
    </w:p>
    <w:p w:rsidR="005764AF" w:rsidRPr="00D237D8" w:rsidRDefault="005764AF" w:rsidP="005764AF">
      <w:pPr>
        <w:jc w:val="both"/>
        <w:rPr>
          <w:rFonts w:cs="Arial"/>
          <w:sz w:val="18"/>
          <w:szCs w:val="18"/>
          <w:lang w:val="es-BO"/>
        </w:rPr>
      </w:pPr>
      <w:r w:rsidRPr="00D237D8">
        <w:rPr>
          <w:rFonts w:cs="Arial"/>
          <w:sz w:val="18"/>
          <w:szCs w:val="18"/>
          <w:lang w:val="es-BO"/>
        </w:rPr>
        <w:t xml:space="preserve">Asimismo, el </w:t>
      </w:r>
      <w:r w:rsidRPr="00D237D8">
        <w:rPr>
          <w:rFonts w:cs="Arial"/>
          <w:b/>
          <w:sz w:val="18"/>
          <w:szCs w:val="18"/>
          <w:lang w:val="es-BO"/>
        </w:rPr>
        <w:t xml:space="preserve">PROVEEDOR </w:t>
      </w:r>
      <w:r w:rsidRPr="00D237D8">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237D8">
        <w:rPr>
          <w:rFonts w:cs="Arial"/>
          <w:b/>
          <w:sz w:val="18"/>
          <w:szCs w:val="18"/>
          <w:lang w:val="es-BO"/>
        </w:rPr>
        <w:t>ENTIDAD.</w:t>
      </w:r>
    </w:p>
    <w:p w:rsidR="005764AF" w:rsidRPr="00D237D8" w:rsidRDefault="005764AF" w:rsidP="005764AF">
      <w:pPr>
        <w:jc w:val="both"/>
        <w:rPr>
          <w:rFonts w:cs="Arial"/>
          <w:b/>
          <w:sz w:val="18"/>
          <w:szCs w:val="18"/>
          <w:lang w:val="es-BO"/>
        </w:rPr>
      </w:pPr>
      <w:r w:rsidRPr="00D237D8">
        <w:rPr>
          <w:rFonts w:cs="Arial"/>
          <w:b/>
          <w:sz w:val="18"/>
          <w:szCs w:val="18"/>
          <w:lang w:val="es-BO"/>
        </w:rPr>
        <w:t xml:space="preserve">VIGÉSIMA SEXTA.- (CONFORMIDAD).  </w:t>
      </w:r>
      <w:r w:rsidRPr="00D237D8">
        <w:rPr>
          <w:rFonts w:cs="Arial"/>
          <w:sz w:val="18"/>
          <w:szCs w:val="18"/>
          <w:lang w:val="es-BO"/>
        </w:rPr>
        <w:t xml:space="preserve">En señal de conformidad y para su fiel y estricto cumplimiento suscriben el presente </w:t>
      </w:r>
      <w:r w:rsidRPr="00D237D8">
        <w:rPr>
          <w:rFonts w:cs="Arial"/>
          <w:b/>
          <w:sz w:val="18"/>
          <w:szCs w:val="18"/>
          <w:lang w:val="es-BO"/>
        </w:rPr>
        <w:t xml:space="preserve">CONTRATO </w:t>
      </w:r>
      <w:r w:rsidRPr="00D237D8">
        <w:rPr>
          <w:rFonts w:cs="Arial"/>
          <w:sz w:val="18"/>
          <w:szCs w:val="18"/>
          <w:lang w:val="es-BO"/>
        </w:rPr>
        <w:t xml:space="preserve">en cuatro ejemplares de un mismo tenor y validez, la </w:t>
      </w:r>
      <w:r w:rsidRPr="00D237D8">
        <w:rPr>
          <w:bCs/>
          <w:sz w:val="18"/>
          <w:szCs w:val="18"/>
        </w:rPr>
        <w:t>________________________________________</w:t>
      </w:r>
      <w:r w:rsidRPr="00D237D8">
        <w:rPr>
          <w:rFonts w:cs="Arial"/>
          <w:b/>
          <w:i/>
          <w:sz w:val="18"/>
          <w:szCs w:val="18"/>
          <w:lang w:val="es-BO"/>
        </w:rPr>
        <w:t xml:space="preserve">, </w:t>
      </w:r>
      <w:r w:rsidRPr="00D237D8">
        <w:rPr>
          <w:rFonts w:cs="Arial"/>
          <w:sz w:val="18"/>
          <w:szCs w:val="18"/>
          <w:lang w:val="es-BO"/>
        </w:rPr>
        <w:t xml:space="preserve">en representación legal de la </w:t>
      </w:r>
      <w:r w:rsidRPr="00D237D8">
        <w:rPr>
          <w:rFonts w:cs="Arial"/>
          <w:b/>
          <w:sz w:val="18"/>
          <w:szCs w:val="18"/>
          <w:lang w:val="es-BO"/>
        </w:rPr>
        <w:t xml:space="preserve">ENTIDAD, </w:t>
      </w:r>
      <w:r w:rsidRPr="00D237D8">
        <w:rPr>
          <w:rFonts w:cs="Arial"/>
          <w:sz w:val="18"/>
          <w:szCs w:val="18"/>
          <w:lang w:val="es-BO"/>
        </w:rPr>
        <w:t xml:space="preserve">y __________________________ Cédula de Identidad No. __________________y __________________________con Cédula de Identidad No. ___________________ </w:t>
      </w:r>
      <w:proofErr w:type="gramStart"/>
      <w:r w:rsidRPr="00D237D8">
        <w:rPr>
          <w:rFonts w:cs="Arial"/>
          <w:sz w:val="18"/>
          <w:szCs w:val="18"/>
          <w:lang w:val="es-BO"/>
        </w:rPr>
        <w:t>en</w:t>
      </w:r>
      <w:proofErr w:type="gramEnd"/>
      <w:r w:rsidRPr="00D237D8">
        <w:rPr>
          <w:rFonts w:cs="Arial"/>
          <w:sz w:val="18"/>
          <w:szCs w:val="18"/>
          <w:lang w:val="es-BO"/>
        </w:rPr>
        <w:t xml:space="preserve"> calidad de representantes legales de la sociedad “________________________”,</w:t>
      </w:r>
      <w:r w:rsidRPr="00D237D8">
        <w:rPr>
          <w:rFonts w:cs="Arial"/>
          <w:b/>
          <w:i/>
          <w:sz w:val="18"/>
          <w:szCs w:val="18"/>
          <w:lang w:val="es-BO"/>
        </w:rPr>
        <w:t xml:space="preserve"> </w:t>
      </w:r>
      <w:r w:rsidRPr="00D237D8">
        <w:rPr>
          <w:rFonts w:cs="Arial"/>
          <w:sz w:val="18"/>
          <w:szCs w:val="18"/>
          <w:lang w:val="es-BO"/>
        </w:rPr>
        <w:t xml:space="preserve">en representación legal del </w:t>
      </w:r>
      <w:r w:rsidRPr="00D237D8">
        <w:rPr>
          <w:rFonts w:cs="Arial"/>
          <w:b/>
          <w:sz w:val="18"/>
          <w:szCs w:val="18"/>
          <w:lang w:val="es-BO"/>
        </w:rPr>
        <w:t>PROVEEDOR.</w:t>
      </w:r>
    </w:p>
    <w:p w:rsidR="005764AF" w:rsidRPr="00D237D8" w:rsidRDefault="005764AF" w:rsidP="005764AF">
      <w:pPr>
        <w:jc w:val="both"/>
        <w:rPr>
          <w:rFonts w:cs="Arial"/>
          <w:sz w:val="18"/>
          <w:szCs w:val="18"/>
          <w:lang w:val="es-BO"/>
        </w:rPr>
      </w:pPr>
      <w:r w:rsidRPr="00D237D8">
        <w:rPr>
          <w:rFonts w:cs="Arial"/>
          <w:sz w:val="18"/>
          <w:szCs w:val="18"/>
          <w:lang w:val="es-BO"/>
        </w:rPr>
        <w:t>Este documento, conforme a disposiciones legales de control fiscal vigentes, será registrado ante la Contraloría General del Estado en idioma castellano.</w:t>
      </w:r>
    </w:p>
    <w:p w:rsidR="0043396D" w:rsidRPr="00D237D8" w:rsidRDefault="0043396D" w:rsidP="005764AF">
      <w:pPr>
        <w:autoSpaceDE w:val="0"/>
        <w:autoSpaceDN w:val="0"/>
        <w:adjustRightInd w:val="0"/>
        <w:jc w:val="both"/>
        <w:rPr>
          <w:rFonts w:cs="Verdana-BoldItalic"/>
          <w:bCs/>
          <w:iCs/>
          <w:sz w:val="18"/>
          <w:szCs w:val="18"/>
          <w:lang w:val="es-BO"/>
        </w:rPr>
      </w:pPr>
    </w:p>
    <w:p w:rsidR="005764AF" w:rsidRPr="00303315" w:rsidRDefault="005764AF" w:rsidP="005764AF">
      <w:pPr>
        <w:autoSpaceDE w:val="0"/>
        <w:autoSpaceDN w:val="0"/>
        <w:adjustRightInd w:val="0"/>
        <w:jc w:val="both"/>
        <w:rPr>
          <w:rFonts w:ascii="Bookman Old Style" w:hAnsi="Bookman Old Style" w:cs="Verdana-BoldItalic"/>
          <w:bCs/>
          <w:iCs/>
          <w:sz w:val="21"/>
          <w:szCs w:val="21"/>
          <w:lang w:val="es-BO"/>
        </w:rPr>
      </w:pPr>
      <w:r w:rsidRPr="00D237D8">
        <w:rPr>
          <w:rFonts w:cs="Verdana-BoldItalic"/>
          <w:bCs/>
          <w:iCs/>
          <w:sz w:val="18"/>
          <w:szCs w:val="18"/>
          <w:lang w:val="es-BO"/>
        </w:rPr>
        <w:t>La Paz, ____________________________.</w:t>
      </w:r>
    </w:p>
    <w:p w:rsidR="005764AF" w:rsidRDefault="005764AF" w:rsidP="002A3754">
      <w:pPr>
        <w:jc w:val="both"/>
        <w:rPr>
          <w:rFonts w:cs="Arial"/>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4B0DAC" w:rsidTr="00A24D58">
        <w:trPr>
          <w:trHeight w:val="1023"/>
          <w:jc w:val="center"/>
        </w:trPr>
        <w:tc>
          <w:tcPr>
            <w:tcW w:w="4075" w:type="dxa"/>
            <w:tcBorders>
              <w:top w:val="nil"/>
              <w:left w:val="nil"/>
              <w:bottom w:val="dashed" w:sz="4" w:space="0" w:color="auto"/>
              <w:right w:val="nil"/>
            </w:tcBorders>
          </w:tcPr>
          <w:p w:rsidR="00BF7E0B" w:rsidRPr="004B0DAC" w:rsidRDefault="00BF7E0B" w:rsidP="00A24D58">
            <w:pPr>
              <w:autoSpaceDE w:val="0"/>
              <w:autoSpaceDN w:val="0"/>
              <w:adjustRightInd w:val="0"/>
              <w:jc w:val="both"/>
              <w:rPr>
                <w:rFonts w:cs="Verdana"/>
                <w:sz w:val="18"/>
                <w:szCs w:val="18"/>
                <w:lang w:val="es-BO"/>
              </w:rPr>
            </w:pPr>
          </w:p>
        </w:tc>
        <w:tc>
          <w:tcPr>
            <w:tcW w:w="239" w:type="dxa"/>
          </w:tcPr>
          <w:p w:rsidR="00BF7E0B" w:rsidRPr="004B0DAC" w:rsidRDefault="00BF7E0B" w:rsidP="00A24D58">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rsidR="00BF7E0B" w:rsidRPr="004B0DAC" w:rsidRDefault="00BF7E0B" w:rsidP="00A24D58">
            <w:pPr>
              <w:autoSpaceDE w:val="0"/>
              <w:autoSpaceDN w:val="0"/>
              <w:adjustRightInd w:val="0"/>
              <w:jc w:val="both"/>
              <w:rPr>
                <w:rFonts w:cs="Verdana"/>
                <w:sz w:val="18"/>
                <w:szCs w:val="18"/>
                <w:lang w:val="es-BO"/>
              </w:rPr>
            </w:pPr>
          </w:p>
        </w:tc>
      </w:tr>
      <w:tr w:rsidR="00BF7E0B" w:rsidRPr="004B0DAC" w:rsidTr="00A24D58">
        <w:trPr>
          <w:trHeight w:val="606"/>
          <w:jc w:val="center"/>
        </w:trPr>
        <w:tc>
          <w:tcPr>
            <w:tcW w:w="4075" w:type="dxa"/>
            <w:tcBorders>
              <w:top w:val="dashed" w:sz="4" w:space="0" w:color="auto"/>
              <w:left w:val="nil"/>
              <w:bottom w:val="nil"/>
              <w:right w:val="nil"/>
            </w:tcBorders>
            <w:hideMark/>
          </w:tcPr>
          <w:p w:rsidR="00BF7E0B" w:rsidRPr="004B0DAC" w:rsidRDefault="00BF7E0B" w:rsidP="00A24D58">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y cargo del Funcionario habilitado para la firma del contrato)</w:t>
            </w:r>
          </w:p>
        </w:tc>
        <w:tc>
          <w:tcPr>
            <w:tcW w:w="239" w:type="dxa"/>
          </w:tcPr>
          <w:p w:rsidR="00BF7E0B" w:rsidRPr="004B0DAC" w:rsidRDefault="00BF7E0B" w:rsidP="00A24D58">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rsidR="00BF7E0B" w:rsidRPr="004B0DAC" w:rsidRDefault="00BF7E0B" w:rsidP="00A24D58">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o razón social del Proveedor)</w:t>
            </w:r>
          </w:p>
        </w:tc>
      </w:tr>
    </w:tbl>
    <w:p w:rsidR="00BF7E0B" w:rsidRPr="004B0DAC" w:rsidRDefault="00BF7E0B" w:rsidP="00BF7E0B">
      <w:pPr>
        <w:autoSpaceDE w:val="0"/>
        <w:autoSpaceDN w:val="0"/>
        <w:adjustRightInd w:val="0"/>
        <w:jc w:val="both"/>
        <w:rPr>
          <w:rFonts w:ascii="Arial" w:hAnsi="Arial" w:cs="Arial"/>
          <w:lang w:val="es-BO"/>
        </w:rPr>
      </w:pPr>
    </w:p>
    <w:sectPr w:rsidR="00BF7E0B" w:rsidRPr="004B0DAC" w:rsidSect="009B247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3F" w:rsidRDefault="0027233F">
      <w:r>
        <w:separator/>
      </w:r>
    </w:p>
  </w:endnote>
  <w:endnote w:type="continuationSeparator" w:id="0">
    <w:p w:rsidR="0027233F" w:rsidRDefault="0027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3F" w:rsidRDefault="0027233F">
    <w:pPr>
      <w:pStyle w:val="Piedepgina"/>
      <w:jc w:val="right"/>
    </w:pPr>
    <w:r>
      <w:fldChar w:fldCharType="begin"/>
    </w:r>
    <w:r>
      <w:instrText xml:space="preserve"> PAGE   \* MERGEFORMAT </w:instrText>
    </w:r>
    <w:r>
      <w:fldChar w:fldCharType="separate"/>
    </w:r>
    <w:r w:rsidR="005F2983">
      <w:rPr>
        <w:noProof/>
      </w:rPr>
      <w:t>37</w:t>
    </w:r>
    <w:r>
      <w:rPr>
        <w:noProof/>
      </w:rPr>
      <w:fldChar w:fldCharType="end"/>
    </w:r>
  </w:p>
  <w:p w:rsidR="0027233F" w:rsidRDefault="00272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3F" w:rsidRDefault="0027233F">
      <w:r>
        <w:separator/>
      </w:r>
    </w:p>
  </w:footnote>
  <w:footnote w:type="continuationSeparator" w:id="0">
    <w:p w:rsidR="0027233F" w:rsidRDefault="0027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3F" w:rsidRPr="00364BEB" w:rsidRDefault="0027233F"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 ANPE</w:t>
    </w:r>
  </w:p>
  <w:p w:rsidR="0027233F" w:rsidRDefault="002723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3F" w:rsidRPr="00364BEB" w:rsidRDefault="0027233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rsidR="0027233F" w:rsidRPr="00855EEB" w:rsidRDefault="0027233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745D0E"/>
    <w:multiLevelType w:val="hybridMultilevel"/>
    <w:tmpl w:val="5EFA1B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1FB3462"/>
    <w:multiLevelType w:val="hybridMultilevel"/>
    <w:tmpl w:val="000E5B8E"/>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0D1B6B3C"/>
    <w:multiLevelType w:val="hybridMultilevel"/>
    <w:tmpl w:val="5108E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F80D38"/>
    <w:multiLevelType w:val="hybridMultilevel"/>
    <w:tmpl w:val="AA78402A"/>
    <w:lvl w:ilvl="0" w:tplc="EACA05FA">
      <w:start w:val="20"/>
      <w:numFmt w:val="bullet"/>
      <w:lvlText w:val=""/>
      <w:lvlJc w:val="left"/>
      <w:pPr>
        <w:ind w:left="1776" w:hanging="360"/>
      </w:pPr>
      <w:rPr>
        <w:rFonts w:ascii="Symbol" w:eastAsia="Times New Roman" w:hAnsi="Symbol" w:cs="Aria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21DD5254"/>
    <w:multiLevelType w:val="hybridMultilevel"/>
    <w:tmpl w:val="69229EDC"/>
    <w:lvl w:ilvl="0" w:tplc="0C0A0001">
      <w:start w:val="1"/>
      <w:numFmt w:val="bullet"/>
      <w:lvlText w:val=""/>
      <w:lvlJc w:val="left"/>
      <w:pPr>
        <w:ind w:left="1487" w:hanging="360"/>
      </w:pPr>
      <w:rPr>
        <w:rFonts w:ascii="Symbol" w:hAnsi="Symbol" w:hint="default"/>
      </w:rPr>
    </w:lvl>
    <w:lvl w:ilvl="1" w:tplc="0C0A0003" w:tentative="1">
      <w:start w:val="1"/>
      <w:numFmt w:val="bullet"/>
      <w:lvlText w:val="o"/>
      <w:lvlJc w:val="left"/>
      <w:pPr>
        <w:ind w:left="2207" w:hanging="360"/>
      </w:pPr>
      <w:rPr>
        <w:rFonts w:ascii="Courier New" w:hAnsi="Courier New" w:cs="Courier New" w:hint="default"/>
      </w:rPr>
    </w:lvl>
    <w:lvl w:ilvl="2" w:tplc="0C0A0005" w:tentative="1">
      <w:start w:val="1"/>
      <w:numFmt w:val="bullet"/>
      <w:lvlText w:val=""/>
      <w:lvlJc w:val="left"/>
      <w:pPr>
        <w:ind w:left="2927" w:hanging="360"/>
      </w:pPr>
      <w:rPr>
        <w:rFonts w:ascii="Wingdings" w:hAnsi="Wingdings" w:hint="default"/>
      </w:rPr>
    </w:lvl>
    <w:lvl w:ilvl="3" w:tplc="0C0A0001" w:tentative="1">
      <w:start w:val="1"/>
      <w:numFmt w:val="bullet"/>
      <w:lvlText w:val=""/>
      <w:lvlJc w:val="left"/>
      <w:pPr>
        <w:ind w:left="3647" w:hanging="360"/>
      </w:pPr>
      <w:rPr>
        <w:rFonts w:ascii="Symbol" w:hAnsi="Symbol" w:hint="default"/>
      </w:rPr>
    </w:lvl>
    <w:lvl w:ilvl="4" w:tplc="0C0A0003" w:tentative="1">
      <w:start w:val="1"/>
      <w:numFmt w:val="bullet"/>
      <w:lvlText w:val="o"/>
      <w:lvlJc w:val="left"/>
      <w:pPr>
        <w:ind w:left="4367" w:hanging="360"/>
      </w:pPr>
      <w:rPr>
        <w:rFonts w:ascii="Courier New" w:hAnsi="Courier New" w:cs="Courier New" w:hint="default"/>
      </w:rPr>
    </w:lvl>
    <w:lvl w:ilvl="5" w:tplc="0C0A0005" w:tentative="1">
      <w:start w:val="1"/>
      <w:numFmt w:val="bullet"/>
      <w:lvlText w:val=""/>
      <w:lvlJc w:val="left"/>
      <w:pPr>
        <w:ind w:left="5087" w:hanging="360"/>
      </w:pPr>
      <w:rPr>
        <w:rFonts w:ascii="Wingdings" w:hAnsi="Wingdings" w:hint="default"/>
      </w:rPr>
    </w:lvl>
    <w:lvl w:ilvl="6" w:tplc="0C0A0001" w:tentative="1">
      <w:start w:val="1"/>
      <w:numFmt w:val="bullet"/>
      <w:lvlText w:val=""/>
      <w:lvlJc w:val="left"/>
      <w:pPr>
        <w:ind w:left="5807" w:hanging="360"/>
      </w:pPr>
      <w:rPr>
        <w:rFonts w:ascii="Symbol" w:hAnsi="Symbol" w:hint="default"/>
      </w:rPr>
    </w:lvl>
    <w:lvl w:ilvl="7" w:tplc="0C0A0003" w:tentative="1">
      <w:start w:val="1"/>
      <w:numFmt w:val="bullet"/>
      <w:lvlText w:val="o"/>
      <w:lvlJc w:val="left"/>
      <w:pPr>
        <w:ind w:left="6527" w:hanging="360"/>
      </w:pPr>
      <w:rPr>
        <w:rFonts w:ascii="Courier New" w:hAnsi="Courier New" w:cs="Courier New" w:hint="default"/>
      </w:rPr>
    </w:lvl>
    <w:lvl w:ilvl="8" w:tplc="0C0A0005" w:tentative="1">
      <w:start w:val="1"/>
      <w:numFmt w:val="bullet"/>
      <w:lvlText w:val=""/>
      <w:lvlJc w:val="left"/>
      <w:pPr>
        <w:ind w:left="7247"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7"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0" w15:restartNumberingAfterBreak="0">
    <w:nsid w:val="583B210F"/>
    <w:multiLevelType w:val="multilevel"/>
    <w:tmpl w:val="E6E44CE6"/>
    <w:lvl w:ilvl="0">
      <w:start w:val="2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8CC38B1"/>
    <w:multiLevelType w:val="hybridMultilevel"/>
    <w:tmpl w:val="A4A82C74"/>
    <w:lvl w:ilvl="0" w:tplc="400A0001">
      <w:start w:val="1"/>
      <w:numFmt w:val="bullet"/>
      <w:lvlText w:val=""/>
      <w:lvlJc w:val="left"/>
      <w:pPr>
        <w:ind w:left="1521" w:hanging="360"/>
      </w:pPr>
      <w:rPr>
        <w:rFonts w:ascii="Symbol" w:hAnsi="Symbol" w:hint="default"/>
      </w:rPr>
    </w:lvl>
    <w:lvl w:ilvl="1" w:tplc="400A0003" w:tentative="1">
      <w:start w:val="1"/>
      <w:numFmt w:val="bullet"/>
      <w:lvlText w:val="o"/>
      <w:lvlJc w:val="left"/>
      <w:pPr>
        <w:ind w:left="2241" w:hanging="360"/>
      </w:pPr>
      <w:rPr>
        <w:rFonts w:ascii="Courier New" w:hAnsi="Courier New" w:cs="Courier New" w:hint="default"/>
      </w:rPr>
    </w:lvl>
    <w:lvl w:ilvl="2" w:tplc="400A0005" w:tentative="1">
      <w:start w:val="1"/>
      <w:numFmt w:val="bullet"/>
      <w:lvlText w:val=""/>
      <w:lvlJc w:val="left"/>
      <w:pPr>
        <w:ind w:left="2961" w:hanging="360"/>
      </w:pPr>
      <w:rPr>
        <w:rFonts w:ascii="Wingdings" w:hAnsi="Wingdings" w:hint="default"/>
      </w:rPr>
    </w:lvl>
    <w:lvl w:ilvl="3" w:tplc="400A0001" w:tentative="1">
      <w:start w:val="1"/>
      <w:numFmt w:val="bullet"/>
      <w:lvlText w:val=""/>
      <w:lvlJc w:val="left"/>
      <w:pPr>
        <w:ind w:left="3681" w:hanging="360"/>
      </w:pPr>
      <w:rPr>
        <w:rFonts w:ascii="Symbol" w:hAnsi="Symbol" w:hint="default"/>
      </w:rPr>
    </w:lvl>
    <w:lvl w:ilvl="4" w:tplc="400A0003" w:tentative="1">
      <w:start w:val="1"/>
      <w:numFmt w:val="bullet"/>
      <w:lvlText w:val="o"/>
      <w:lvlJc w:val="left"/>
      <w:pPr>
        <w:ind w:left="4401" w:hanging="360"/>
      </w:pPr>
      <w:rPr>
        <w:rFonts w:ascii="Courier New" w:hAnsi="Courier New" w:cs="Courier New" w:hint="default"/>
      </w:rPr>
    </w:lvl>
    <w:lvl w:ilvl="5" w:tplc="400A0005" w:tentative="1">
      <w:start w:val="1"/>
      <w:numFmt w:val="bullet"/>
      <w:lvlText w:val=""/>
      <w:lvlJc w:val="left"/>
      <w:pPr>
        <w:ind w:left="5121" w:hanging="360"/>
      </w:pPr>
      <w:rPr>
        <w:rFonts w:ascii="Wingdings" w:hAnsi="Wingdings" w:hint="default"/>
      </w:rPr>
    </w:lvl>
    <w:lvl w:ilvl="6" w:tplc="400A0001" w:tentative="1">
      <w:start w:val="1"/>
      <w:numFmt w:val="bullet"/>
      <w:lvlText w:val=""/>
      <w:lvlJc w:val="left"/>
      <w:pPr>
        <w:ind w:left="5841" w:hanging="360"/>
      </w:pPr>
      <w:rPr>
        <w:rFonts w:ascii="Symbol" w:hAnsi="Symbol" w:hint="default"/>
      </w:rPr>
    </w:lvl>
    <w:lvl w:ilvl="7" w:tplc="400A0003" w:tentative="1">
      <w:start w:val="1"/>
      <w:numFmt w:val="bullet"/>
      <w:lvlText w:val="o"/>
      <w:lvlJc w:val="left"/>
      <w:pPr>
        <w:ind w:left="6561" w:hanging="360"/>
      </w:pPr>
      <w:rPr>
        <w:rFonts w:ascii="Courier New" w:hAnsi="Courier New" w:cs="Courier New" w:hint="default"/>
      </w:rPr>
    </w:lvl>
    <w:lvl w:ilvl="8" w:tplc="400A0005" w:tentative="1">
      <w:start w:val="1"/>
      <w:numFmt w:val="bullet"/>
      <w:lvlText w:val=""/>
      <w:lvlJc w:val="left"/>
      <w:pPr>
        <w:ind w:left="7281" w:hanging="360"/>
      </w:pPr>
      <w:rPr>
        <w:rFonts w:ascii="Wingdings" w:hAnsi="Wingdings" w:hint="default"/>
      </w:r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5"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6D81DA7"/>
    <w:multiLevelType w:val="multilevel"/>
    <w:tmpl w:val="173A68D8"/>
    <w:lvl w:ilvl="0">
      <w:start w:val="1"/>
      <w:numFmt w:val="decimal"/>
      <w:lvlText w:val="%1."/>
      <w:lvlJc w:val="left"/>
      <w:pPr>
        <w:ind w:left="426" w:hanging="360"/>
      </w:pPr>
      <w:rPr>
        <w:rFonts w:hint="default"/>
      </w:rPr>
    </w:lvl>
    <w:lvl w:ilvl="1">
      <w:start w:val="1"/>
      <w:numFmt w:val="upperLetter"/>
      <w:lvlText w:val="%2."/>
      <w:lvlJc w:val="left"/>
      <w:pPr>
        <w:ind w:left="767" w:hanging="375"/>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46"/>
  </w:num>
  <w:num w:numId="4">
    <w:abstractNumId w:val="41"/>
  </w:num>
  <w:num w:numId="5">
    <w:abstractNumId w:val="14"/>
  </w:num>
  <w:num w:numId="6">
    <w:abstractNumId w:val="55"/>
  </w:num>
  <w:num w:numId="7">
    <w:abstractNumId w:val="39"/>
  </w:num>
  <w:num w:numId="8">
    <w:abstractNumId w:val="38"/>
  </w:num>
  <w:num w:numId="9">
    <w:abstractNumId w:val="8"/>
  </w:num>
  <w:num w:numId="10">
    <w:abstractNumId w:val="6"/>
  </w:num>
  <w:num w:numId="11">
    <w:abstractNumId w:val="5"/>
  </w:num>
  <w:num w:numId="12">
    <w:abstractNumId w:val="32"/>
  </w:num>
  <w:num w:numId="13">
    <w:abstractNumId w:val="33"/>
  </w:num>
  <w:num w:numId="14">
    <w:abstractNumId w:val="10"/>
  </w:num>
  <w:num w:numId="15">
    <w:abstractNumId w:val="25"/>
  </w:num>
  <w:num w:numId="16">
    <w:abstractNumId w:val="30"/>
  </w:num>
  <w:num w:numId="17">
    <w:abstractNumId w:val="26"/>
  </w:num>
  <w:num w:numId="18">
    <w:abstractNumId w:val="23"/>
  </w:num>
  <w:num w:numId="19">
    <w:abstractNumId w:val="12"/>
  </w:num>
  <w:num w:numId="20">
    <w:abstractNumId w:val="53"/>
  </w:num>
  <w:num w:numId="21">
    <w:abstractNumId w:val="7"/>
  </w:num>
  <w:num w:numId="22">
    <w:abstractNumId w:val="20"/>
  </w:num>
  <w:num w:numId="23">
    <w:abstractNumId w:val="43"/>
  </w:num>
  <w:num w:numId="24">
    <w:abstractNumId w:val="27"/>
  </w:num>
  <w:num w:numId="25">
    <w:abstractNumId w:val="35"/>
  </w:num>
  <w:num w:numId="26">
    <w:abstractNumId w:val="2"/>
  </w:num>
  <w:num w:numId="27">
    <w:abstractNumId w:val="45"/>
  </w:num>
  <w:num w:numId="28">
    <w:abstractNumId w:val="52"/>
  </w:num>
  <w:num w:numId="29">
    <w:abstractNumId w:val="9"/>
  </w:num>
  <w:num w:numId="30">
    <w:abstractNumId w:val="24"/>
  </w:num>
  <w:num w:numId="31">
    <w:abstractNumId w:val="15"/>
  </w:num>
  <w:num w:numId="32">
    <w:abstractNumId w:val="44"/>
  </w:num>
  <w:num w:numId="33">
    <w:abstractNumId w:val="0"/>
  </w:num>
  <w:num w:numId="34">
    <w:abstractNumId w:val="36"/>
  </w:num>
  <w:num w:numId="35">
    <w:abstractNumId w:val="17"/>
  </w:num>
  <w:num w:numId="36">
    <w:abstractNumId w:val="51"/>
  </w:num>
  <w:num w:numId="37">
    <w:abstractNumId w:val="56"/>
  </w:num>
  <w:num w:numId="38">
    <w:abstractNumId w:val="21"/>
  </w:num>
  <w:num w:numId="39">
    <w:abstractNumId w:val="42"/>
  </w:num>
  <w:num w:numId="40">
    <w:abstractNumId w:val="58"/>
  </w:num>
  <w:num w:numId="41">
    <w:abstractNumId w:val="37"/>
  </w:num>
  <w:num w:numId="42">
    <w:abstractNumId w:val="4"/>
  </w:num>
  <w:num w:numId="43">
    <w:abstractNumId w:val="18"/>
  </w:num>
  <w:num w:numId="44">
    <w:abstractNumId w:val="29"/>
  </w:num>
  <w:num w:numId="45">
    <w:abstractNumId w:val="28"/>
  </w:num>
  <w:num w:numId="46">
    <w:abstractNumId w:val="13"/>
  </w:num>
  <w:num w:numId="47">
    <w:abstractNumId w:val="50"/>
  </w:num>
  <w:num w:numId="48">
    <w:abstractNumId w:val="47"/>
  </w:num>
  <w:num w:numId="49">
    <w:abstractNumId w:val="31"/>
  </w:num>
  <w:num w:numId="50">
    <w:abstractNumId w:val="49"/>
  </w:num>
  <w:num w:numId="51">
    <w:abstractNumId w:val="54"/>
  </w:num>
  <w:num w:numId="52">
    <w:abstractNumId w:val="57"/>
  </w:num>
  <w:num w:numId="53">
    <w:abstractNumId w:val="19"/>
  </w:num>
  <w:num w:numId="54">
    <w:abstractNumId w:val="48"/>
  </w:num>
  <w:num w:numId="55">
    <w:abstractNumId w:val="22"/>
  </w:num>
  <w:num w:numId="56">
    <w:abstractNumId w:val="1"/>
  </w:num>
  <w:num w:numId="57">
    <w:abstractNumId w:val="11"/>
  </w:num>
  <w:num w:numId="58">
    <w:abstractNumId w:val="3"/>
  </w:num>
  <w:num w:numId="59">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337B"/>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2512"/>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3C44"/>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0642"/>
    <w:rsid w:val="0010171A"/>
    <w:rsid w:val="00101E78"/>
    <w:rsid w:val="00102E06"/>
    <w:rsid w:val="001043B7"/>
    <w:rsid w:val="001050CA"/>
    <w:rsid w:val="001054E1"/>
    <w:rsid w:val="00105501"/>
    <w:rsid w:val="00105D97"/>
    <w:rsid w:val="001060A7"/>
    <w:rsid w:val="001067BB"/>
    <w:rsid w:val="00106B8E"/>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1BD6"/>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4003"/>
    <w:rsid w:val="001B5A4C"/>
    <w:rsid w:val="001B66CE"/>
    <w:rsid w:val="001B6AAB"/>
    <w:rsid w:val="001B74D6"/>
    <w:rsid w:val="001C057C"/>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E79F9"/>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33F"/>
    <w:rsid w:val="00272CF3"/>
    <w:rsid w:val="00273B51"/>
    <w:rsid w:val="00274769"/>
    <w:rsid w:val="00274ABC"/>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A98"/>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163E"/>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06E2"/>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A50"/>
    <w:rsid w:val="003C4B91"/>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405"/>
    <w:rsid w:val="004247ED"/>
    <w:rsid w:val="00425049"/>
    <w:rsid w:val="00425B72"/>
    <w:rsid w:val="00426F58"/>
    <w:rsid w:val="004300D2"/>
    <w:rsid w:val="00430639"/>
    <w:rsid w:val="004320BF"/>
    <w:rsid w:val="00432548"/>
    <w:rsid w:val="0043396D"/>
    <w:rsid w:val="00433EF7"/>
    <w:rsid w:val="00435210"/>
    <w:rsid w:val="00435402"/>
    <w:rsid w:val="004362EE"/>
    <w:rsid w:val="0043727C"/>
    <w:rsid w:val="004374B3"/>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402"/>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3F3"/>
    <w:rsid w:val="004C6DBD"/>
    <w:rsid w:val="004C6F4F"/>
    <w:rsid w:val="004C7559"/>
    <w:rsid w:val="004D0D1A"/>
    <w:rsid w:val="004D263E"/>
    <w:rsid w:val="004D2669"/>
    <w:rsid w:val="004D46E5"/>
    <w:rsid w:val="004D6F45"/>
    <w:rsid w:val="004E0C7B"/>
    <w:rsid w:val="004E176D"/>
    <w:rsid w:val="004E17BE"/>
    <w:rsid w:val="004E3312"/>
    <w:rsid w:val="004E3A38"/>
    <w:rsid w:val="004E6C21"/>
    <w:rsid w:val="004E7122"/>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930"/>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A90"/>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1B"/>
    <w:rsid w:val="00561143"/>
    <w:rsid w:val="00561521"/>
    <w:rsid w:val="00561583"/>
    <w:rsid w:val="005617FA"/>
    <w:rsid w:val="005636F3"/>
    <w:rsid w:val="00563757"/>
    <w:rsid w:val="005641FE"/>
    <w:rsid w:val="00564717"/>
    <w:rsid w:val="005649CE"/>
    <w:rsid w:val="0056721E"/>
    <w:rsid w:val="0056765D"/>
    <w:rsid w:val="00567AA0"/>
    <w:rsid w:val="00570357"/>
    <w:rsid w:val="0057097E"/>
    <w:rsid w:val="00572208"/>
    <w:rsid w:val="005737A1"/>
    <w:rsid w:val="00574214"/>
    <w:rsid w:val="005759A6"/>
    <w:rsid w:val="0057642F"/>
    <w:rsid w:val="005764A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3E0"/>
    <w:rsid w:val="005C3850"/>
    <w:rsid w:val="005C3F08"/>
    <w:rsid w:val="005C6DCC"/>
    <w:rsid w:val="005D06B6"/>
    <w:rsid w:val="005D143E"/>
    <w:rsid w:val="005D2101"/>
    <w:rsid w:val="005D22FA"/>
    <w:rsid w:val="005D2785"/>
    <w:rsid w:val="005D3D54"/>
    <w:rsid w:val="005D4ADA"/>
    <w:rsid w:val="005D5675"/>
    <w:rsid w:val="005D5D7E"/>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98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3AF3"/>
    <w:rsid w:val="006848C6"/>
    <w:rsid w:val="00684991"/>
    <w:rsid w:val="00684ADF"/>
    <w:rsid w:val="00684BA8"/>
    <w:rsid w:val="00685206"/>
    <w:rsid w:val="00685C31"/>
    <w:rsid w:val="0068764A"/>
    <w:rsid w:val="00687968"/>
    <w:rsid w:val="006904A3"/>
    <w:rsid w:val="0069260B"/>
    <w:rsid w:val="0069283E"/>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4BCA"/>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6D1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C9D"/>
    <w:rsid w:val="00737B6F"/>
    <w:rsid w:val="007411A4"/>
    <w:rsid w:val="00743745"/>
    <w:rsid w:val="00743FB1"/>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2E97"/>
    <w:rsid w:val="0076319A"/>
    <w:rsid w:val="00763500"/>
    <w:rsid w:val="007639AD"/>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97FF3"/>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8A"/>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376F2"/>
    <w:rsid w:val="00840659"/>
    <w:rsid w:val="00840F01"/>
    <w:rsid w:val="0084151B"/>
    <w:rsid w:val="00841CDF"/>
    <w:rsid w:val="00842502"/>
    <w:rsid w:val="00843814"/>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4BCE"/>
    <w:rsid w:val="008564A4"/>
    <w:rsid w:val="008607B1"/>
    <w:rsid w:val="00860F56"/>
    <w:rsid w:val="00861B0C"/>
    <w:rsid w:val="00862D81"/>
    <w:rsid w:val="0086302F"/>
    <w:rsid w:val="00863987"/>
    <w:rsid w:val="00864E90"/>
    <w:rsid w:val="0086502B"/>
    <w:rsid w:val="008651CD"/>
    <w:rsid w:val="00866584"/>
    <w:rsid w:val="008665FC"/>
    <w:rsid w:val="00867686"/>
    <w:rsid w:val="00870078"/>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13D"/>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E64"/>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C2C"/>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3DE"/>
    <w:rsid w:val="009244B6"/>
    <w:rsid w:val="00924A40"/>
    <w:rsid w:val="0092562D"/>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6C2"/>
    <w:rsid w:val="00970BD4"/>
    <w:rsid w:val="00971338"/>
    <w:rsid w:val="0097244A"/>
    <w:rsid w:val="009727F5"/>
    <w:rsid w:val="00973758"/>
    <w:rsid w:val="00973DD2"/>
    <w:rsid w:val="00973F54"/>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47D"/>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5C1"/>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4D58"/>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0329"/>
    <w:rsid w:val="00A41291"/>
    <w:rsid w:val="00A42346"/>
    <w:rsid w:val="00A43696"/>
    <w:rsid w:val="00A43992"/>
    <w:rsid w:val="00A43BE3"/>
    <w:rsid w:val="00A44F7F"/>
    <w:rsid w:val="00A45448"/>
    <w:rsid w:val="00A46D0A"/>
    <w:rsid w:val="00A47099"/>
    <w:rsid w:val="00A50048"/>
    <w:rsid w:val="00A51773"/>
    <w:rsid w:val="00A52FA3"/>
    <w:rsid w:val="00A5487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867"/>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4F83"/>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5E38"/>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9C"/>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6A76"/>
    <w:rsid w:val="00C37BB5"/>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6F40"/>
    <w:rsid w:val="00C577AF"/>
    <w:rsid w:val="00C57B8F"/>
    <w:rsid w:val="00C57CB5"/>
    <w:rsid w:val="00C57F82"/>
    <w:rsid w:val="00C60D18"/>
    <w:rsid w:val="00C612DA"/>
    <w:rsid w:val="00C6243B"/>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AEC"/>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625"/>
    <w:rsid w:val="00CC7C71"/>
    <w:rsid w:val="00CC7ED9"/>
    <w:rsid w:val="00CD0930"/>
    <w:rsid w:val="00CD17F7"/>
    <w:rsid w:val="00CD2D7A"/>
    <w:rsid w:val="00CD2F54"/>
    <w:rsid w:val="00CD2FEB"/>
    <w:rsid w:val="00CD45C6"/>
    <w:rsid w:val="00CD60B1"/>
    <w:rsid w:val="00CD680E"/>
    <w:rsid w:val="00CD69BA"/>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37D8"/>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441B"/>
    <w:rsid w:val="00D54A4C"/>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F2B"/>
    <w:rsid w:val="00D84772"/>
    <w:rsid w:val="00D84A98"/>
    <w:rsid w:val="00D85C37"/>
    <w:rsid w:val="00D861EA"/>
    <w:rsid w:val="00D86575"/>
    <w:rsid w:val="00D867B9"/>
    <w:rsid w:val="00D8799A"/>
    <w:rsid w:val="00D902C3"/>
    <w:rsid w:val="00D90501"/>
    <w:rsid w:val="00D90858"/>
    <w:rsid w:val="00D91675"/>
    <w:rsid w:val="00D93D55"/>
    <w:rsid w:val="00D93E5C"/>
    <w:rsid w:val="00D94FC1"/>
    <w:rsid w:val="00D95795"/>
    <w:rsid w:val="00D9728A"/>
    <w:rsid w:val="00D97A03"/>
    <w:rsid w:val="00DA1ED6"/>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20F"/>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5D58"/>
    <w:rsid w:val="00E065A8"/>
    <w:rsid w:val="00E06806"/>
    <w:rsid w:val="00E073F5"/>
    <w:rsid w:val="00E1059E"/>
    <w:rsid w:val="00E11027"/>
    <w:rsid w:val="00E1223F"/>
    <w:rsid w:val="00E12538"/>
    <w:rsid w:val="00E12F14"/>
    <w:rsid w:val="00E13315"/>
    <w:rsid w:val="00E13C09"/>
    <w:rsid w:val="00E1602C"/>
    <w:rsid w:val="00E162F0"/>
    <w:rsid w:val="00E16812"/>
    <w:rsid w:val="00E16B63"/>
    <w:rsid w:val="00E172B7"/>
    <w:rsid w:val="00E17EE7"/>
    <w:rsid w:val="00E21727"/>
    <w:rsid w:val="00E220F7"/>
    <w:rsid w:val="00E2218E"/>
    <w:rsid w:val="00E23172"/>
    <w:rsid w:val="00E232D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0ED5"/>
    <w:rsid w:val="00E71525"/>
    <w:rsid w:val="00E726EC"/>
    <w:rsid w:val="00E72FD9"/>
    <w:rsid w:val="00E73AEE"/>
    <w:rsid w:val="00E73C38"/>
    <w:rsid w:val="00E7420A"/>
    <w:rsid w:val="00E75C7D"/>
    <w:rsid w:val="00E76460"/>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50C"/>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467"/>
    <w:rsid w:val="00EB792A"/>
    <w:rsid w:val="00EB7B5D"/>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2CF8"/>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1CF5"/>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2F5"/>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3845"/>
    <w:rsid w:val="00FC6288"/>
    <w:rsid w:val="00FC6A1D"/>
    <w:rsid w:val="00FC6E76"/>
    <w:rsid w:val="00FC7227"/>
    <w:rsid w:val="00FD122C"/>
    <w:rsid w:val="00FD16D5"/>
    <w:rsid w:val="00FD4D64"/>
    <w:rsid w:val="00FD6087"/>
    <w:rsid w:val="00FD7E96"/>
    <w:rsid w:val="00FE04C0"/>
    <w:rsid w:val="00FE2E2F"/>
    <w:rsid w:val="00FE378B"/>
    <w:rsid w:val="00FE3ED3"/>
    <w:rsid w:val="00FE49C0"/>
    <w:rsid w:val="00FE4D3E"/>
    <w:rsid w:val="00FE5E12"/>
    <w:rsid w:val="00FE6380"/>
    <w:rsid w:val="00FE65CB"/>
    <w:rsid w:val="00FE691D"/>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2207507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51333777">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04797886">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326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23BB-0732-4DB6-A67B-F7CDD322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51</Pages>
  <Words>17154</Words>
  <Characters>102675</Characters>
  <Application>Microsoft Office Word</Application>
  <DocSecurity>0</DocSecurity>
  <Lines>855</Lines>
  <Paragraphs>239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JOSE A. SEGURONDO QUENALLATA</cp:lastModifiedBy>
  <cp:revision>50</cp:revision>
  <cp:lastPrinted>2019-09-17T20:40:00Z</cp:lastPrinted>
  <dcterms:created xsi:type="dcterms:W3CDTF">2019-08-19T20:03:00Z</dcterms:created>
  <dcterms:modified xsi:type="dcterms:W3CDTF">2019-09-17T22:12:00Z</dcterms:modified>
</cp:coreProperties>
</file>